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1CA" w:rsidRDefault="00AF21CA" w:rsidP="00AF21CA">
      <w:pPr>
        <w:rPr>
          <w:rFonts w:ascii="Palatino Linotype" w:hAnsi="Palatino Linotype" w:cs="Arial"/>
          <w:b/>
          <w:sz w:val="28"/>
          <w:szCs w:val="24"/>
          <w:u w:val="single"/>
        </w:rPr>
      </w:pPr>
    </w:p>
    <w:p w:rsidR="00AF21CA" w:rsidRDefault="00490E5F" w:rsidP="00AF21CA">
      <w:pPr>
        <w:pStyle w:val="Title"/>
        <w:spacing w:line="254" w:lineRule="auto"/>
      </w:pPr>
      <w:r>
        <w:t>B.</w:t>
      </w:r>
      <w:r>
        <w:rPr>
          <w:spacing w:val="-2"/>
        </w:rPr>
        <w:t xml:space="preserve"> </w:t>
      </w:r>
      <w:r>
        <w:t>K.</w:t>
      </w:r>
      <w:r>
        <w:rPr>
          <w:spacing w:val="-2"/>
        </w:rPr>
        <w:t xml:space="preserve"> </w:t>
      </w:r>
      <w:r>
        <w:t>BIRLA</w:t>
      </w:r>
      <w:r>
        <w:rPr>
          <w:spacing w:val="-1"/>
        </w:rPr>
        <w:t xml:space="preserve"> </w:t>
      </w:r>
      <w:r>
        <w:t>COLLEGE</w:t>
      </w:r>
      <w:r>
        <w:rPr>
          <w:spacing w:val="-2"/>
        </w:rPr>
        <w:t xml:space="preserve"> </w:t>
      </w:r>
      <w:r>
        <w:t>OF</w:t>
      </w:r>
      <w:r>
        <w:rPr>
          <w:spacing w:val="-2"/>
        </w:rPr>
        <w:t xml:space="preserve"> </w:t>
      </w:r>
      <w:r>
        <w:t>ARTS,</w:t>
      </w:r>
      <w:r>
        <w:rPr>
          <w:spacing w:val="-1"/>
        </w:rPr>
        <w:t xml:space="preserve"> </w:t>
      </w:r>
      <w:r>
        <w:t>SCIENCE</w:t>
      </w:r>
      <w:r>
        <w:rPr>
          <w:spacing w:val="-2"/>
        </w:rPr>
        <w:t xml:space="preserve"> </w:t>
      </w:r>
      <w:r>
        <w:t>&amp; COMMERCE (AUTONOMOUS), KALYAN</w:t>
      </w:r>
    </w:p>
    <w:p w:rsidR="00AF21CA" w:rsidRDefault="00AF21CA" w:rsidP="00AF21CA">
      <w:pPr>
        <w:pStyle w:val="BodyText"/>
        <w:spacing w:before="151"/>
        <w:rPr>
          <w:b/>
          <w:sz w:val="40"/>
        </w:rPr>
      </w:pPr>
    </w:p>
    <w:p w:rsidR="00AF21CA" w:rsidRDefault="00490E5F" w:rsidP="00AF21CA">
      <w:pPr>
        <w:ind w:right="316"/>
        <w:jc w:val="center"/>
        <w:rPr>
          <w:sz w:val="32"/>
        </w:rPr>
      </w:pPr>
      <w:r>
        <w:rPr>
          <w:sz w:val="32"/>
        </w:rPr>
        <w:t>DEPARTMENT</w:t>
      </w:r>
      <w:r>
        <w:rPr>
          <w:spacing w:val="-21"/>
          <w:sz w:val="32"/>
        </w:rPr>
        <w:t xml:space="preserve"> </w:t>
      </w:r>
      <w:r>
        <w:rPr>
          <w:sz w:val="32"/>
        </w:rPr>
        <w:t>OF</w:t>
      </w:r>
      <w:r>
        <w:rPr>
          <w:spacing w:val="-20"/>
          <w:sz w:val="32"/>
        </w:rPr>
        <w:t xml:space="preserve"> </w:t>
      </w:r>
      <w:r>
        <w:rPr>
          <w:sz w:val="32"/>
        </w:rPr>
        <w:t>INFORMATION</w:t>
      </w:r>
      <w:r>
        <w:rPr>
          <w:spacing w:val="-16"/>
          <w:sz w:val="32"/>
        </w:rPr>
        <w:t xml:space="preserve"> </w:t>
      </w:r>
      <w:r>
        <w:rPr>
          <w:spacing w:val="-2"/>
          <w:sz w:val="32"/>
        </w:rPr>
        <w:t>TECHNOLOGY</w:t>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490E5F" w:rsidP="00AF21CA">
      <w:pPr>
        <w:pStyle w:val="BodyText"/>
        <w:spacing w:before="220"/>
        <w:rPr>
          <w:sz w:val="20"/>
        </w:rPr>
      </w:pPr>
      <w:r>
        <w:rPr>
          <w:noProof/>
          <w:lang w:val="en-IN" w:eastAsia="en-IN"/>
        </w:rPr>
        <w:drawing>
          <wp:anchor distT="0" distB="0" distL="0" distR="0" simplePos="0" relativeHeight="251659264" behindDoc="1" locked="0" layoutInCell="1" allowOverlap="1">
            <wp:simplePos x="0" y="0"/>
            <wp:positionH relativeFrom="page">
              <wp:posOffset>3011423</wp:posOffset>
            </wp:positionH>
            <wp:positionV relativeFrom="paragraph">
              <wp:posOffset>301378</wp:posOffset>
            </wp:positionV>
            <wp:extent cx="1482238" cy="2015966"/>
            <wp:effectExtent l="0" t="0" r="0" b="0"/>
            <wp:wrapTopAndBottom/>
            <wp:docPr id="1754983910" name="Image 1"/>
            <wp:cNvGraphicFramePr/>
            <a:graphic xmlns:a="http://schemas.openxmlformats.org/drawingml/2006/main">
              <a:graphicData uri="http://schemas.openxmlformats.org/drawingml/2006/picture">
                <pic:pic xmlns:pic="http://schemas.openxmlformats.org/drawingml/2006/picture">
                  <pic:nvPicPr>
                    <pic:cNvPr id="1754983910" name="Image 1"/>
                    <pic:cNvPicPr/>
                  </pic:nvPicPr>
                  <pic:blipFill>
                    <a:blip r:embed="rId5" cstate="print"/>
                    <a:stretch>
                      <a:fillRect/>
                    </a:stretch>
                  </pic:blipFill>
                  <pic:spPr>
                    <a:xfrm>
                      <a:off x="0" y="0"/>
                      <a:ext cx="1482238" cy="2015966"/>
                    </a:xfrm>
                    <a:prstGeom prst="rect">
                      <a:avLst/>
                    </a:prstGeom>
                  </pic:spPr>
                </pic:pic>
              </a:graphicData>
            </a:graphic>
          </wp:anchor>
        </w:drawing>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spacing w:before="151"/>
        <w:rPr>
          <w:sz w:val="20"/>
        </w:rPr>
      </w:pPr>
    </w:p>
    <w:tbl>
      <w:tblPr>
        <w:tblW w:w="9890" w:type="dxa"/>
        <w:tblInd w:w="-4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63"/>
        <w:gridCol w:w="7527"/>
      </w:tblGrid>
      <w:tr w:rsidR="00B923D6" w:rsidTr="00AF21CA">
        <w:trPr>
          <w:trHeight w:val="1200"/>
        </w:trPr>
        <w:tc>
          <w:tcPr>
            <w:tcW w:w="2363" w:type="dxa"/>
          </w:tcPr>
          <w:p w:rsidR="00AF21CA" w:rsidRDefault="00490E5F" w:rsidP="00CE14EC">
            <w:pPr>
              <w:pStyle w:val="TableParagraph"/>
              <w:spacing w:before="281"/>
              <w:ind w:right="243"/>
              <w:jc w:val="right"/>
              <w:rPr>
                <w:b/>
                <w:sz w:val="28"/>
              </w:rPr>
            </w:pPr>
            <w:r>
              <w:rPr>
                <w:b/>
                <w:sz w:val="28"/>
              </w:rPr>
              <w:t>Student</w:t>
            </w:r>
            <w:r>
              <w:rPr>
                <w:b/>
                <w:spacing w:val="-6"/>
                <w:sz w:val="28"/>
              </w:rPr>
              <w:t xml:space="preserve"> </w:t>
            </w:r>
            <w:r>
              <w:rPr>
                <w:b/>
                <w:spacing w:val="-2"/>
                <w:sz w:val="28"/>
              </w:rPr>
              <w:t>Name:</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r w:rsidR="00B923D6" w:rsidTr="00AF21CA">
        <w:trPr>
          <w:trHeight w:val="1197"/>
        </w:trPr>
        <w:tc>
          <w:tcPr>
            <w:tcW w:w="2363" w:type="dxa"/>
          </w:tcPr>
          <w:p w:rsidR="00AF21CA" w:rsidRDefault="00490E5F" w:rsidP="00CE14EC">
            <w:pPr>
              <w:pStyle w:val="TableParagraph"/>
              <w:spacing w:before="283"/>
              <w:ind w:right="238"/>
              <w:jc w:val="right"/>
              <w:rPr>
                <w:b/>
                <w:sz w:val="28"/>
              </w:rPr>
            </w:pPr>
            <w:r>
              <w:rPr>
                <w:b/>
                <w:sz w:val="28"/>
              </w:rPr>
              <w:t>Student</w:t>
            </w:r>
            <w:r>
              <w:rPr>
                <w:b/>
                <w:spacing w:val="-4"/>
                <w:sz w:val="28"/>
              </w:rPr>
              <w:t xml:space="preserve"> </w:t>
            </w:r>
            <w:r>
              <w:rPr>
                <w:b/>
                <w:spacing w:val="-5"/>
                <w:sz w:val="28"/>
              </w:rPr>
              <w:t>ID:</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r w:rsidR="00B923D6" w:rsidTr="00AF21CA">
        <w:trPr>
          <w:trHeight w:val="1202"/>
        </w:trPr>
        <w:tc>
          <w:tcPr>
            <w:tcW w:w="2363" w:type="dxa"/>
          </w:tcPr>
          <w:p w:rsidR="00AF21CA" w:rsidRDefault="00490E5F" w:rsidP="00CE14EC">
            <w:pPr>
              <w:pStyle w:val="TableParagraph"/>
              <w:spacing w:before="283"/>
              <w:ind w:right="238"/>
              <w:jc w:val="right"/>
              <w:rPr>
                <w:b/>
                <w:sz w:val="28"/>
              </w:rPr>
            </w:pPr>
            <w:r>
              <w:rPr>
                <w:b/>
                <w:spacing w:val="-2"/>
                <w:sz w:val="28"/>
              </w:rPr>
              <w:t>Class:</w:t>
            </w:r>
          </w:p>
        </w:tc>
        <w:tc>
          <w:tcPr>
            <w:tcW w:w="7527" w:type="dxa"/>
          </w:tcPr>
          <w:p w:rsidR="00AF21CA" w:rsidRDefault="00AF21CA" w:rsidP="00CE14EC">
            <w:pPr>
              <w:pStyle w:val="TableParagraph"/>
              <w:rPr>
                <w:sz w:val="34"/>
              </w:rPr>
            </w:pPr>
          </w:p>
          <w:p w:rsidR="00AF21CA" w:rsidRPr="004022C6" w:rsidRDefault="00AF21CA" w:rsidP="00CE14EC"/>
        </w:tc>
      </w:tr>
      <w:tr w:rsidR="00B923D6" w:rsidTr="00AF21CA">
        <w:trPr>
          <w:trHeight w:val="1204"/>
        </w:trPr>
        <w:tc>
          <w:tcPr>
            <w:tcW w:w="2363" w:type="dxa"/>
          </w:tcPr>
          <w:p w:rsidR="00AF21CA" w:rsidRDefault="00490E5F" w:rsidP="00CE14EC">
            <w:pPr>
              <w:pStyle w:val="TableParagraph"/>
              <w:spacing w:before="280"/>
              <w:ind w:right="237"/>
              <w:jc w:val="right"/>
              <w:rPr>
                <w:b/>
                <w:sz w:val="28"/>
              </w:rPr>
            </w:pPr>
            <w:r>
              <w:rPr>
                <w:b/>
                <w:spacing w:val="-2"/>
                <w:sz w:val="28"/>
              </w:rPr>
              <w:t>Subject:</w:t>
            </w:r>
          </w:p>
        </w:tc>
        <w:tc>
          <w:tcPr>
            <w:tcW w:w="7527" w:type="dxa"/>
          </w:tcPr>
          <w:p w:rsidR="00AF21CA" w:rsidRDefault="00AF21CA" w:rsidP="00CE14EC">
            <w:pPr>
              <w:pStyle w:val="TableParagraph"/>
              <w:rPr>
                <w:sz w:val="34"/>
              </w:rPr>
            </w:pPr>
          </w:p>
          <w:p w:rsidR="00AF21CA" w:rsidRPr="004022C6" w:rsidRDefault="00AF21CA" w:rsidP="00CE14EC">
            <w:pPr>
              <w:ind w:firstLine="720"/>
            </w:pPr>
          </w:p>
        </w:tc>
      </w:tr>
    </w:tbl>
    <w:p w:rsidR="00AF21CA" w:rsidRDefault="00490E5F">
      <w:pPr>
        <w:rPr>
          <w:b/>
          <w:sz w:val="28"/>
        </w:rPr>
      </w:pPr>
      <w:r>
        <w:rPr>
          <w:b/>
          <w:sz w:val="28"/>
        </w:rPr>
        <w:br w:type="page"/>
      </w:r>
    </w:p>
    <w:p w:rsidR="00AF21CA" w:rsidRDefault="00490E5F" w:rsidP="00AF21CA">
      <w:pPr>
        <w:spacing w:before="150"/>
        <w:ind w:left="1393" w:right="1420"/>
        <w:jc w:val="center"/>
        <w:rPr>
          <w:b/>
          <w:sz w:val="28"/>
        </w:rPr>
      </w:pPr>
      <w:r w:rsidRPr="00AF21CA">
        <w:rPr>
          <w:b/>
          <w:sz w:val="28"/>
        </w:rPr>
        <w:lastRenderedPageBreak/>
        <w:t xml:space="preserve">B. K. BIRLA COLLEGE OF ARTS, SCIENCE COMMERCE (AUTONOMOUS), KALYAN </w:t>
      </w:r>
    </w:p>
    <w:p w:rsidR="00AF21CA" w:rsidRPr="004D7B36" w:rsidRDefault="00490E5F" w:rsidP="00AF21CA">
      <w:pPr>
        <w:spacing w:before="150"/>
        <w:ind w:left="1393" w:right="1420"/>
        <w:jc w:val="center"/>
        <w:rPr>
          <w:i/>
          <w:sz w:val="26"/>
        </w:rPr>
      </w:pPr>
      <w:r>
        <w:rPr>
          <w:i/>
          <w:sz w:val="26"/>
        </w:rPr>
        <w:t>(Affiliated</w:t>
      </w:r>
      <w:r>
        <w:rPr>
          <w:i/>
          <w:spacing w:val="-5"/>
          <w:sz w:val="26"/>
        </w:rPr>
        <w:t xml:space="preserve"> </w:t>
      </w:r>
      <w:r>
        <w:rPr>
          <w:i/>
          <w:sz w:val="26"/>
        </w:rPr>
        <w:t>to</w:t>
      </w:r>
      <w:r>
        <w:rPr>
          <w:i/>
          <w:spacing w:val="-4"/>
          <w:sz w:val="26"/>
        </w:rPr>
        <w:t xml:space="preserve"> </w:t>
      </w:r>
      <w:r>
        <w:rPr>
          <w:i/>
          <w:sz w:val="26"/>
        </w:rPr>
        <w:t>University</w:t>
      </w:r>
      <w:r>
        <w:rPr>
          <w:i/>
          <w:spacing w:val="-3"/>
          <w:sz w:val="26"/>
        </w:rPr>
        <w:t xml:space="preserve"> </w:t>
      </w:r>
      <w:r>
        <w:rPr>
          <w:i/>
          <w:sz w:val="26"/>
        </w:rPr>
        <w:t>of</w:t>
      </w:r>
      <w:r>
        <w:rPr>
          <w:i/>
          <w:spacing w:val="-5"/>
          <w:sz w:val="26"/>
        </w:rPr>
        <w:t xml:space="preserve"> </w:t>
      </w:r>
      <w:r>
        <w:rPr>
          <w:i/>
          <w:sz w:val="26"/>
        </w:rPr>
        <w:t>Mumbai)</w:t>
      </w:r>
    </w:p>
    <w:p w:rsidR="00AF21CA" w:rsidRPr="00AF21CA" w:rsidRDefault="00490E5F" w:rsidP="00AF21CA">
      <w:pPr>
        <w:spacing w:before="197"/>
        <w:ind w:left="1393" w:right="1428"/>
        <w:jc w:val="center"/>
        <w:rPr>
          <w:b/>
          <w:sz w:val="26"/>
        </w:rPr>
      </w:pPr>
      <w:r>
        <w:rPr>
          <w:b/>
          <w:sz w:val="26"/>
        </w:rPr>
        <w:t>KALYAN-MAHARASHTRA-421301</w:t>
      </w:r>
    </w:p>
    <w:p w:rsidR="00AF21CA" w:rsidRDefault="00490E5F" w:rsidP="00AF21CA">
      <w:pPr>
        <w:spacing w:before="176"/>
        <w:ind w:left="1393" w:right="1409"/>
        <w:jc w:val="center"/>
        <w:rPr>
          <w:b/>
          <w:sz w:val="28"/>
        </w:rPr>
      </w:pPr>
      <w:r>
        <w:rPr>
          <w:noProof/>
          <w:lang w:eastAsia="en-IN"/>
        </w:rPr>
        <w:drawing>
          <wp:anchor distT="0" distB="0" distL="0" distR="0" simplePos="0" relativeHeight="251658240" behindDoc="0" locked="0" layoutInCell="1" allowOverlap="1">
            <wp:simplePos x="0" y="0"/>
            <wp:positionH relativeFrom="margin">
              <wp:align>center</wp:align>
            </wp:positionH>
            <wp:positionV relativeFrom="paragraph">
              <wp:posOffset>317500</wp:posOffset>
            </wp:positionV>
            <wp:extent cx="1482641" cy="2015966"/>
            <wp:effectExtent l="0" t="0" r="3810" b="3810"/>
            <wp:wrapTopAndBottom/>
            <wp:docPr id="16712656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5645" name="image1.jpeg"/>
                    <pic:cNvPicPr/>
                  </pic:nvPicPr>
                  <pic:blipFill>
                    <a:blip r:embed="rId6" cstate="print"/>
                    <a:stretch>
                      <a:fillRect/>
                    </a:stretch>
                  </pic:blipFill>
                  <pic:spPr>
                    <a:xfrm>
                      <a:off x="0" y="0"/>
                      <a:ext cx="1482641" cy="2015966"/>
                    </a:xfrm>
                    <a:prstGeom prst="rect">
                      <a:avLst/>
                    </a:prstGeom>
                  </pic:spPr>
                </pic:pic>
              </a:graphicData>
            </a:graphic>
          </wp:anchor>
        </w:drawing>
      </w:r>
      <w:r>
        <w:rPr>
          <w:b/>
          <w:sz w:val="28"/>
        </w:rPr>
        <w:t>DEPARTMENT</w:t>
      </w:r>
      <w:r>
        <w:rPr>
          <w:b/>
          <w:spacing w:val="-11"/>
          <w:sz w:val="28"/>
        </w:rPr>
        <w:t xml:space="preserve"> </w:t>
      </w:r>
      <w:r>
        <w:rPr>
          <w:b/>
          <w:sz w:val="28"/>
        </w:rPr>
        <w:t>OF</w:t>
      </w:r>
      <w:r>
        <w:rPr>
          <w:b/>
          <w:spacing w:val="-10"/>
          <w:sz w:val="28"/>
        </w:rPr>
        <w:t xml:space="preserve"> </w:t>
      </w:r>
      <w:r>
        <w:rPr>
          <w:b/>
          <w:sz w:val="28"/>
        </w:rPr>
        <w:t>INFORMATION</w:t>
      </w:r>
      <w:r>
        <w:rPr>
          <w:b/>
          <w:spacing w:val="-9"/>
          <w:sz w:val="28"/>
        </w:rPr>
        <w:t xml:space="preserve"> </w:t>
      </w:r>
      <w:r>
        <w:rPr>
          <w:b/>
          <w:sz w:val="28"/>
        </w:rPr>
        <w:t>TECHNOLOGY</w:t>
      </w:r>
    </w:p>
    <w:p w:rsidR="00AF21CA" w:rsidRDefault="00AF21CA" w:rsidP="00AF21CA">
      <w:pPr>
        <w:pStyle w:val="BodyText"/>
        <w:spacing w:before="2"/>
        <w:ind w:left="0"/>
        <w:rPr>
          <w:b/>
          <w:sz w:val="30"/>
        </w:rPr>
      </w:pPr>
    </w:p>
    <w:p w:rsidR="00AF21CA" w:rsidRDefault="00490E5F" w:rsidP="00AF21CA">
      <w:pPr>
        <w:ind w:left="1393" w:right="1415"/>
        <w:jc w:val="center"/>
        <w:rPr>
          <w:b/>
          <w:sz w:val="28"/>
        </w:rPr>
      </w:pPr>
      <w:r>
        <w:rPr>
          <w:b/>
          <w:sz w:val="28"/>
        </w:rPr>
        <w:t>CERTIFICATE</w:t>
      </w:r>
    </w:p>
    <w:p w:rsidR="00AF21CA" w:rsidRDefault="00AF21CA" w:rsidP="00AF21CA">
      <w:pPr>
        <w:pStyle w:val="BodyText"/>
        <w:ind w:left="0"/>
        <w:rPr>
          <w:b/>
          <w:sz w:val="30"/>
        </w:rPr>
      </w:pPr>
    </w:p>
    <w:p w:rsidR="00AF21CA" w:rsidRDefault="00490E5F" w:rsidP="00AF21CA">
      <w:pPr>
        <w:pStyle w:val="BodyText"/>
        <w:tabs>
          <w:tab w:val="left" w:pos="5445"/>
          <w:tab w:val="left" w:pos="8489"/>
        </w:tabs>
        <w:spacing w:before="241"/>
        <w:ind w:left="113"/>
      </w:pPr>
      <w:r>
        <w:t>This</w:t>
      </w:r>
      <w:r>
        <w:rPr>
          <w:spacing w:val="36"/>
        </w:rPr>
        <w:t xml:space="preserve"> </w:t>
      </w:r>
      <w:r>
        <w:t>is</w:t>
      </w:r>
      <w:r>
        <w:rPr>
          <w:spacing w:val="36"/>
        </w:rPr>
        <w:t xml:space="preserve"> </w:t>
      </w:r>
      <w:r>
        <w:t>to</w:t>
      </w:r>
      <w:r>
        <w:rPr>
          <w:spacing w:val="31"/>
        </w:rPr>
        <w:t xml:space="preserve"> </w:t>
      </w:r>
      <w:r>
        <w:t>certify</w:t>
      </w:r>
      <w:r>
        <w:rPr>
          <w:spacing w:val="27"/>
        </w:rPr>
        <w:t xml:space="preserve"> </w:t>
      </w:r>
      <w:r>
        <w:t>that</w:t>
      </w:r>
      <w:r>
        <w:rPr>
          <w:spacing w:val="36"/>
        </w:rPr>
        <w:t xml:space="preserve"> </w:t>
      </w:r>
      <w:r>
        <w:t>Mr/Ms</w:t>
      </w:r>
      <w:r>
        <w:rPr>
          <w:u w:val="thick"/>
        </w:rPr>
        <w:tab/>
      </w:r>
      <w:r>
        <w:t>bearing</w:t>
      </w:r>
      <w:r>
        <w:rPr>
          <w:spacing w:val="28"/>
        </w:rPr>
        <w:t xml:space="preserve"> </w:t>
      </w:r>
      <w:r>
        <w:t>Seat.</w:t>
      </w:r>
      <w:r>
        <w:rPr>
          <w:spacing w:val="37"/>
        </w:rPr>
        <w:t xml:space="preserve"> </w:t>
      </w:r>
      <w:r>
        <w:t>No:</w:t>
      </w:r>
      <w:r>
        <w:rPr>
          <w:spacing w:val="35"/>
        </w:rPr>
        <w:t xml:space="preserve"> </w:t>
      </w:r>
      <w:r>
        <w:rPr>
          <w:b/>
        </w:rPr>
        <w:t>(</w:t>
      </w:r>
      <w:r>
        <w:rPr>
          <w:b/>
          <w:u w:val="thick"/>
        </w:rPr>
        <w:tab/>
      </w:r>
      <w:r>
        <w:rPr>
          <w:b/>
        </w:rPr>
        <w:t>)</w:t>
      </w:r>
      <w:r>
        <w:t>,</w:t>
      </w:r>
      <w:r>
        <w:rPr>
          <w:spacing w:val="31"/>
        </w:rPr>
        <w:t xml:space="preserve"> </w:t>
      </w:r>
      <w:r>
        <w:t>in</w:t>
      </w:r>
      <w:r>
        <w:rPr>
          <w:spacing w:val="35"/>
        </w:rPr>
        <w:t xml:space="preserve"> </w:t>
      </w:r>
      <w:r>
        <w:t>class</w:t>
      </w:r>
    </w:p>
    <w:p w:rsidR="00AF21CA" w:rsidRDefault="00490E5F" w:rsidP="00AF21CA">
      <w:pPr>
        <w:pStyle w:val="BodyText"/>
        <w:tabs>
          <w:tab w:val="left" w:pos="2089"/>
          <w:tab w:val="left" w:pos="9511"/>
        </w:tabs>
        <w:spacing w:before="182"/>
        <w:ind w:left="113"/>
      </w:pPr>
      <w:r>
        <w:rPr>
          <w:u w:val="thick"/>
        </w:rPr>
        <w:t xml:space="preserve"> </w:t>
      </w:r>
      <w:r>
        <w:rPr>
          <w:u w:val="thick"/>
        </w:rPr>
        <w:tab/>
      </w:r>
      <w:r>
        <w:t>has</w:t>
      </w:r>
      <w:r>
        <w:rPr>
          <w:spacing w:val="-4"/>
        </w:rPr>
        <w:t xml:space="preserve"> </w:t>
      </w:r>
      <w:r>
        <w:t>successfully</w:t>
      </w:r>
      <w:r>
        <w:rPr>
          <w:spacing w:val="-7"/>
        </w:rPr>
        <w:t xml:space="preserve"> </w:t>
      </w:r>
      <w:r>
        <w:t>completed</w:t>
      </w:r>
      <w:r>
        <w:rPr>
          <w:spacing w:val="-1"/>
        </w:rPr>
        <w:t xml:space="preserve"> </w:t>
      </w:r>
      <w:r>
        <w:t>practical</w:t>
      </w:r>
      <w:r>
        <w:rPr>
          <w:spacing w:val="-1"/>
        </w:rPr>
        <w:t xml:space="preserve"> </w:t>
      </w:r>
      <w:r>
        <w:t>of</w:t>
      </w:r>
      <w:r>
        <w:rPr>
          <w:spacing w:val="-3"/>
        </w:rPr>
        <w:t xml:space="preserve"> </w:t>
      </w:r>
      <w:r>
        <w:t>the</w:t>
      </w:r>
      <w:r>
        <w:rPr>
          <w:spacing w:val="-7"/>
        </w:rPr>
        <w:t xml:space="preserve"> </w:t>
      </w:r>
      <w:r>
        <w:t>subject</w:t>
      </w:r>
      <w:r>
        <w:rPr>
          <w:u w:val="thick"/>
        </w:rPr>
        <w:t xml:space="preserve"> </w:t>
      </w:r>
      <w:r>
        <w:rPr>
          <w:u w:val="thick"/>
        </w:rPr>
        <w:tab/>
      </w: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rPr>
          <w:sz w:val="20"/>
        </w:rPr>
      </w:pPr>
    </w:p>
    <w:p w:rsidR="00AF21CA" w:rsidRDefault="00AF21CA" w:rsidP="00AF21CA">
      <w:pPr>
        <w:pStyle w:val="BodyText"/>
        <w:spacing w:before="1"/>
      </w:pPr>
    </w:p>
    <w:p w:rsidR="00AF21CA" w:rsidRDefault="00490E5F" w:rsidP="00AF21CA">
      <w:pPr>
        <w:pStyle w:val="Heading1"/>
        <w:tabs>
          <w:tab w:val="left" w:pos="4892"/>
        </w:tabs>
        <w:spacing w:before="90"/>
        <w:ind w:left="113"/>
      </w:pPr>
      <w:r>
        <w:t>Teacher’s</w:t>
      </w:r>
      <w:r>
        <w:rPr>
          <w:spacing w:val="-8"/>
        </w:rPr>
        <w:t xml:space="preserve"> </w:t>
      </w:r>
      <w:r>
        <w:t>Signature:</w:t>
      </w:r>
      <w:r>
        <w:rPr>
          <w:spacing w:val="-1"/>
        </w:rPr>
        <w:t xml:space="preserve"> </w:t>
      </w:r>
      <w:r>
        <w:rPr>
          <w:u w:val="thick"/>
        </w:rPr>
        <w:t xml:space="preserve"> </w:t>
      </w:r>
      <w:r>
        <w:rPr>
          <w:u w:val="thick"/>
        </w:rPr>
        <w:tab/>
      </w:r>
    </w:p>
    <w:p w:rsidR="00AF21CA" w:rsidRDefault="00AF21CA" w:rsidP="00AF21CA">
      <w:pPr>
        <w:pStyle w:val="BodyText"/>
        <w:rPr>
          <w:b/>
          <w:sz w:val="20"/>
        </w:rPr>
      </w:pPr>
    </w:p>
    <w:p w:rsidR="00AF21CA" w:rsidRDefault="00AF21CA" w:rsidP="00AF21CA">
      <w:pPr>
        <w:pStyle w:val="BodyText"/>
        <w:rPr>
          <w:b/>
          <w:sz w:val="20"/>
        </w:rPr>
      </w:pPr>
    </w:p>
    <w:p w:rsidR="00AF21CA" w:rsidRDefault="00AF21CA" w:rsidP="00AF21CA">
      <w:pPr>
        <w:pStyle w:val="BodyText"/>
        <w:spacing w:before="6"/>
        <w:ind w:left="0"/>
        <w:rPr>
          <w:b/>
          <w:sz w:val="27"/>
        </w:rPr>
      </w:pPr>
    </w:p>
    <w:p w:rsidR="00AF21CA" w:rsidRDefault="00490E5F" w:rsidP="00AF21CA">
      <w:pPr>
        <w:spacing w:before="90"/>
        <w:ind w:left="113"/>
        <w:rPr>
          <w:b/>
          <w:sz w:val="24"/>
        </w:rPr>
      </w:pPr>
      <w:r>
        <w:rPr>
          <w:b/>
          <w:sz w:val="24"/>
        </w:rPr>
        <w:t xml:space="preserve">Place:                                                                                                       </w:t>
      </w:r>
    </w:p>
    <w:p w:rsidR="00AF21CA" w:rsidRDefault="00490E5F" w:rsidP="00AF21CA">
      <w:pPr>
        <w:pStyle w:val="Heading1"/>
        <w:tabs>
          <w:tab w:val="left" w:pos="8157"/>
        </w:tabs>
        <w:spacing w:before="180"/>
        <w:ind w:left="0"/>
        <w:rPr>
          <w:spacing w:val="-5"/>
        </w:rPr>
      </w:pPr>
      <w:r>
        <w:t xml:space="preserve"> Date:</w:t>
      </w:r>
      <w:r>
        <w:tab/>
      </w:r>
      <w:r>
        <w:rPr>
          <w:spacing w:val="-5"/>
        </w:rPr>
        <w:t xml:space="preserve"> </w:t>
      </w:r>
    </w:p>
    <w:p w:rsidR="00AF21CA" w:rsidRDefault="00490E5F" w:rsidP="00AF21CA">
      <w:pPr>
        <w:pStyle w:val="Heading1"/>
        <w:tabs>
          <w:tab w:val="left" w:pos="8157"/>
        </w:tabs>
        <w:spacing w:before="180"/>
        <w:ind w:left="113"/>
        <w:rPr>
          <w:spacing w:val="-5"/>
        </w:rPr>
      </w:pPr>
      <w:r>
        <w:rPr>
          <w:spacing w:val="-5"/>
        </w:rPr>
        <w:t xml:space="preserve">                                                    </w:t>
      </w:r>
    </w:p>
    <w:p w:rsidR="00AF21CA" w:rsidRDefault="00490E5F" w:rsidP="00AF21CA">
      <w:pPr>
        <w:pStyle w:val="Heading1"/>
        <w:tabs>
          <w:tab w:val="left" w:pos="8157"/>
        </w:tabs>
        <w:spacing w:before="180"/>
        <w:ind w:left="113"/>
      </w:pPr>
      <w:r>
        <w:rPr>
          <w:spacing w:val="-5"/>
        </w:rPr>
        <w:t xml:space="preserve">                                                        </w:t>
      </w:r>
      <w:r>
        <w:t>College</w:t>
      </w:r>
      <w:r>
        <w:rPr>
          <w:spacing w:val="-5"/>
        </w:rPr>
        <w:t xml:space="preserve">  </w:t>
      </w:r>
      <w:r>
        <w:t>Seal</w:t>
      </w:r>
    </w:p>
    <w:p w:rsidR="00242477" w:rsidRDefault="00242477"/>
    <w:p w:rsidR="00AF21CA" w:rsidRDefault="00AF21CA"/>
    <w:p w:rsidR="00AF21CA" w:rsidRDefault="00AF21CA"/>
    <w:p w:rsidR="00AF21CA" w:rsidRDefault="00AF21CA"/>
    <w:p w:rsidR="00AF21CA" w:rsidRPr="00AF21CA" w:rsidRDefault="00490E5F" w:rsidP="00AF21CA">
      <w:pPr>
        <w:spacing w:before="67"/>
        <w:ind w:right="1025"/>
        <w:jc w:val="center"/>
        <w:rPr>
          <w:b/>
          <w:sz w:val="36"/>
          <w:u w:val="single"/>
        </w:rPr>
      </w:pPr>
      <w:r w:rsidRPr="00AF21CA">
        <w:rPr>
          <w:b/>
          <w:spacing w:val="-2"/>
          <w:sz w:val="36"/>
          <w:u w:val="single"/>
        </w:rPr>
        <w:t>INDEX</w:t>
      </w:r>
    </w:p>
    <w:p w:rsidR="00AF21CA" w:rsidRDefault="00AF21CA" w:rsidP="00AF21CA">
      <w:pPr>
        <w:pStyle w:val="BodyText"/>
        <w:rPr>
          <w:b/>
          <w:sz w:val="20"/>
        </w:rPr>
      </w:pPr>
    </w:p>
    <w:p w:rsidR="00AF21CA" w:rsidRDefault="00AF21CA" w:rsidP="00AF21CA">
      <w:pPr>
        <w:pStyle w:val="BodyText"/>
        <w:spacing w:before="225"/>
        <w:rPr>
          <w:b/>
          <w:sz w:val="20"/>
        </w:rPr>
      </w:pPr>
    </w:p>
    <w:tbl>
      <w:tblPr>
        <w:tblW w:w="9728" w:type="dxa"/>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7"/>
        <w:gridCol w:w="4131"/>
        <w:gridCol w:w="2325"/>
        <w:gridCol w:w="2325"/>
      </w:tblGrid>
      <w:tr w:rsidR="00B923D6" w:rsidTr="00AF21CA">
        <w:trPr>
          <w:trHeight w:val="621"/>
        </w:trPr>
        <w:tc>
          <w:tcPr>
            <w:tcW w:w="947" w:type="dxa"/>
          </w:tcPr>
          <w:p w:rsidR="00AF21CA" w:rsidRDefault="00490E5F" w:rsidP="00CE14EC">
            <w:pPr>
              <w:pStyle w:val="TableParagraph"/>
              <w:spacing w:line="315" w:lineRule="exact"/>
              <w:ind w:left="29" w:right="1"/>
              <w:jc w:val="center"/>
              <w:rPr>
                <w:b/>
                <w:sz w:val="28"/>
              </w:rPr>
            </w:pPr>
            <w:r>
              <w:rPr>
                <w:b/>
                <w:sz w:val="28"/>
              </w:rPr>
              <w:t>SR.</w:t>
            </w:r>
            <w:r>
              <w:rPr>
                <w:b/>
                <w:spacing w:val="-6"/>
                <w:sz w:val="28"/>
              </w:rPr>
              <w:t xml:space="preserve"> </w:t>
            </w:r>
            <w:r>
              <w:rPr>
                <w:b/>
                <w:spacing w:val="-5"/>
                <w:sz w:val="28"/>
              </w:rPr>
              <w:t>NO</w:t>
            </w:r>
          </w:p>
        </w:tc>
        <w:tc>
          <w:tcPr>
            <w:tcW w:w="4131" w:type="dxa"/>
          </w:tcPr>
          <w:p w:rsidR="00AF21CA" w:rsidRDefault="00490E5F" w:rsidP="00CE14EC">
            <w:pPr>
              <w:pStyle w:val="TableParagraph"/>
              <w:spacing w:line="315" w:lineRule="exact"/>
              <w:ind w:left="41" w:right="22"/>
              <w:jc w:val="center"/>
              <w:rPr>
                <w:b/>
                <w:sz w:val="28"/>
              </w:rPr>
            </w:pPr>
            <w:r>
              <w:rPr>
                <w:b/>
                <w:spacing w:val="-2"/>
                <w:sz w:val="28"/>
              </w:rPr>
              <w:t>PRACTICAL</w:t>
            </w:r>
            <w:r>
              <w:rPr>
                <w:b/>
                <w:spacing w:val="-7"/>
                <w:sz w:val="28"/>
              </w:rPr>
              <w:t xml:space="preserve"> </w:t>
            </w:r>
            <w:r>
              <w:rPr>
                <w:b/>
                <w:spacing w:val="-4"/>
                <w:sz w:val="28"/>
              </w:rPr>
              <w:t>NAME</w:t>
            </w:r>
          </w:p>
        </w:tc>
        <w:tc>
          <w:tcPr>
            <w:tcW w:w="2325" w:type="dxa"/>
          </w:tcPr>
          <w:p w:rsidR="00AF21CA" w:rsidRDefault="00490E5F" w:rsidP="00CE14EC">
            <w:pPr>
              <w:pStyle w:val="TableParagraph"/>
              <w:spacing w:line="315" w:lineRule="exact"/>
              <w:ind w:left="168"/>
              <w:rPr>
                <w:b/>
                <w:spacing w:val="-2"/>
                <w:sz w:val="28"/>
              </w:rPr>
            </w:pPr>
            <w:r>
              <w:rPr>
                <w:b/>
                <w:spacing w:val="-2"/>
                <w:sz w:val="28"/>
              </w:rPr>
              <w:t xml:space="preserve">DATE </w:t>
            </w:r>
          </w:p>
        </w:tc>
        <w:tc>
          <w:tcPr>
            <w:tcW w:w="2325" w:type="dxa"/>
          </w:tcPr>
          <w:p w:rsidR="00AF21CA" w:rsidRDefault="00490E5F" w:rsidP="00CE14EC">
            <w:pPr>
              <w:pStyle w:val="TableParagraph"/>
              <w:spacing w:line="315" w:lineRule="exact"/>
              <w:ind w:left="168"/>
              <w:rPr>
                <w:b/>
                <w:sz w:val="28"/>
              </w:rPr>
            </w:pPr>
            <w:r>
              <w:rPr>
                <w:b/>
                <w:spacing w:val="-2"/>
                <w:sz w:val="28"/>
              </w:rPr>
              <w:t>SIGNATURE</w:t>
            </w:r>
          </w:p>
        </w:tc>
      </w:tr>
      <w:tr w:rsidR="00B923D6" w:rsidTr="00AF21CA">
        <w:trPr>
          <w:trHeight w:val="1138"/>
        </w:trPr>
        <w:tc>
          <w:tcPr>
            <w:tcW w:w="947" w:type="dxa"/>
            <w:shd w:val="clear" w:color="auto" w:fill="EFEFEF"/>
          </w:tcPr>
          <w:p w:rsidR="00AF21CA" w:rsidRDefault="00490E5F" w:rsidP="00CE14EC">
            <w:pPr>
              <w:pStyle w:val="TableParagraph"/>
              <w:spacing w:before="307"/>
              <w:ind w:left="29"/>
              <w:jc w:val="center"/>
              <w:rPr>
                <w:sz w:val="28"/>
              </w:rPr>
            </w:pPr>
            <w:r>
              <w:rPr>
                <w:spacing w:val="-5"/>
                <w:sz w:val="28"/>
              </w:rPr>
              <w:t>1.</w:t>
            </w:r>
          </w:p>
        </w:tc>
        <w:tc>
          <w:tcPr>
            <w:tcW w:w="4131" w:type="dxa"/>
            <w:shd w:val="clear" w:color="auto" w:fill="EFEFEF"/>
          </w:tcPr>
          <w:p w:rsidR="00AF21CA" w:rsidRDefault="00AF21CA" w:rsidP="00CE14EC">
            <w:pPr>
              <w:pStyle w:val="TableParagraph"/>
              <w:spacing w:before="42"/>
              <w:rPr>
                <w:b/>
                <w:sz w:val="28"/>
              </w:rPr>
            </w:pPr>
          </w:p>
          <w:p w:rsidR="00AF21CA" w:rsidRPr="003D01E6" w:rsidRDefault="00490E5F" w:rsidP="00CE14EC">
            <w:pPr>
              <w:jc w:val="center"/>
              <w:rPr>
                <w:rFonts w:ascii="Palatino Linotype" w:hAnsi="Palatino Linotype" w:cs="Arial"/>
                <w:bCs/>
                <w:sz w:val="28"/>
                <w:szCs w:val="24"/>
              </w:rPr>
            </w:pPr>
            <w:r w:rsidRPr="003D01E6">
              <w:rPr>
                <w:bCs/>
                <w:sz w:val="28"/>
              </w:rPr>
              <w:tab/>
            </w:r>
            <w:r w:rsidRPr="003D01E6">
              <w:rPr>
                <w:rFonts w:ascii="Palatino Linotype" w:hAnsi="Palatino Linotype" w:cs="Arial"/>
                <w:bCs/>
                <w:sz w:val="28"/>
                <w:szCs w:val="24"/>
              </w:rPr>
              <w:t xml:space="preserve">Decision </w:t>
            </w:r>
            <w:r>
              <w:rPr>
                <w:rFonts w:ascii="Palatino Linotype" w:hAnsi="Palatino Linotype" w:cs="Arial"/>
                <w:bCs/>
                <w:sz w:val="28"/>
                <w:szCs w:val="24"/>
              </w:rPr>
              <w:t>T</w:t>
            </w:r>
            <w:r w:rsidRPr="003D01E6">
              <w:rPr>
                <w:rFonts w:ascii="Palatino Linotype" w:hAnsi="Palatino Linotype" w:cs="Arial"/>
                <w:bCs/>
                <w:sz w:val="28"/>
                <w:szCs w:val="24"/>
              </w:rPr>
              <w:t xml:space="preserve">ree </w:t>
            </w:r>
            <w:r>
              <w:rPr>
                <w:rFonts w:ascii="Palatino Linotype" w:hAnsi="Palatino Linotype" w:cs="Arial"/>
                <w:bCs/>
                <w:sz w:val="28"/>
                <w:szCs w:val="24"/>
              </w:rPr>
              <w:t>A</w:t>
            </w:r>
            <w:r w:rsidRPr="003D01E6">
              <w:rPr>
                <w:rFonts w:ascii="Palatino Linotype" w:hAnsi="Palatino Linotype" w:cs="Arial"/>
                <w:bCs/>
                <w:sz w:val="28"/>
                <w:szCs w:val="24"/>
              </w:rPr>
              <w:t>lgorithm</w:t>
            </w:r>
          </w:p>
        </w:tc>
        <w:tc>
          <w:tcPr>
            <w:tcW w:w="2325" w:type="dxa"/>
            <w:shd w:val="clear" w:color="auto" w:fill="EFEFEF"/>
          </w:tcPr>
          <w:p w:rsidR="00AF21CA" w:rsidRDefault="00AF21CA" w:rsidP="00CE14EC">
            <w:pPr>
              <w:pStyle w:val="TableParagraph"/>
              <w:rPr>
                <w:sz w:val="28"/>
              </w:rPr>
            </w:pPr>
          </w:p>
        </w:tc>
        <w:tc>
          <w:tcPr>
            <w:tcW w:w="2325" w:type="dxa"/>
            <w:shd w:val="clear" w:color="auto" w:fill="EFEFEF"/>
          </w:tcPr>
          <w:p w:rsidR="00AF21CA" w:rsidRDefault="00AF21CA" w:rsidP="00CE14EC">
            <w:pPr>
              <w:pStyle w:val="TableParagraph"/>
              <w:rPr>
                <w:sz w:val="28"/>
              </w:rPr>
            </w:pPr>
          </w:p>
        </w:tc>
      </w:tr>
      <w:tr w:rsidR="00B923D6" w:rsidTr="00AF21CA">
        <w:trPr>
          <w:trHeight w:val="1130"/>
        </w:trPr>
        <w:tc>
          <w:tcPr>
            <w:tcW w:w="947" w:type="dxa"/>
          </w:tcPr>
          <w:p w:rsidR="00AF21CA" w:rsidRDefault="00490E5F" w:rsidP="00CE14EC">
            <w:pPr>
              <w:pStyle w:val="TableParagraph"/>
              <w:spacing w:before="310"/>
              <w:ind w:left="29"/>
              <w:jc w:val="center"/>
              <w:rPr>
                <w:sz w:val="28"/>
              </w:rPr>
            </w:pPr>
            <w:r>
              <w:rPr>
                <w:spacing w:val="-5"/>
                <w:sz w:val="28"/>
              </w:rPr>
              <w:t>2.</w:t>
            </w:r>
          </w:p>
        </w:tc>
        <w:tc>
          <w:tcPr>
            <w:tcW w:w="4131" w:type="dxa"/>
          </w:tcPr>
          <w:p w:rsidR="00AF21CA" w:rsidRDefault="00AF21CA" w:rsidP="00CE14EC">
            <w:pPr>
              <w:pStyle w:val="TableParagraph"/>
              <w:spacing w:before="45"/>
              <w:rPr>
                <w:b/>
                <w:sz w:val="28"/>
              </w:rPr>
            </w:pPr>
          </w:p>
          <w:p w:rsidR="00AF21CA" w:rsidRPr="003D01E6" w:rsidRDefault="00490E5F" w:rsidP="00CE14EC">
            <w:pPr>
              <w:jc w:val="center"/>
              <w:rPr>
                <w:bCs/>
                <w:sz w:val="28"/>
              </w:rPr>
            </w:pPr>
            <w:r w:rsidRPr="003D01E6">
              <w:rPr>
                <w:bCs/>
                <w:sz w:val="28"/>
              </w:rPr>
              <w:t>Association Algorithm</w:t>
            </w:r>
          </w:p>
        </w:tc>
        <w:tc>
          <w:tcPr>
            <w:tcW w:w="2325" w:type="dxa"/>
          </w:tcPr>
          <w:p w:rsidR="00AF21CA" w:rsidRDefault="00AF21CA" w:rsidP="00CE14EC">
            <w:pPr>
              <w:pStyle w:val="TableParagraph"/>
              <w:rPr>
                <w:sz w:val="28"/>
              </w:rPr>
            </w:pPr>
          </w:p>
        </w:tc>
        <w:tc>
          <w:tcPr>
            <w:tcW w:w="2325" w:type="dxa"/>
          </w:tcPr>
          <w:p w:rsidR="00AF21CA" w:rsidRDefault="00AF21CA" w:rsidP="00CE14EC">
            <w:pPr>
              <w:pStyle w:val="TableParagraph"/>
              <w:rPr>
                <w:sz w:val="28"/>
              </w:rPr>
            </w:pPr>
          </w:p>
        </w:tc>
      </w:tr>
      <w:tr w:rsidR="00B923D6" w:rsidTr="00AF21CA">
        <w:trPr>
          <w:trHeight w:val="1130"/>
        </w:trPr>
        <w:tc>
          <w:tcPr>
            <w:tcW w:w="947" w:type="dxa"/>
            <w:shd w:val="clear" w:color="auto" w:fill="EFEFEF"/>
          </w:tcPr>
          <w:p w:rsidR="00AF21CA" w:rsidRDefault="00490E5F" w:rsidP="00CE14EC">
            <w:pPr>
              <w:pStyle w:val="TableParagraph"/>
              <w:spacing w:before="309"/>
              <w:ind w:left="29"/>
              <w:jc w:val="center"/>
              <w:rPr>
                <w:sz w:val="28"/>
              </w:rPr>
            </w:pPr>
            <w:r>
              <w:rPr>
                <w:spacing w:val="-5"/>
                <w:sz w:val="28"/>
              </w:rPr>
              <w:t>3.</w:t>
            </w:r>
          </w:p>
        </w:tc>
        <w:tc>
          <w:tcPr>
            <w:tcW w:w="4131" w:type="dxa"/>
            <w:shd w:val="clear" w:color="auto" w:fill="EFEFEF"/>
          </w:tcPr>
          <w:p w:rsidR="00AF21CA" w:rsidRDefault="00AF21CA" w:rsidP="00CE14EC">
            <w:pPr>
              <w:pStyle w:val="TableParagraph"/>
              <w:spacing w:before="45"/>
              <w:rPr>
                <w:b/>
                <w:sz w:val="28"/>
              </w:rPr>
            </w:pPr>
          </w:p>
          <w:p w:rsidR="00AF21CA" w:rsidRPr="003D01E6" w:rsidRDefault="00490E5F" w:rsidP="00CE14EC">
            <w:pPr>
              <w:pStyle w:val="Title"/>
              <w:ind w:right="17"/>
              <w:rPr>
                <w:b w:val="0"/>
                <w:bCs w:val="0"/>
              </w:rPr>
            </w:pPr>
            <w:r w:rsidRPr="003D01E6">
              <w:rPr>
                <w:b w:val="0"/>
                <w:bCs w:val="0"/>
              </w:rPr>
              <w:t>K-Nearest</w:t>
            </w:r>
            <w:r w:rsidRPr="003D01E6">
              <w:rPr>
                <w:b w:val="0"/>
                <w:bCs w:val="0"/>
                <w:spacing w:val="-5"/>
              </w:rPr>
              <w:t xml:space="preserve"> </w:t>
            </w:r>
            <w:r w:rsidRPr="003D01E6">
              <w:rPr>
                <w:b w:val="0"/>
                <w:bCs w:val="0"/>
                <w:spacing w:val="-2"/>
              </w:rPr>
              <w:t>Neighbor</w:t>
            </w:r>
          </w:p>
        </w:tc>
        <w:tc>
          <w:tcPr>
            <w:tcW w:w="2325" w:type="dxa"/>
            <w:shd w:val="clear" w:color="auto" w:fill="EFEFEF"/>
          </w:tcPr>
          <w:p w:rsidR="00AF21CA" w:rsidRDefault="00AF21CA" w:rsidP="00CE14EC">
            <w:pPr>
              <w:pStyle w:val="TableParagraph"/>
              <w:rPr>
                <w:sz w:val="28"/>
              </w:rPr>
            </w:pPr>
          </w:p>
        </w:tc>
        <w:tc>
          <w:tcPr>
            <w:tcW w:w="2325" w:type="dxa"/>
            <w:shd w:val="clear" w:color="auto" w:fill="EFEFEF"/>
          </w:tcPr>
          <w:p w:rsidR="00AF21CA" w:rsidRDefault="00AF21CA" w:rsidP="00CE14EC">
            <w:pPr>
              <w:pStyle w:val="TableParagraph"/>
              <w:rPr>
                <w:sz w:val="28"/>
              </w:rPr>
            </w:pPr>
          </w:p>
        </w:tc>
      </w:tr>
      <w:tr w:rsidR="00B923D6" w:rsidTr="00AF21CA">
        <w:trPr>
          <w:trHeight w:val="1089"/>
        </w:trPr>
        <w:tc>
          <w:tcPr>
            <w:tcW w:w="947" w:type="dxa"/>
          </w:tcPr>
          <w:p w:rsidR="00AF21CA" w:rsidRDefault="00490E5F" w:rsidP="00CE14EC">
            <w:pPr>
              <w:pStyle w:val="TableParagraph"/>
              <w:spacing w:before="307"/>
              <w:ind w:left="29"/>
              <w:jc w:val="center"/>
              <w:rPr>
                <w:sz w:val="28"/>
              </w:rPr>
            </w:pPr>
            <w:r>
              <w:rPr>
                <w:spacing w:val="-5"/>
                <w:sz w:val="28"/>
              </w:rPr>
              <w:t>4.</w:t>
            </w:r>
          </w:p>
        </w:tc>
        <w:tc>
          <w:tcPr>
            <w:tcW w:w="4131" w:type="dxa"/>
          </w:tcPr>
          <w:p w:rsidR="00AF21CA" w:rsidRDefault="00AF21CA" w:rsidP="00CE14EC">
            <w:pPr>
              <w:pStyle w:val="TableParagraph"/>
              <w:spacing w:before="42"/>
              <w:rPr>
                <w:b/>
                <w:sz w:val="28"/>
              </w:rPr>
            </w:pPr>
          </w:p>
          <w:p w:rsidR="00AF21CA" w:rsidRPr="003D01E6" w:rsidRDefault="00490E5F" w:rsidP="00CE14EC">
            <w:pPr>
              <w:spacing w:line="240" w:lineRule="auto"/>
              <w:jc w:val="center"/>
              <w:rPr>
                <w:rFonts w:ascii="Palatino Linotype" w:hAnsi="Palatino Linotype" w:cs="Times New Roman"/>
                <w:bCs/>
                <w:sz w:val="28"/>
                <w:szCs w:val="24"/>
              </w:rPr>
            </w:pPr>
            <w:r>
              <w:rPr>
                <w:rFonts w:ascii="Palatino Linotype" w:hAnsi="Palatino Linotype" w:cs="Times New Roman"/>
                <w:bCs/>
                <w:sz w:val="28"/>
                <w:szCs w:val="24"/>
              </w:rPr>
              <w:t>Nai</w:t>
            </w:r>
            <w:r w:rsidRPr="003D01E6">
              <w:rPr>
                <w:rFonts w:ascii="Palatino Linotype" w:hAnsi="Palatino Linotype" w:cs="Times New Roman"/>
                <w:bCs/>
                <w:sz w:val="28"/>
                <w:szCs w:val="24"/>
              </w:rPr>
              <w:t xml:space="preserve">ve </w:t>
            </w:r>
            <w:r>
              <w:rPr>
                <w:rFonts w:ascii="Palatino Linotype" w:hAnsi="Palatino Linotype" w:cs="Times New Roman"/>
                <w:bCs/>
                <w:sz w:val="28"/>
                <w:szCs w:val="24"/>
              </w:rPr>
              <w:t>B</w:t>
            </w:r>
            <w:r w:rsidRPr="003D01E6">
              <w:rPr>
                <w:rFonts w:ascii="Palatino Linotype" w:hAnsi="Palatino Linotype" w:cs="Times New Roman"/>
                <w:bCs/>
                <w:sz w:val="28"/>
                <w:szCs w:val="24"/>
              </w:rPr>
              <w:t xml:space="preserve">ayes </w:t>
            </w:r>
            <w:r>
              <w:rPr>
                <w:rFonts w:ascii="Palatino Linotype" w:hAnsi="Palatino Linotype" w:cs="Times New Roman"/>
                <w:bCs/>
                <w:sz w:val="28"/>
                <w:szCs w:val="24"/>
              </w:rPr>
              <w:t>A</w:t>
            </w:r>
            <w:r w:rsidRPr="003D01E6">
              <w:rPr>
                <w:rFonts w:ascii="Palatino Linotype" w:hAnsi="Palatino Linotype" w:cs="Times New Roman"/>
                <w:bCs/>
                <w:sz w:val="28"/>
                <w:szCs w:val="24"/>
              </w:rPr>
              <w:t>lgorithm</w:t>
            </w:r>
          </w:p>
        </w:tc>
        <w:tc>
          <w:tcPr>
            <w:tcW w:w="2325" w:type="dxa"/>
          </w:tcPr>
          <w:p w:rsidR="00AF21CA" w:rsidRDefault="00AF21CA" w:rsidP="00CE14EC">
            <w:pPr>
              <w:pStyle w:val="TableParagraph"/>
              <w:rPr>
                <w:sz w:val="28"/>
              </w:rPr>
            </w:pPr>
          </w:p>
        </w:tc>
        <w:tc>
          <w:tcPr>
            <w:tcW w:w="2325" w:type="dxa"/>
          </w:tcPr>
          <w:p w:rsidR="00AF21CA" w:rsidRDefault="00AF21CA" w:rsidP="00CE14EC">
            <w:pPr>
              <w:pStyle w:val="TableParagraph"/>
              <w:rPr>
                <w:sz w:val="28"/>
              </w:rPr>
            </w:pPr>
          </w:p>
        </w:tc>
      </w:tr>
      <w:tr w:rsidR="00B923D6" w:rsidTr="00AF21CA">
        <w:trPr>
          <w:trHeight w:val="1093"/>
        </w:trPr>
        <w:tc>
          <w:tcPr>
            <w:tcW w:w="947" w:type="dxa"/>
            <w:shd w:val="clear" w:color="auto" w:fill="EFEFEF"/>
          </w:tcPr>
          <w:p w:rsidR="00AF21CA" w:rsidRDefault="00490E5F" w:rsidP="00CE14EC">
            <w:pPr>
              <w:pStyle w:val="TableParagraph"/>
              <w:spacing w:before="309"/>
              <w:ind w:left="29"/>
              <w:jc w:val="center"/>
              <w:rPr>
                <w:sz w:val="28"/>
              </w:rPr>
            </w:pPr>
            <w:r>
              <w:rPr>
                <w:spacing w:val="-5"/>
                <w:sz w:val="28"/>
              </w:rPr>
              <w:t>5.</w:t>
            </w:r>
          </w:p>
        </w:tc>
        <w:tc>
          <w:tcPr>
            <w:tcW w:w="4131" w:type="dxa"/>
            <w:shd w:val="clear" w:color="auto" w:fill="EFEFEF"/>
          </w:tcPr>
          <w:p w:rsidR="00AF21CA" w:rsidRDefault="00AF21CA" w:rsidP="00CE14EC">
            <w:pPr>
              <w:pStyle w:val="TableParagraph"/>
              <w:spacing w:before="45"/>
              <w:rPr>
                <w:b/>
                <w:sz w:val="28"/>
              </w:rPr>
            </w:pPr>
          </w:p>
          <w:p w:rsidR="00AF21CA" w:rsidRPr="003D01E6" w:rsidRDefault="00490E5F" w:rsidP="00CE14EC">
            <w:pPr>
              <w:jc w:val="center"/>
              <w:rPr>
                <w:rFonts w:ascii="Palatino Linotype" w:hAnsi="Palatino Linotype"/>
                <w:bCs/>
                <w:sz w:val="28"/>
              </w:rPr>
            </w:pPr>
            <w:r w:rsidRPr="003D01E6">
              <w:rPr>
                <w:rFonts w:ascii="Palatino Linotype" w:hAnsi="Palatino Linotype"/>
                <w:bCs/>
                <w:sz w:val="28"/>
              </w:rPr>
              <w:t xml:space="preserve">Time </w:t>
            </w:r>
            <w:r>
              <w:rPr>
                <w:rFonts w:ascii="Palatino Linotype" w:hAnsi="Palatino Linotype"/>
                <w:bCs/>
                <w:sz w:val="28"/>
              </w:rPr>
              <w:t>S</w:t>
            </w:r>
            <w:r w:rsidRPr="003D01E6">
              <w:rPr>
                <w:rFonts w:ascii="Palatino Linotype" w:hAnsi="Palatino Linotype"/>
                <w:bCs/>
                <w:sz w:val="28"/>
              </w:rPr>
              <w:t xml:space="preserve">eries </w:t>
            </w:r>
            <w:r>
              <w:rPr>
                <w:rFonts w:ascii="Palatino Linotype" w:hAnsi="Palatino Linotype"/>
                <w:bCs/>
                <w:sz w:val="28"/>
              </w:rPr>
              <w:t>A</w:t>
            </w:r>
            <w:r w:rsidRPr="003D01E6">
              <w:rPr>
                <w:rFonts w:ascii="Palatino Linotype" w:hAnsi="Palatino Linotype"/>
                <w:bCs/>
                <w:sz w:val="28"/>
              </w:rPr>
              <w:t>nalysis</w:t>
            </w:r>
          </w:p>
        </w:tc>
        <w:tc>
          <w:tcPr>
            <w:tcW w:w="2325" w:type="dxa"/>
            <w:shd w:val="clear" w:color="auto" w:fill="EFEFEF"/>
          </w:tcPr>
          <w:p w:rsidR="00AF21CA" w:rsidRDefault="00AF21CA" w:rsidP="00CE14EC">
            <w:pPr>
              <w:pStyle w:val="TableParagraph"/>
              <w:rPr>
                <w:sz w:val="28"/>
              </w:rPr>
            </w:pPr>
          </w:p>
        </w:tc>
        <w:tc>
          <w:tcPr>
            <w:tcW w:w="2325" w:type="dxa"/>
            <w:shd w:val="clear" w:color="auto" w:fill="EFEFEF"/>
          </w:tcPr>
          <w:p w:rsidR="00AF21CA" w:rsidRDefault="00AF21CA" w:rsidP="00CE14EC">
            <w:pPr>
              <w:pStyle w:val="TableParagraph"/>
              <w:rPr>
                <w:sz w:val="28"/>
              </w:rPr>
            </w:pPr>
          </w:p>
        </w:tc>
      </w:tr>
      <w:tr w:rsidR="00B923D6" w:rsidTr="00AF21CA">
        <w:trPr>
          <w:trHeight w:val="1123"/>
        </w:trPr>
        <w:tc>
          <w:tcPr>
            <w:tcW w:w="947" w:type="dxa"/>
          </w:tcPr>
          <w:p w:rsidR="00AF21CA" w:rsidRDefault="00490E5F" w:rsidP="00CE14EC">
            <w:pPr>
              <w:pStyle w:val="TableParagraph"/>
              <w:spacing w:before="304"/>
              <w:ind w:left="29"/>
              <w:jc w:val="center"/>
              <w:rPr>
                <w:sz w:val="28"/>
              </w:rPr>
            </w:pPr>
            <w:r>
              <w:rPr>
                <w:spacing w:val="-5"/>
                <w:sz w:val="28"/>
              </w:rPr>
              <w:t>6.</w:t>
            </w:r>
          </w:p>
        </w:tc>
        <w:tc>
          <w:tcPr>
            <w:tcW w:w="4131" w:type="dxa"/>
          </w:tcPr>
          <w:p w:rsidR="00AF21CA" w:rsidRDefault="00AF21CA" w:rsidP="00CE14EC">
            <w:pPr>
              <w:pStyle w:val="TableParagraph"/>
              <w:spacing w:before="40"/>
              <w:rPr>
                <w:b/>
                <w:sz w:val="28"/>
              </w:rPr>
            </w:pPr>
          </w:p>
          <w:p w:rsidR="00AF21CA" w:rsidRPr="00B26C19" w:rsidRDefault="00490E5F" w:rsidP="00CE14EC">
            <w:pPr>
              <w:jc w:val="center"/>
              <w:rPr>
                <w:rFonts w:ascii="Palatino Linotype" w:hAnsi="Palatino Linotype"/>
                <w:bCs/>
                <w:sz w:val="28"/>
              </w:rPr>
            </w:pPr>
            <w:r w:rsidRPr="00B26C19">
              <w:rPr>
                <w:rFonts w:ascii="Palatino Linotype" w:hAnsi="Palatino Linotype" w:cs="Arial"/>
                <w:bCs/>
                <w:sz w:val="28"/>
                <w:szCs w:val="24"/>
              </w:rPr>
              <w:t>Clustering Algorithm</w:t>
            </w:r>
          </w:p>
        </w:tc>
        <w:tc>
          <w:tcPr>
            <w:tcW w:w="2325" w:type="dxa"/>
          </w:tcPr>
          <w:p w:rsidR="00AF21CA" w:rsidRDefault="00AF21CA" w:rsidP="00CE14EC">
            <w:pPr>
              <w:pStyle w:val="TableParagraph"/>
              <w:rPr>
                <w:sz w:val="28"/>
              </w:rPr>
            </w:pPr>
          </w:p>
        </w:tc>
        <w:tc>
          <w:tcPr>
            <w:tcW w:w="2325" w:type="dxa"/>
          </w:tcPr>
          <w:p w:rsidR="00AF21CA" w:rsidRDefault="00AF21CA" w:rsidP="00CE14EC">
            <w:pPr>
              <w:pStyle w:val="TableParagraph"/>
              <w:rPr>
                <w:sz w:val="28"/>
              </w:rPr>
            </w:pPr>
          </w:p>
        </w:tc>
      </w:tr>
    </w:tbl>
    <w:p w:rsidR="00AF21CA" w:rsidRPr="00AF21CA" w:rsidRDefault="00AF21CA" w:rsidP="00AF21CA">
      <w:pPr>
        <w:spacing w:after="200" w:line="276" w:lineRule="auto"/>
        <w:rPr>
          <w:rFonts w:ascii="Palatino Linotype" w:hAnsi="Palatino Linotype" w:cs="Arial"/>
          <w:b/>
          <w:sz w:val="28"/>
          <w:szCs w:val="24"/>
          <w:u w:val="single"/>
        </w:rPr>
        <w:sectPr w:rsidR="00AF21CA" w:rsidRPr="00AF21CA" w:rsidSect="00AF21C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641F62" w:rsidRPr="0052688C" w:rsidRDefault="00490E5F" w:rsidP="0052688C">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Pr>
          <w:rFonts w:ascii="Palatino Linotype" w:eastAsia="Calibri" w:hAnsi="Palatino Linotype" w:cs="Arial"/>
          <w:b/>
          <w:sz w:val="28"/>
          <w:szCs w:val="28"/>
          <w:lang w:eastAsia="en-IN" w:bidi="hi-IN"/>
        </w:rPr>
        <w:t xml:space="preserve"> 1</w:t>
      </w:r>
    </w:p>
    <w:p w:rsidR="00641F62" w:rsidRPr="00641F62" w:rsidRDefault="00490E5F" w:rsidP="00641F62">
      <w:pPr>
        <w:spacing w:before="100" w:beforeAutospacing="1" w:line="256" w:lineRule="auto"/>
        <w:jc w:val="center"/>
        <w:rPr>
          <w:rFonts w:ascii="Palatino Linotype" w:eastAsia="Calibri" w:hAnsi="Palatino Linotype" w:cs="Times New Roman"/>
          <w:b/>
          <w:sz w:val="24"/>
          <w:szCs w:val="24"/>
          <w:u w:val="single"/>
          <w:lang w:eastAsia="en-IN" w:bidi="hi-IN"/>
        </w:rPr>
      </w:pPr>
      <w:r w:rsidRPr="00641F62">
        <w:rPr>
          <w:rFonts w:ascii="Palatino Linotype" w:eastAsia="Calibri" w:hAnsi="Palatino Linotype" w:cs="Times New Roman"/>
          <w:b/>
          <w:sz w:val="24"/>
          <w:szCs w:val="24"/>
          <w:u w:val="single"/>
          <w:lang w:eastAsia="en-IN" w:bidi="hi-IN"/>
        </w:rPr>
        <w:t>DECISION TREE ALGORITHM</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AIM: SHOW THE IMPLEMENTATION OF DECISION TREE.</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BACKGROUND INFORMATION:</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Decision tree induction is the learning of decision trees from class- labeled</w:t>
      </w:r>
      <w:r>
        <w:rPr>
          <w:rFonts w:ascii="Palatino Linotype" w:eastAsia="Calibri" w:hAnsi="Palatino Linotype" w:cs="Times New Roman"/>
          <w:sz w:val="24"/>
          <w:szCs w:val="24"/>
          <w:lang w:eastAsia="en-IN" w:bidi="hi-IN"/>
        </w:rPr>
        <w:t xml:space="preserve"> training tuples. A decision tree is a ﬂowchart- like tree structure,where each internal node (non-leaf node) denotes a test on an attribute ,each branch represents an outcome of the test ,and each leaf node (or terminal node) holds a class label. The topm</w:t>
      </w:r>
      <w:r>
        <w:rPr>
          <w:rFonts w:ascii="Palatino Linotype" w:eastAsia="Calibri" w:hAnsi="Palatino Linotype" w:cs="Times New Roman"/>
          <w:sz w:val="24"/>
          <w:szCs w:val="24"/>
          <w:lang w:eastAsia="en-IN" w:bidi="hi-IN"/>
        </w:rPr>
        <w:t>ost node in a tree is the root node. Internal nodes are denoted by rectangles, and leaf nodes are denoted by ovals.</w:t>
      </w:r>
    </w:p>
    <w:p w:rsidR="00641F62" w:rsidRDefault="00490E5F" w:rsidP="00641F62">
      <w:pPr>
        <w:pStyle w:val="ListParagraph"/>
        <w:jc w:val="both"/>
        <w:rPr>
          <w:rFonts w:ascii="Palatino Linotype" w:hAnsi="Palatino Linotype"/>
          <w:sz w:val="24"/>
          <w:szCs w:val="24"/>
        </w:rPr>
      </w:pPr>
      <w:r>
        <w:rPr>
          <w:noProof/>
          <w:lang w:bidi="ar-SA"/>
        </w:rPr>
        <w:drawing>
          <wp:inline distT="0" distB="0" distL="0" distR="0">
            <wp:extent cx="4667250" cy="2238375"/>
            <wp:effectExtent l="0" t="0" r="0" b="9525"/>
            <wp:docPr id="1" name="Picture 1" descr="C:\Users\PC0067\AppData\Local\Temp\ksohtml206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0067\AppData\Local\Temp\ksohtml2068\wps2.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667250" cy="2238375"/>
                    </a:xfrm>
                    <a:prstGeom prst="rect">
                      <a:avLst/>
                    </a:prstGeom>
                    <a:noFill/>
                    <a:ln>
                      <a:noFill/>
                    </a:ln>
                  </pic:spPr>
                </pic:pic>
              </a:graphicData>
            </a:graphic>
          </wp:inline>
        </w:drawing>
      </w:r>
      <w:r>
        <w:rPr>
          <w:rFonts w:ascii="Palatino Linotype" w:hAnsi="Palatino Linotype"/>
          <w:sz w:val="24"/>
          <w:szCs w:val="24"/>
        </w:rPr>
        <w:t xml:space="preserve"> </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 xml:space="preserve"> </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This practical will show the implementation of decision three using package party, rpart&amp;random forest</w:t>
      </w:r>
    </w:p>
    <w:p w:rsidR="00641F62" w:rsidRDefault="00490E5F" w:rsidP="00641F62">
      <w:pPr>
        <w:spacing w:before="100" w:beforeAutospacing="1" w:line="256" w:lineRule="auto"/>
        <w:jc w:val="both"/>
        <w:rPr>
          <w:rFonts w:ascii="Palatino Linotype" w:eastAsia="Calibri" w:hAnsi="Palatino Linotype" w:cs="Times New Roman"/>
          <w:b/>
          <w:sz w:val="24"/>
          <w:szCs w:val="24"/>
          <w:lang w:eastAsia="en-IN" w:bidi="hi-IN"/>
        </w:rPr>
      </w:pPr>
      <w:r>
        <w:rPr>
          <w:rFonts w:ascii="Palatino Linotype" w:eastAsia="Calibri" w:hAnsi="Palatino Linotype" w:cs="Times New Roman"/>
          <w:b/>
          <w:sz w:val="24"/>
          <w:szCs w:val="24"/>
          <w:lang w:eastAsia="en-IN" w:bidi="hi-IN"/>
        </w:rPr>
        <w:t xml:space="preserve">Decision Trees with Package </w:t>
      </w:r>
      <w:r>
        <w:rPr>
          <w:rFonts w:ascii="Palatino Linotype" w:eastAsia="Calibri" w:hAnsi="Palatino Linotype" w:cs="Times New Roman"/>
          <w:b/>
          <w:sz w:val="24"/>
          <w:szCs w:val="24"/>
          <w:lang w:eastAsia="en-IN" w:bidi="hi-IN"/>
        </w:rPr>
        <w:t>party</w:t>
      </w:r>
    </w:p>
    <w:p w:rsidR="00641F62" w:rsidRDefault="00490E5F" w:rsidP="00641F62">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This section shows how to build a decision for the iris dataset with the function ctree() in package party. Iris data set gives the measurements in centimeters of the variables sepal length and width and petal length and width, respectively, for 50 f</w:t>
      </w:r>
      <w:r>
        <w:rPr>
          <w:rFonts w:ascii="Palatino Linotype" w:eastAsia="Calibri" w:hAnsi="Palatino Linotype" w:cs="Times New Roman"/>
          <w:sz w:val="24"/>
          <w:szCs w:val="24"/>
          <w:lang w:eastAsia="en-IN" w:bidi="hi-IN"/>
        </w:rPr>
        <w:t xml:space="preserve">lowers from each of 3 species of iris. The species are </w:t>
      </w:r>
      <w:r>
        <w:rPr>
          <w:rFonts w:ascii="Palatino Linotype" w:eastAsia="Calibri" w:hAnsi="Palatino Linotype" w:cs="Times New Roman"/>
          <w:i/>
          <w:iCs/>
          <w:sz w:val="24"/>
          <w:szCs w:val="24"/>
          <w:lang w:eastAsia="en-IN" w:bidi="hi-IN"/>
        </w:rPr>
        <w:t>Iris setosa</w:t>
      </w:r>
      <w:r>
        <w:rPr>
          <w:rFonts w:ascii="Palatino Linotype" w:eastAsia="Calibri" w:hAnsi="Palatino Linotype" w:cs="Times New Roman"/>
          <w:sz w:val="24"/>
          <w:szCs w:val="24"/>
          <w:lang w:eastAsia="en-IN" w:bidi="hi-IN"/>
        </w:rPr>
        <w:t xml:space="preserve">, </w:t>
      </w:r>
      <w:r>
        <w:rPr>
          <w:rFonts w:ascii="Palatino Linotype" w:eastAsia="Calibri" w:hAnsi="Palatino Linotype" w:cs="Times New Roman"/>
          <w:i/>
          <w:iCs/>
          <w:sz w:val="24"/>
          <w:szCs w:val="24"/>
          <w:lang w:eastAsia="en-IN" w:bidi="hi-IN"/>
        </w:rPr>
        <w:t>versicolor</w:t>
      </w:r>
      <w:r>
        <w:rPr>
          <w:rFonts w:ascii="Palatino Linotype" w:eastAsia="Calibri" w:hAnsi="Palatino Linotype" w:cs="Times New Roman"/>
          <w:sz w:val="24"/>
          <w:szCs w:val="24"/>
          <w:lang w:eastAsia="en-IN" w:bidi="hi-IN"/>
        </w:rPr>
        <w:t xml:space="preserve">, and </w:t>
      </w:r>
      <w:r>
        <w:rPr>
          <w:rFonts w:ascii="Palatino Linotype" w:eastAsia="Calibri" w:hAnsi="Palatino Linotype" w:cs="Times New Roman"/>
          <w:i/>
          <w:iCs/>
          <w:sz w:val="24"/>
          <w:szCs w:val="24"/>
          <w:lang w:eastAsia="en-IN" w:bidi="hi-IN"/>
        </w:rPr>
        <w:t>virginica</w:t>
      </w:r>
      <w:r>
        <w:rPr>
          <w:rFonts w:ascii="Palatino Linotype" w:eastAsia="Calibri" w:hAnsi="Palatino Linotype" w:cs="Times New Roman"/>
          <w:sz w:val="24"/>
          <w:szCs w:val="24"/>
          <w:lang w:eastAsia="en-IN" w:bidi="hi-IN"/>
        </w:rPr>
        <w:t>.</w:t>
      </w:r>
    </w:p>
    <w:p w:rsidR="00641F62" w:rsidRDefault="00490E5F" w:rsidP="00641F62">
      <w:pPr>
        <w:pStyle w:val="ListParagraph"/>
        <w:ind w:left="1440"/>
        <w:rPr>
          <w:rFonts w:ascii="Palatino Linotype" w:hAnsi="Palatino Linotype" w:cs="Arial"/>
          <w:b/>
          <w:sz w:val="24"/>
          <w:szCs w:val="24"/>
        </w:rPr>
      </w:pPr>
      <w:r>
        <w:rPr>
          <w:rFonts w:ascii="Palatino Linotype" w:hAnsi="Palatino Linotype" w:cs="Arial"/>
          <w:b/>
          <w:sz w:val="24"/>
          <w:szCs w:val="24"/>
        </w:rPr>
        <w:t xml:space="preserve"> </w:t>
      </w:r>
    </w:p>
    <w:p w:rsidR="00641F62" w:rsidRDefault="00490E5F" w:rsidP="00641F62">
      <w:pPr>
        <w:pStyle w:val="ListParagraph"/>
        <w:ind w:left="1440"/>
        <w:rPr>
          <w:rFonts w:ascii="Palatino Linotype" w:hAnsi="Palatino Linotype" w:cs="Arial"/>
          <w:b/>
          <w:sz w:val="24"/>
          <w:szCs w:val="24"/>
        </w:rPr>
      </w:pPr>
      <w:r>
        <w:rPr>
          <w:rFonts w:ascii="Palatino Linotype" w:hAnsi="Palatino Linotype" w:cs="Arial"/>
          <w:b/>
          <w:sz w:val="24"/>
          <w:szCs w:val="24"/>
        </w:rPr>
        <w:t xml:space="preserve"> </w:t>
      </w:r>
    </w:p>
    <w:p w:rsidR="00641F62" w:rsidRDefault="00490E5F" w:rsidP="00641F62">
      <w:pPr>
        <w:spacing w:before="100" w:beforeAutospacing="1" w:line="256" w:lineRule="auto"/>
        <w:rPr>
          <w:rFonts w:ascii="Palatino Linotype" w:eastAsia="Calibri" w:hAnsi="Palatino Linotype" w:cs="Times New Roman"/>
          <w:b/>
          <w:sz w:val="24"/>
          <w:szCs w:val="24"/>
          <w:lang w:eastAsia="en-IN" w:bidi="hi-IN"/>
        </w:rPr>
      </w:pPr>
      <w:r>
        <w:rPr>
          <w:rFonts w:ascii="Palatino Linotype" w:eastAsia="Times New Roman" w:hAnsi="Palatino Linotype" w:cs="Arial"/>
          <w:b/>
          <w:sz w:val="24"/>
          <w:szCs w:val="24"/>
          <w:lang w:eastAsia="en-IN" w:bidi="hi-IN"/>
        </w:rPr>
        <w:lastRenderedPageBreak/>
        <w:t xml:space="preserve"> </w:t>
      </w:r>
      <w:r>
        <w:rPr>
          <w:rFonts w:ascii="Palatino Linotype" w:eastAsia="Calibri" w:hAnsi="Palatino Linotype" w:cs="Times New Roman"/>
          <w:b/>
          <w:sz w:val="24"/>
          <w:szCs w:val="24"/>
          <w:lang w:eastAsia="en-IN" w:bidi="hi-IN"/>
        </w:rPr>
        <w:t>SOURCE CODE AND OUTPUT</w:t>
      </w:r>
    </w:p>
    <w:p w:rsidR="00641F62" w:rsidRPr="00641F62" w:rsidRDefault="00490E5F" w:rsidP="00641F62">
      <w:pPr>
        <w:pStyle w:val="ListParagraph"/>
        <w:numPr>
          <w:ilvl w:val="0"/>
          <w:numId w:val="1"/>
        </w:numPr>
      </w:pPr>
      <w:r w:rsidRPr="00641F62">
        <w:rPr>
          <w:rFonts w:ascii="Palatino Linotype" w:eastAsia="Calibri" w:hAnsi="Palatino Linotype" w:cs="Arial"/>
          <w:b/>
          <w:sz w:val="24"/>
          <w:szCs w:val="24"/>
        </w:rPr>
        <w:t>str(iris)</w:t>
      </w:r>
      <w:r>
        <w:rPr>
          <w:rFonts w:ascii="Palatino Linotype" w:eastAsia="Calibri" w:hAnsi="Palatino Linotype" w:cs="Arial"/>
          <w:b/>
          <w:sz w:val="24"/>
          <w:szCs w:val="24"/>
        </w:rPr>
        <w:t xml:space="preserve"> </w:t>
      </w:r>
    </w:p>
    <w:p w:rsidR="00641F62" w:rsidRPr="00641F62" w:rsidRDefault="00641F62" w:rsidP="00641F62">
      <w:pPr>
        <w:pStyle w:val="ListParagraph"/>
      </w:pPr>
    </w:p>
    <w:p w:rsidR="00641F62" w:rsidRDefault="00490E5F" w:rsidP="00641F62">
      <w:pPr>
        <w:pStyle w:val="ListParagraph"/>
      </w:pPr>
      <w:r w:rsidRPr="00641F62">
        <w:rPr>
          <w:noProof/>
          <w:lang w:bidi="ar-SA"/>
        </w:rPr>
        <w:drawing>
          <wp:inline distT="0" distB="0" distL="0" distR="0">
            <wp:extent cx="550545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522044" cy="1413949"/>
                    </a:xfrm>
                    <a:prstGeom prst="rect">
                      <a:avLst/>
                    </a:prstGeom>
                  </pic:spPr>
                </pic:pic>
              </a:graphicData>
            </a:graphic>
          </wp:inline>
        </w:drawing>
      </w:r>
    </w:p>
    <w:p w:rsidR="00641F62" w:rsidRDefault="00641F62" w:rsidP="00641F62">
      <w:pPr>
        <w:pStyle w:val="ListParagraph"/>
        <w:ind w:left="1440"/>
        <w:rPr>
          <w:rFonts w:ascii="Palatino Linotype" w:hAnsi="Palatino Linotype" w:cs="Arial"/>
          <w:b/>
          <w:sz w:val="24"/>
          <w:szCs w:val="24"/>
        </w:rPr>
      </w:pP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set.seed(1234)</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ind &lt;- sample(2, nrow(iris), replace=TRUE, prob=c(0.7, 0.3))</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trainData &lt;- iris[ind==1,]</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testData</w:t>
      </w:r>
      <w:r w:rsidRPr="00641F62">
        <w:rPr>
          <w:rFonts w:ascii="Palatino Linotype" w:eastAsia="Calibri" w:hAnsi="Palatino Linotype" w:cs="Arial"/>
          <w:b/>
          <w:sz w:val="24"/>
          <w:szCs w:val="24"/>
        </w:rPr>
        <w:t xml:space="preserve"> &lt;- iris[ind==2,]</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 xml:space="preserve"> library(party) //for checking party package is installed or not</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install.packages("party") //for installing party package</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install.packages("partykit") //for installing partykit since ctree function is required further</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myFormula &lt;- Species</w:t>
      </w:r>
      <w:r w:rsidRPr="00641F62">
        <w:rPr>
          <w:rFonts w:ascii="Palatino Linotype" w:eastAsia="Calibri" w:hAnsi="Palatino Linotype" w:cs="Arial"/>
          <w:b/>
          <w:sz w:val="24"/>
          <w:szCs w:val="24"/>
        </w:rPr>
        <w:t xml:space="preserve"> ~ Sepal.Length + Sepal.Width + Petal.Length + Petal.Width</w:t>
      </w: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t>iris_ctree &lt;- ctree(myFormula, data=trainData)</w:t>
      </w:r>
    </w:p>
    <w:p w:rsidR="00641F62" w:rsidRPr="00641F62" w:rsidRDefault="00490E5F" w:rsidP="00641F62">
      <w:pPr>
        <w:pStyle w:val="ListParagraph"/>
        <w:numPr>
          <w:ilvl w:val="0"/>
          <w:numId w:val="1"/>
        </w:numPr>
      </w:pPr>
      <w:r w:rsidRPr="00641F62">
        <w:rPr>
          <w:rFonts w:ascii="Palatino Linotype" w:eastAsia="Calibri" w:hAnsi="Palatino Linotype" w:cs="Arial"/>
          <w:b/>
          <w:sz w:val="24"/>
          <w:szCs w:val="24"/>
        </w:rPr>
        <w:t>table(predict(iris_ctree), trainData$Species)</w:t>
      </w:r>
    </w:p>
    <w:p w:rsidR="00641F62" w:rsidRDefault="00641F62" w:rsidP="00641F62">
      <w:pPr>
        <w:pStyle w:val="ListParagraph"/>
      </w:pPr>
    </w:p>
    <w:p w:rsidR="00641F62" w:rsidRDefault="00490E5F" w:rsidP="00641F62">
      <w:pPr>
        <w:pStyle w:val="ListParagraph"/>
        <w:rPr>
          <w:rFonts w:ascii="Palatino Linotype" w:eastAsia="Calibri" w:hAnsi="Palatino Linotype" w:cs="Arial"/>
          <w:b/>
          <w:sz w:val="24"/>
          <w:szCs w:val="24"/>
        </w:rPr>
      </w:pPr>
      <w:r w:rsidRPr="00641F62">
        <w:rPr>
          <w:rFonts w:ascii="Palatino Linotype" w:eastAsia="Calibri" w:hAnsi="Palatino Linotype" w:cs="Arial"/>
          <w:b/>
          <w:noProof/>
          <w:sz w:val="24"/>
          <w:szCs w:val="24"/>
          <w:lang w:bidi="ar-SA"/>
        </w:rPr>
        <w:drawing>
          <wp:inline distT="0" distB="0" distL="0" distR="0">
            <wp:extent cx="53721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rcRect b="5102"/>
                    <a:stretch>
                      <a:fillRect/>
                    </a:stretch>
                  </pic:blipFill>
                  <pic:spPr bwMode="auto">
                    <a:xfrm>
                      <a:off x="0" y="0"/>
                      <a:ext cx="5387620" cy="1776768"/>
                    </a:xfrm>
                    <a:prstGeom prst="rect">
                      <a:avLst/>
                    </a:prstGeom>
                    <a:ln>
                      <a:noFill/>
                    </a:ln>
                    <a:extLst>
                      <a:ext uri="{53640926-AAD7-44D8-BBD7-CCE9431645EC}">
                        <a14:shadowObscured xmlns:a14="http://schemas.microsoft.com/office/drawing/2010/main"/>
                      </a:ext>
                    </a:extLst>
                  </pic:spPr>
                </pic:pic>
              </a:graphicData>
            </a:graphic>
          </wp:inline>
        </w:drawing>
      </w:r>
    </w:p>
    <w:p w:rsidR="00641F62" w:rsidRDefault="00641F62"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Default="00153B5D" w:rsidP="00641F62">
      <w:pPr>
        <w:pStyle w:val="ListParagraph"/>
        <w:rPr>
          <w:rFonts w:ascii="Palatino Linotype" w:eastAsia="Calibri" w:hAnsi="Palatino Linotype" w:cs="Arial"/>
          <w:b/>
          <w:sz w:val="24"/>
          <w:szCs w:val="24"/>
        </w:rPr>
      </w:pPr>
    </w:p>
    <w:p w:rsidR="00153B5D" w:rsidRPr="00641F62" w:rsidRDefault="00153B5D" w:rsidP="00641F62">
      <w:pPr>
        <w:pStyle w:val="ListParagraph"/>
        <w:rPr>
          <w:rFonts w:ascii="Palatino Linotype" w:eastAsia="Calibri" w:hAnsi="Palatino Linotype" w:cs="Arial"/>
          <w:b/>
          <w:sz w:val="24"/>
          <w:szCs w:val="24"/>
        </w:rPr>
      </w:pPr>
    </w:p>
    <w:p w:rsidR="00641F62" w:rsidRDefault="00490E5F" w:rsidP="00641F62">
      <w:pPr>
        <w:pStyle w:val="ListParagraph"/>
        <w:numPr>
          <w:ilvl w:val="0"/>
          <w:numId w:val="1"/>
        </w:numPr>
        <w:rPr>
          <w:rFonts w:ascii="Palatino Linotype" w:eastAsia="Calibri" w:hAnsi="Palatino Linotype" w:cs="Arial"/>
          <w:b/>
          <w:sz w:val="24"/>
          <w:szCs w:val="24"/>
        </w:rPr>
      </w:pPr>
      <w:r w:rsidRPr="00641F62">
        <w:rPr>
          <w:rFonts w:ascii="Palatino Linotype" w:eastAsia="Calibri" w:hAnsi="Palatino Linotype" w:cs="Arial"/>
          <w:b/>
          <w:sz w:val="24"/>
          <w:szCs w:val="24"/>
        </w:rPr>
        <w:lastRenderedPageBreak/>
        <w:t>plot(iris_ctree)</w:t>
      </w:r>
      <w:r>
        <w:rPr>
          <w:rFonts w:ascii="Palatino Linotype" w:eastAsia="Calibri" w:hAnsi="Palatino Linotype" w:cs="Arial"/>
          <w:b/>
          <w:sz w:val="24"/>
          <w:szCs w:val="24"/>
        </w:rPr>
        <w:t xml:space="preserve"> </w:t>
      </w:r>
    </w:p>
    <w:p w:rsidR="00153B5D" w:rsidRDefault="00153B5D" w:rsidP="00153B5D">
      <w:pPr>
        <w:pStyle w:val="ListParagraph"/>
        <w:rPr>
          <w:rFonts w:ascii="Palatino Linotype" w:eastAsia="Calibri" w:hAnsi="Palatino Linotype" w:cs="Arial"/>
          <w:b/>
          <w:sz w:val="24"/>
          <w:szCs w:val="24"/>
        </w:rPr>
      </w:pPr>
    </w:p>
    <w:p w:rsidR="00641F62" w:rsidRDefault="00490E5F" w:rsidP="00641F62">
      <w:pPr>
        <w:pStyle w:val="ListParagraph"/>
        <w:rPr>
          <w:rFonts w:ascii="Palatino Linotype" w:eastAsia="Calibri" w:hAnsi="Palatino Linotype" w:cs="Arial"/>
          <w:b/>
          <w:sz w:val="24"/>
          <w:szCs w:val="24"/>
        </w:rPr>
      </w:pPr>
      <w:r w:rsidRPr="00641F62">
        <w:rPr>
          <w:rFonts w:ascii="Palatino Linotype" w:eastAsia="Calibri" w:hAnsi="Palatino Linotype" w:cs="Arial"/>
          <w:b/>
          <w:noProof/>
          <w:sz w:val="24"/>
          <w:szCs w:val="24"/>
          <w:lang w:bidi="ar-SA"/>
        </w:rPr>
        <w:drawing>
          <wp:inline distT="0" distB="0" distL="0" distR="0">
            <wp:extent cx="5495925" cy="3741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493491" cy="3739565"/>
                    </a:xfrm>
                    <a:prstGeom prst="rect">
                      <a:avLst/>
                    </a:prstGeom>
                  </pic:spPr>
                </pic:pic>
              </a:graphicData>
            </a:graphic>
          </wp:inline>
        </w:drawing>
      </w:r>
    </w:p>
    <w:p w:rsidR="00153B5D" w:rsidRPr="00641F62" w:rsidRDefault="00153B5D" w:rsidP="00641F62">
      <w:pPr>
        <w:pStyle w:val="ListParagraph"/>
        <w:rPr>
          <w:rFonts w:ascii="Palatino Linotype" w:eastAsia="Calibri" w:hAnsi="Palatino Linotype" w:cs="Arial"/>
          <w:b/>
          <w:sz w:val="24"/>
          <w:szCs w:val="24"/>
        </w:rPr>
      </w:pPr>
    </w:p>
    <w:p w:rsidR="00A911A1" w:rsidRPr="00153B5D" w:rsidRDefault="00490E5F" w:rsidP="00153B5D">
      <w:pPr>
        <w:pStyle w:val="ListParagraph"/>
        <w:numPr>
          <w:ilvl w:val="0"/>
          <w:numId w:val="1"/>
        </w:numPr>
      </w:pPr>
      <w:r w:rsidRPr="00641F62">
        <w:rPr>
          <w:rFonts w:ascii="Palatino Linotype" w:eastAsia="Calibri" w:hAnsi="Palatino Linotype" w:cs="Arial"/>
          <w:b/>
          <w:sz w:val="24"/>
          <w:szCs w:val="24"/>
        </w:rPr>
        <w:t>plot(iris_ctree, type="simple")</w:t>
      </w:r>
    </w:p>
    <w:p w:rsidR="00153B5D" w:rsidRDefault="00153B5D" w:rsidP="00153B5D">
      <w:pPr>
        <w:pStyle w:val="ListParagraph"/>
      </w:pPr>
    </w:p>
    <w:p w:rsidR="00641F62" w:rsidRDefault="00490E5F" w:rsidP="00153B5D">
      <w:pPr>
        <w:spacing w:before="100" w:beforeAutospacing="1" w:line="256" w:lineRule="auto"/>
        <w:jc w:val="center"/>
        <w:rPr>
          <w:rFonts w:ascii="Calibri" w:eastAsia="Times New Roman" w:hAnsi="Calibri" w:cs="Times New Roman"/>
          <w:lang w:eastAsia="en-IN" w:bidi="hi-IN"/>
        </w:rPr>
      </w:pPr>
      <w:r w:rsidRPr="00641F62">
        <w:rPr>
          <w:noProof/>
          <w:lang w:eastAsia="en-IN"/>
        </w:rPr>
        <w:drawing>
          <wp:inline distT="0" distB="0" distL="0" distR="0">
            <wp:extent cx="5334000" cy="33321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340508" cy="3336179"/>
                    </a:xfrm>
                    <a:prstGeom prst="rect">
                      <a:avLst/>
                    </a:prstGeom>
                  </pic:spPr>
                </pic:pic>
              </a:graphicData>
            </a:graphic>
          </wp:inline>
        </w:drawing>
      </w:r>
    </w:p>
    <w:p w:rsidR="00153B5D" w:rsidRDefault="00153B5D" w:rsidP="00153B5D">
      <w:pPr>
        <w:spacing w:before="100" w:beforeAutospacing="1" w:line="256" w:lineRule="auto"/>
        <w:jc w:val="center"/>
        <w:rPr>
          <w:rFonts w:ascii="Calibri" w:eastAsia="Times New Roman" w:hAnsi="Calibri" w:cs="Times New Roman"/>
          <w:lang w:eastAsia="en-IN" w:bidi="hi-IN"/>
        </w:rPr>
      </w:pPr>
    </w:p>
    <w:p w:rsidR="00153B5D" w:rsidRDefault="00153B5D" w:rsidP="00153B5D">
      <w:pPr>
        <w:spacing w:before="100" w:beforeAutospacing="1" w:line="256" w:lineRule="auto"/>
        <w:rPr>
          <w:rFonts w:ascii="Palatino Linotype" w:eastAsia="Calibri" w:hAnsi="Palatino Linotype" w:cs="Arial"/>
          <w:b/>
          <w:sz w:val="24"/>
          <w:szCs w:val="24"/>
          <w:lang w:eastAsia="en-IN" w:bidi="hi-IN"/>
        </w:rPr>
      </w:pPr>
    </w:p>
    <w:p w:rsidR="00153B5D" w:rsidRPr="00153B5D" w:rsidRDefault="00490E5F" w:rsidP="00153B5D">
      <w:pPr>
        <w:pStyle w:val="ListParagraph"/>
        <w:numPr>
          <w:ilvl w:val="0"/>
          <w:numId w:val="1"/>
        </w:numPr>
        <w:rPr>
          <w:rFonts w:ascii="Palatino Linotype" w:eastAsia="Calibri" w:hAnsi="Palatino Linotype" w:cs="Arial"/>
          <w:b/>
          <w:sz w:val="24"/>
          <w:szCs w:val="24"/>
        </w:rPr>
      </w:pPr>
      <w:r w:rsidRPr="00153B5D">
        <w:rPr>
          <w:rFonts w:ascii="Palatino Linotype" w:eastAsia="Calibri" w:hAnsi="Palatino Linotype" w:cs="Arial"/>
          <w:b/>
          <w:sz w:val="24"/>
          <w:szCs w:val="24"/>
        </w:rPr>
        <w:t xml:space="preserve">testPred &lt;- predict(iris_ctree, </w:t>
      </w:r>
      <w:r w:rsidRPr="00153B5D">
        <w:rPr>
          <w:rFonts w:ascii="Palatino Linotype" w:eastAsia="Calibri" w:hAnsi="Palatino Linotype" w:cs="Arial"/>
          <w:b/>
          <w:sz w:val="24"/>
          <w:szCs w:val="24"/>
        </w:rPr>
        <w:t>newdata = testData)</w:t>
      </w:r>
    </w:p>
    <w:p w:rsidR="00153B5D" w:rsidRPr="00153B5D" w:rsidRDefault="00490E5F" w:rsidP="00153B5D">
      <w:pPr>
        <w:pStyle w:val="ListParagraph"/>
        <w:numPr>
          <w:ilvl w:val="0"/>
          <w:numId w:val="1"/>
        </w:numPr>
      </w:pPr>
      <w:r w:rsidRPr="00153B5D">
        <w:rPr>
          <w:rFonts w:ascii="Palatino Linotype" w:eastAsia="Calibri" w:hAnsi="Palatino Linotype" w:cs="Arial"/>
          <w:b/>
          <w:sz w:val="24"/>
          <w:szCs w:val="24"/>
        </w:rPr>
        <w:t>table(testPred, testData$Species)</w:t>
      </w:r>
      <w:r>
        <w:rPr>
          <w:rFonts w:ascii="Palatino Linotype" w:eastAsia="Calibri" w:hAnsi="Palatino Linotype" w:cs="Arial"/>
          <w:b/>
          <w:sz w:val="24"/>
          <w:szCs w:val="24"/>
        </w:rPr>
        <w:t xml:space="preserve"> </w:t>
      </w:r>
    </w:p>
    <w:p w:rsidR="00153B5D" w:rsidRPr="00153B5D" w:rsidRDefault="00153B5D" w:rsidP="00153B5D">
      <w:pPr>
        <w:pStyle w:val="ListParagraph"/>
      </w:pPr>
    </w:p>
    <w:p w:rsidR="00153B5D" w:rsidRDefault="00490E5F" w:rsidP="00153B5D">
      <w:pPr>
        <w:pStyle w:val="ListParagraph"/>
      </w:pPr>
      <w:r w:rsidRPr="00153B5D">
        <w:rPr>
          <w:noProof/>
          <w:lang w:bidi="ar-SA"/>
        </w:rPr>
        <w:drawing>
          <wp:inline distT="0" distB="0" distL="0" distR="0">
            <wp:extent cx="4219575" cy="1190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rcRect t="5303"/>
                    <a:stretch>
                      <a:fillRect/>
                    </a:stretch>
                  </pic:blipFill>
                  <pic:spPr bwMode="auto">
                    <a:xfrm>
                      <a:off x="0" y="0"/>
                      <a:ext cx="4220164" cy="1190790"/>
                    </a:xfrm>
                    <a:prstGeom prst="rect">
                      <a:avLst/>
                    </a:prstGeom>
                    <a:ln>
                      <a:noFill/>
                    </a:ln>
                    <a:extLst>
                      <a:ext uri="{53640926-AAD7-44D8-BBD7-CCE9431645EC}">
                        <a14:shadowObscured xmlns:a14="http://schemas.microsoft.com/office/drawing/2010/main"/>
                      </a:ext>
                    </a:extLst>
                  </pic:spPr>
                </pic:pic>
              </a:graphicData>
            </a:graphic>
          </wp:inline>
        </w:drawing>
      </w:r>
    </w:p>
    <w:p w:rsidR="00153B5D" w:rsidRDefault="00153B5D" w:rsidP="00153B5D">
      <w:pPr>
        <w:spacing w:before="100" w:beforeAutospacing="1" w:line="256" w:lineRule="auto"/>
        <w:rPr>
          <w:rFonts w:ascii="Calibri" w:eastAsia="Times New Roman" w:hAnsi="Calibri" w:cs="Times New Roman"/>
          <w:lang w:eastAsia="en-IN" w:bidi="hi-IN"/>
        </w:rPr>
        <w:sectPr w:rsidR="00153B5D" w:rsidSect="005C3EB0">
          <w:pgSz w:w="11906" w:h="16838" w:code="9"/>
          <w:pgMar w:top="1440" w:right="1440" w:bottom="1440" w:left="1440" w:header="709" w:footer="709" w:gutter="0"/>
          <w:pgNumType w:start="1"/>
          <w:cols w:space="708"/>
          <w:docGrid w:linePitch="360"/>
        </w:sectPr>
      </w:pPr>
    </w:p>
    <w:p w:rsidR="00AF4EB2" w:rsidRPr="00AF4EB2" w:rsidRDefault="00490E5F" w:rsidP="00E12596">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sidR="00C028B2">
        <w:rPr>
          <w:rFonts w:ascii="Palatino Linotype" w:eastAsia="Calibri" w:hAnsi="Palatino Linotype" w:cs="Arial"/>
          <w:b/>
          <w:sz w:val="28"/>
          <w:szCs w:val="28"/>
          <w:lang w:eastAsia="en-IN" w:bidi="hi-IN"/>
        </w:rPr>
        <w:t xml:space="preserve"> 2</w:t>
      </w:r>
    </w:p>
    <w:p w:rsidR="00E12596" w:rsidRDefault="00490E5F" w:rsidP="00E12596">
      <w:pPr>
        <w:spacing w:before="100" w:beforeAutospacing="1" w:line="256" w:lineRule="auto"/>
        <w:jc w:val="center"/>
        <w:rPr>
          <w:rFonts w:ascii="Palatino Linotype" w:eastAsia="Calibri" w:hAnsi="Palatino Linotype" w:cs="Arial"/>
          <w:b/>
          <w:sz w:val="28"/>
          <w:szCs w:val="28"/>
          <w:u w:val="single"/>
          <w:lang w:eastAsia="en-IN" w:bidi="hi-IN"/>
        </w:rPr>
      </w:pPr>
      <w:r>
        <w:rPr>
          <w:rFonts w:ascii="Palatino Linotype" w:eastAsia="Calibri" w:hAnsi="Palatino Linotype" w:cs="Arial"/>
          <w:b/>
          <w:sz w:val="28"/>
          <w:szCs w:val="28"/>
          <w:u w:val="single"/>
          <w:lang w:eastAsia="en-IN" w:bidi="hi-IN"/>
        </w:rPr>
        <w:t>ASSOCIATION ALGORITHM</w:t>
      </w:r>
    </w:p>
    <w:p w:rsidR="00E12596" w:rsidRDefault="00490E5F" w:rsidP="00E12596">
      <w:pPr>
        <w:spacing w:before="100" w:beforeAutospacing="1" w:line="256" w:lineRule="auto"/>
        <w:jc w:val="both"/>
        <w:rPr>
          <w:rFonts w:ascii="Palatino Linotype" w:eastAsia="Calibri" w:hAnsi="Palatino Linotype" w:cs="Times New Roman"/>
          <w:b/>
          <w:sz w:val="24"/>
          <w:szCs w:val="24"/>
          <w:lang w:eastAsia="en-IN" w:bidi="hi-IN"/>
        </w:rPr>
      </w:pPr>
      <w:r w:rsidRPr="00AF4EB2">
        <w:rPr>
          <w:rFonts w:ascii="Palatino Linotype" w:eastAsia="Calibri" w:hAnsi="Palatino Linotype" w:cs="Times New Roman"/>
          <w:b/>
          <w:sz w:val="24"/>
          <w:szCs w:val="24"/>
          <w:u w:val="single"/>
          <w:lang w:eastAsia="en-IN" w:bidi="hi-IN"/>
        </w:rPr>
        <w:t>AIM:</w:t>
      </w:r>
      <w:r>
        <w:rPr>
          <w:rFonts w:ascii="Palatino Linotype" w:eastAsia="Calibri" w:hAnsi="Palatino Linotype" w:cs="Times New Roman"/>
          <w:b/>
          <w:sz w:val="24"/>
          <w:szCs w:val="24"/>
          <w:lang w:eastAsia="en-IN" w:bidi="hi-IN"/>
        </w:rPr>
        <w:t xml:space="preserve"> SHOW THE IMPLEMENTATION OF ASSOCIATION ALGORITHM.</w:t>
      </w:r>
    </w:p>
    <w:p w:rsidR="00E12596" w:rsidRPr="00AF4EB2" w:rsidRDefault="00490E5F" w:rsidP="00E12596">
      <w:pPr>
        <w:spacing w:before="100" w:beforeAutospacing="1" w:line="256" w:lineRule="auto"/>
        <w:jc w:val="both"/>
        <w:rPr>
          <w:rFonts w:ascii="Palatino Linotype" w:eastAsia="Calibri" w:hAnsi="Palatino Linotype" w:cs="Times New Roman"/>
          <w:b/>
          <w:sz w:val="24"/>
          <w:szCs w:val="24"/>
          <w:u w:val="single"/>
          <w:lang w:eastAsia="en-IN" w:bidi="hi-IN"/>
        </w:rPr>
      </w:pPr>
      <w:r w:rsidRPr="00AF4EB2">
        <w:rPr>
          <w:rFonts w:ascii="Palatino Linotype" w:eastAsia="Calibri" w:hAnsi="Palatino Linotype" w:cs="Times New Roman"/>
          <w:b/>
          <w:sz w:val="24"/>
          <w:szCs w:val="24"/>
          <w:u w:val="single"/>
          <w:lang w:eastAsia="en-IN" w:bidi="hi-IN"/>
        </w:rPr>
        <w:t>BACKGROUND INFORMATION:</w:t>
      </w:r>
    </w:p>
    <w:p w:rsidR="00E12596" w:rsidRDefault="00490E5F" w:rsidP="00E12596">
      <w:pPr>
        <w:spacing w:before="100" w:beforeAutospacing="1"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b/>
          <w:bCs/>
          <w:sz w:val="24"/>
          <w:szCs w:val="24"/>
          <w:lang w:eastAsia="en-IN" w:bidi="hi-IN"/>
        </w:rPr>
        <w:t>Association rule</w:t>
      </w:r>
      <w:r>
        <w:rPr>
          <w:rFonts w:ascii="Palatino Linotype" w:eastAsia="Calibri" w:hAnsi="Palatino Linotype" w:cs="Times New Roman"/>
          <w:bCs/>
          <w:sz w:val="24"/>
          <w:szCs w:val="24"/>
          <w:lang w:eastAsia="en-IN" w:bidi="hi-IN"/>
        </w:rPr>
        <w:t xml:space="preserve"> learning</w:t>
      </w:r>
      <w:r>
        <w:rPr>
          <w:rFonts w:ascii="Palatino Linotype" w:eastAsia="Calibri" w:hAnsi="Palatino Linotype" w:cs="Times New Roman"/>
          <w:sz w:val="24"/>
          <w:szCs w:val="24"/>
          <w:lang w:eastAsia="en-IN" w:bidi="hi-IN"/>
        </w:rPr>
        <w:t xml:space="preserve"> is a method for discovering interesting relations between variables in large databases. It is intended to identify strong rules discovered in databases using different measures of interestingness.</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Association rules are rules presenting association or </w:t>
      </w:r>
      <w:r>
        <w:rPr>
          <w:rFonts w:ascii="Palatino Linotype" w:eastAsia="Calibri" w:hAnsi="Palatino Linotype" w:cs="Times New Roman"/>
          <w:sz w:val="24"/>
          <w:szCs w:val="24"/>
          <w:lang w:eastAsia="en-IN" w:bidi="hi-IN"/>
        </w:rPr>
        <w:t>correlation between item sets. An association</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rule is in the form of A ) B, where A and B are two disjoint item sets, referred to respectively</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as the lhs (left-hand side) and rhs (right-hand side) of the rule. </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The three most widely-used measures for selec</w:t>
      </w:r>
      <w:r>
        <w:rPr>
          <w:rFonts w:ascii="Palatino Linotype" w:eastAsia="Calibri" w:hAnsi="Palatino Linotype" w:cs="Times New Roman"/>
          <w:sz w:val="24"/>
          <w:szCs w:val="24"/>
          <w:lang w:eastAsia="en-IN" w:bidi="hi-IN"/>
        </w:rPr>
        <w:t>ting interesting rules are support, confidence and lift. Support is the percentage of cases in the data that contains both A and B, coincedence is the percentage of cases containing</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A that also contain B, and lift is the ratio of con_dence to the percentag</w:t>
      </w:r>
      <w:r>
        <w:rPr>
          <w:rFonts w:ascii="Palatino Linotype" w:eastAsia="Calibri" w:hAnsi="Palatino Linotype" w:cs="Times New Roman"/>
          <w:sz w:val="24"/>
          <w:szCs w:val="24"/>
          <w:lang w:eastAsia="en-IN" w:bidi="hi-IN"/>
        </w:rPr>
        <w:t>e of cases containing B where P(A) is the percentage (or probability) of cases containing A.</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rFonts w:ascii="Palatino Linotype" w:eastAsia="Calibri" w:hAnsi="Palatino Linotype" w:cs="Times New Roman"/>
          <w:sz w:val="24"/>
          <w:szCs w:val="24"/>
          <w:lang w:eastAsia="en-IN" w:bidi="hi-IN"/>
        </w:rPr>
        <w:t xml:space="preserve"> </w:t>
      </w:r>
    </w:p>
    <w:p w:rsidR="00E12596" w:rsidRDefault="00490E5F" w:rsidP="00E12596">
      <w:pPr>
        <w:spacing w:before="100" w:beforeAutospacing="1" w:after="0" w:line="256" w:lineRule="auto"/>
        <w:jc w:val="both"/>
        <w:rPr>
          <w:rFonts w:ascii="Palatino Linotype" w:eastAsia="Calibri" w:hAnsi="Palatino Linotype" w:cs="Times New Roman"/>
          <w:sz w:val="24"/>
          <w:szCs w:val="24"/>
          <w:lang w:eastAsia="en-IN" w:bidi="hi-IN"/>
        </w:rPr>
      </w:pPr>
      <w:r>
        <w:rPr>
          <w:noProof/>
          <w:lang w:eastAsia="en-IN"/>
        </w:rPr>
        <w:drawing>
          <wp:inline distT="0" distB="0" distL="0" distR="0">
            <wp:extent cx="5057775" cy="1838325"/>
            <wp:effectExtent l="0" t="0" r="9525" b="9525"/>
            <wp:docPr id="1815142394" name="Picture 1" descr="C:\Users\PC0067\AppData\Local\Temp\ksohtml206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42394" name="Picture 1" descr="C:\Users\PC0067\AppData\Local\Temp\ksohtml2068\wps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57775" cy="1838325"/>
                    </a:xfrm>
                    <a:prstGeom prst="rect">
                      <a:avLst/>
                    </a:prstGeom>
                    <a:noFill/>
                    <a:ln>
                      <a:noFill/>
                    </a:ln>
                  </pic:spPr>
                </pic:pic>
              </a:graphicData>
            </a:graphic>
          </wp:inline>
        </w:drawing>
      </w:r>
      <w:r>
        <w:rPr>
          <w:rFonts w:ascii="Palatino Linotype" w:eastAsia="Calibri" w:hAnsi="Palatino Linotype" w:cs="Times New Roman"/>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lastRenderedPageBreak/>
        <w:t xml:space="preserve"> </w:t>
      </w:r>
    </w:p>
    <w:p w:rsidR="00E12596" w:rsidRPr="00223741" w:rsidRDefault="00490E5F" w:rsidP="00E12596">
      <w:pPr>
        <w:autoSpaceDE w:val="0"/>
        <w:autoSpaceDN w:val="0"/>
        <w:adjustRightInd w:val="0"/>
        <w:spacing w:before="100" w:beforeAutospacing="1" w:after="0" w:line="256" w:lineRule="auto"/>
        <w:rPr>
          <w:rFonts w:ascii="Palatino Linotype" w:eastAsia="Calibri" w:hAnsi="Palatino Linotype" w:cs="Times New Roman"/>
          <w:b/>
          <w:sz w:val="24"/>
          <w:szCs w:val="24"/>
          <w:u w:val="single"/>
          <w:lang w:eastAsia="en-IN" w:bidi="hi-IN"/>
        </w:rPr>
      </w:pPr>
      <w:r w:rsidRPr="00223741">
        <w:rPr>
          <w:rFonts w:ascii="Palatino Linotype" w:eastAsia="Calibri" w:hAnsi="Palatino Linotype" w:cs="Arial"/>
          <w:b/>
          <w:sz w:val="24"/>
          <w:szCs w:val="24"/>
          <w:u w:val="single"/>
          <w:lang w:eastAsia="en-IN" w:bidi="hi-IN"/>
        </w:rPr>
        <w:t xml:space="preserve"> SOURCE CODE </w:t>
      </w:r>
      <w:r w:rsidRPr="00223741">
        <w:rPr>
          <w:rFonts w:ascii="Palatino Linotype" w:eastAsia="Calibri" w:hAnsi="Palatino Linotype" w:cs="Times New Roman"/>
          <w:b/>
          <w:sz w:val="24"/>
          <w:szCs w:val="24"/>
          <w:u w:val="single"/>
          <w:lang w:eastAsia="en-IN" w:bidi="hi-IN"/>
        </w:rPr>
        <w:t>AND OUTPUT</w:t>
      </w: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str(Titanic)</w:t>
      </w:r>
      <w:r>
        <w:rPr>
          <w:rFonts w:ascii="Palatino Linotype" w:eastAsia="Calibri" w:hAnsi="Palatino Linotype" w:cs="Arial"/>
          <w:b/>
          <w:sz w:val="24"/>
          <w:szCs w:val="24"/>
        </w:rPr>
        <w:t xml:space="preserve"> </w:t>
      </w:r>
    </w:p>
    <w:p w:rsidR="00E12596" w:rsidRP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spacing w:before="100" w:beforeAutospacing="1" w:line="256" w:lineRule="auto"/>
        <w:jc w:val="center"/>
        <w:rPr>
          <w:rFonts w:ascii="Palatino Linotype" w:eastAsia="Calibri" w:hAnsi="Palatino Linotype" w:cs="Arial"/>
          <w:b/>
          <w:sz w:val="24"/>
          <w:szCs w:val="24"/>
          <w:lang w:eastAsia="en-IN" w:bidi="hi-IN"/>
        </w:rPr>
      </w:pPr>
      <w:r w:rsidRPr="00E12596">
        <w:rPr>
          <w:rFonts w:ascii="Palatino Linotype" w:eastAsia="Calibri" w:hAnsi="Palatino Linotype" w:cs="Arial"/>
          <w:b/>
          <w:noProof/>
          <w:sz w:val="24"/>
          <w:szCs w:val="24"/>
          <w:lang w:eastAsia="en-IN"/>
        </w:rPr>
        <w:drawing>
          <wp:inline distT="0" distB="0" distL="0" distR="0">
            <wp:extent cx="4743450" cy="1181100"/>
            <wp:effectExtent l="0" t="0" r="0" b="0"/>
            <wp:docPr id="15647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839" name=""/>
                    <pic:cNvPicPr/>
                  </pic:nvPicPr>
                  <pic:blipFill>
                    <a:blip r:embed="rId14"/>
                    <a:stretch>
                      <a:fillRect/>
                    </a:stretch>
                  </pic:blipFill>
                  <pic:spPr>
                    <a:xfrm>
                      <a:off x="0" y="0"/>
                      <a:ext cx="4744113" cy="1181265"/>
                    </a:xfrm>
                    <a:prstGeom prst="rect">
                      <a:avLst/>
                    </a:prstGeom>
                  </pic:spPr>
                </pic:pic>
              </a:graphicData>
            </a:graphic>
          </wp:inline>
        </w:drawing>
      </w:r>
    </w:p>
    <w:p w:rsidR="00E12596" w:rsidRP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df &lt;- as.data.frame(Titanic)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head(df) </w:t>
      </w:r>
    </w:p>
    <w:p w:rsidR="00E12596" w:rsidRDefault="00490E5F" w:rsidP="00E12596">
      <w:pPr>
        <w:spacing w:before="100" w:beforeAutospacing="1" w:line="256" w:lineRule="auto"/>
        <w:jc w:val="center"/>
        <w:rPr>
          <w:rFonts w:ascii="Calibri" w:eastAsia="Calibri" w:hAnsi="Calibri" w:cs="Times New Roman"/>
          <w:lang w:eastAsia="en-IN" w:bidi="hi-IN"/>
        </w:rPr>
      </w:pPr>
      <w:r w:rsidRPr="00E12596">
        <w:rPr>
          <w:rFonts w:ascii="Palatino Linotype" w:eastAsia="Calibri" w:hAnsi="Palatino Linotype" w:cs="Arial"/>
          <w:bCs/>
          <w:noProof/>
          <w:sz w:val="24"/>
          <w:szCs w:val="24"/>
          <w:lang w:eastAsia="en-IN"/>
        </w:rPr>
        <w:drawing>
          <wp:inline distT="0" distB="0" distL="0" distR="0">
            <wp:extent cx="4171950" cy="1457325"/>
            <wp:effectExtent l="0" t="0" r="0" b="9525"/>
            <wp:docPr id="1836473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73676" name=""/>
                    <pic:cNvPicPr/>
                  </pic:nvPicPr>
                  <pic:blipFill>
                    <a:blip r:embed="rId15"/>
                    <a:stretch>
                      <a:fillRect/>
                    </a:stretch>
                  </pic:blipFill>
                  <pic:spPr>
                    <a:xfrm>
                      <a:off x="0" y="0"/>
                      <a:ext cx="4172532" cy="1457528"/>
                    </a:xfrm>
                    <a:prstGeom prst="rect">
                      <a:avLst/>
                    </a:prstGeom>
                  </pic:spPr>
                </pic:pic>
              </a:graphicData>
            </a:graphic>
          </wp:inline>
        </w:drawing>
      </w:r>
    </w:p>
    <w:p w:rsidR="00E12596" w:rsidRP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titanic.raw &lt;- NULL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for(i in 1:4) { </w:t>
      </w:r>
      <w:r>
        <w:rPr>
          <w:rFonts w:ascii="Palatino Linotype" w:eastAsia="Calibri" w:hAnsi="Palatino Linotype" w:cs="Arial"/>
          <w:b/>
          <w:sz w:val="24"/>
          <w:szCs w:val="24"/>
          <w:lang w:eastAsia="en-IN" w:bidi="hi-IN"/>
        </w:rPr>
        <w:t>titanic.raw &lt;- cbind(titanic.raw, rep(as.character(df[,i]), df$Freq))}</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&gt; titanic.raw &lt;- as.data.frame(titanic.raw) </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r w:rsidR="00223741">
        <w:rPr>
          <w:rFonts w:ascii="Palatino Linotype" w:eastAsia="Calibri" w:hAnsi="Palatino Linotype" w:cs="Arial"/>
          <w:b/>
          <w:sz w:val="24"/>
          <w:szCs w:val="24"/>
          <w:lang w:eastAsia="en-IN" w:bidi="hi-IN"/>
        </w:rPr>
        <w:t xml:space="preserve"> </w:t>
      </w:r>
      <w:r>
        <w:rPr>
          <w:rFonts w:ascii="Palatino Linotype" w:eastAsia="Calibri" w:hAnsi="Palatino Linotype" w:cs="Arial"/>
          <w:b/>
          <w:sz w:val="24"/>
          <w:szCs w:val="24"/>
          <w:lang w:eastAsia="en-IN" w:bidi="hi-IN"/>
        </w:rPr>
        <w:t xml:space="preserve"> &gt; names(titanic.raw) &lt;- names(df)[1:4]</w:t>
      </w:r>
    </w:p>
    <w:p w:rsidR="00E12596" w:rsidRDefault="00490E5F" w:rsidP="00E12596">
      <w:pPr>
        <w:spacing w:before="100" w:beforeAutospacing="1" w:line="256" w:lineRule="auto"/>
        <w:rPr>
          <w:rFonts w:ascii="Palatino Linotype" w:eastAsia="Calibri" w:hAnsi="Palatino Linotype" w:cs="Arial"/>
          <w:b/>
          <w:sz w:val="24"/>
          <w:szCs w:val="24"/>
          <w:lang w:eastAsia="en-IN" w:bidi="hi-IN"/>
        </w:rPr>
      </w:pPr>
      <w:r>
        <w:rPr>
          <w:rFonts w:ascii="Palatino Linotype" w:eastAsia="Calibri" w:hAnsi="Palatino Linotype" w:cs="Arial"/>
          <w:b/>
          <w:sz w:val="24"/>
          <w:szCs w:val="24"/>
          <w:lang w:eastAsia="en-IN" w:bidi="hi-IN"/>
        </w:rPr>
        <w:t xml:space="preserve"> </w:t>
      </w:r>
      <w:r w:rsidR="00223741">
        <w:rPr>
          <w:rFonts w:ascii="Palatino Linotype" w:eastAsia="Calibri" w:hAnsi="Palatino Linotype" w:cs="Arial"/>
          <w:b/>
          <w:sz w:val="24"/>
          <w:szCs w:val="24"/>
          <w:lang w:eastAsia="en-IN" w:bidi="hi-IN"/>
        </w:rPr>
        <w:t xml:space="preserve"> </w:t>
      </w:r>
      <w:r>
        <w:rPr>
          <w:rFonts w:ascii="Palatino Linotype" w:eastAsia="Calibri" w:hAnsi="Palatino Linotype" w:cs="Arial"/>
          <w:b/>
          <w:sz w:val="24"/>
          <w:szCs w:val="24"/>
          <w:lang w:eastAsia="en-IN" w:bidi="hi-IN"/>
        </w:rPr>
        <w:t xml:space="preserve">   &gt; dim(titanic.raw) </w:t>
      </w:r>
    </w:p>
    <w:p w:rsidR="00E12596" w:rsidRDefault="00490E5F" w:rsidP="00E12596">
      <w:pPr>
        <w:spacing w:before="100" w:beforeAutospacing="1" w:line="256" w:lineRule="auto"/>
        <w:jc w:val="center"/>
        <w:rPr>
          <w:rFonts w:ascii="Palatino Linotype" w:eastAsia="Calibri" w:hAnsi="Palatino Linotype" w:cs="Arial"/>
          <w:b/>
          <w:sz w:val="24"/>
          <w:szCs w:val="24"/>
          <w:lang w:eastAsia="en-IN" w:bidi="hi-IN"/>
        </w:rPr>
      </w:pPr>
      <w:r w:rsidRPr="00E12596">
        <w:rPr>
          <w:noProof/>
          <w:lang w:eastAsia="en-IN"/>
        </w:rPr>
        <w:lastRenderedPageBreak/>
        <w:drawing>
          <wp:inline distT="0" distB="0" distL="0" distR="0">
            <wp:extent cx="5143500" cy="1543049"/>
            <wp:effectExtent l="0" t="0" r="0" b="635"/>
            <wp:docPr id="19394967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96706" name=""/>
                    <pic:cNvPicPr/>
                  </pic:nvPicPr>
                  <pic:blipFill>
                    <a:blip r:embed="rId16"/>
                    <a:stretch>
                      <a:fillRect/>
                    </a:stretch>
                  </pic:blipFill>
                  <pic:spPr>
                    <a:xfrm>
                      <a:off x="0" y="0"/>
                      <a:ext cx="5141222" cy="1542366"/>
                    </a:xfrm>
                    <a:prstGeom prst="rect">
                      <a:avLst/>
                    </a:prstGeom>
                  </pic:spPr>
                </pic:pic>
              </a:graphicData>
            </a:graphic>
          </wp:inline>
        </w:drawing>
      </w: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 xml:space="preserve">str(titanic.raw) </w:t>
      </w:r>
      <w:r>
        <w:rPr>
          <w:rFonts w:ascii="Palatino Linotype" w:eastAsia="Calibri" w:hAnsi="Palatino Linotype" w:cs="Arial"/>
          <w:b/>
          <w:sz w:val="24"/>
          <w:szCs w:val="24"/>
        </w:rPr>
        <w:t xml:space="preserve"> </w:t>
      </w:r>
    </w:p>
    <w:p w:rsid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spacing w:after="160" w:line="256" w:lineRule="auto"/>
        <w:rPr>
          <w:rFonts w:ascii="Palatino Linotype" w:eastAsia="Calibri" w:hAnsi="Palatino Linotype" w:cs="Arial"/>
          <w:b/>
          <w:sz w:val="24"/>
          <w:szCs w:val="24"/>
        </w:rPr>
      </w:pPr>
      <w:r w:rsidRPr="00E12596">
        <w:rPr>
          <w:rFonts w:ascii="Palatino Linotype" w:eastAsia="Calibri" w:hAnsi="Palatino Linotype" w:cs="Arial"/>
          <w:b/>
          <w:noProof/>
          <w:sz w:val="24"/>
          <w:szCs w:val="24"/>
          <w:lang w:bidi="ar-SA"/>
        </w:rPr>
        <w:drawing>
          <wp:inline distT="0" distB="0" distL="0" distR="0">
            <wp:extent cx="4353533" cy="1019317"/>
            <wp:effectExtent l="0" t="0" r="9525" b="9525"/>
            <wp:docPr id="1594316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16152" name=""/>
                    <pic:cNvPicPr/>
                  </pic:nvPicPr>
                  <pic:blipFill>
                    <a:blip r:embed="rId17"/>
                    <a:stretch>
                      <a:fillRect/>
                    </a:stretch>
                  </pic:blipFill>
                  <pic:spPr>
                    <a:xfrm>
                      <a:off x="0" y="0"/>
                      <a:ext cx="4353533" cy="1019317"/>
                    </a:xfrm>
                    <a:prstGeom prst="rect">
                      <a:avLst/>
                    </a:prstGeom>
                  </pic:spPr>
                </pic:pic>
              </a:graphicData>
            </a:graphic>
          </wp:inline>
        </w:drawing>
      </w:r>
    </w:p>
    <w:p w:rsidR="00E12596" w:rsidRP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numPr>
          <w:ilvl w:val="0"/>
          <w:numId w:val="2"/>
        </w:numPr>
        <w:spacing w:after="160" w:line="256" w:lineRule="auto"/>
        <w:rPr>
          <w:rFonts w:ascii="Palatino Linotype" w:eastAsia="Calibri" w:hAnsi="Palatino Linotype" w:cs="Arial"/>
          <w:b/>
          <w:sz w:val="24"/>
          <w:szCs w:val="24"/>
        </w:rPr>
      </w:pPr>
      <w:r w:rsidRPr="00E12596">
        <w:rPr>
          <w:rFonts w:ascii="Palatino Linotype" w:eastAsia="Calibri" w:hAnsi="Palatino Linotype" w:cs="Arial"/>
          <w:b/>
          <w:sz w:val="24"/>
          <w:szCs w:val="24"/>
        </w:rPr>
        <w:t>head(titanic.raw)</w:t>
      </w:r>
      <w:r>
        <w:rPr>
          <w:rFonts w:ascii="Palatino Linotype" w:eastAsia="Calibri" w:hAnsi="Palatino Linotype" w:cs="Arial"/>
          <w:b/>
          <w:sz w:val="24"/>
          <w:szCs w:val="24"/>
        </w:rPr>
        <w:t xml:space="preserve"> </w:t>
      </w:r>
    </w:p>
    <w:p w:rsidR="00E12596" w:rsidRDefault="00E12596" w:rsidP="00E12596">
      <w:pPr>
        <w:pStyle w:val="ListParagraph"/>
        <w:spacing w:after="160" w:line="256" w:lineRule="auto"/>
        <w:rPr>
          <w:rFonts w:ascii="Palatino Linotype" w:eastAsia="Calibri" w:hAnsi="Palatino Linotype" w:cs="Arial"/>
          <w:b/>
          <w:sz w:val="24"/>
          <w:szCs w:val="24"/>
        </w:rPr>
      </w:pPr>
    </w:p>
    <w:p w:rsidR="00E12596" w:rsidRDefault="00490E5F" w:rsidP="00E12596">
      <w:pPr>
        <w:pStyle w:val="ListParagraph"/>
        <w:spacing w:after="160" w:line="256" w:lineRule="auto"/>
        <w:jc w:val="center"/>
        <w:rPr>
          <w:rFonts w:ascii="Palatino Linotype" w:eastAsia="Calibri" w:hAnsi="Palatino Linotype" w:cs="Arial"/>
          <w:b/>
          <w:sz w:val="24"/>
          <w:szCs w:val="24"/>
        </w:rPr>
      </w:pPr>
      <w:r w:rsidRPr="00E12596">
        <w:rPr>
          <w:rFonts w:ascii="Palatino Linotype" w:eastAsia="Calibri" w:hAnsi="Palatino Linotype" w:cs="Arial"/>
          <w:b/>
          <w:noProof/>
          <w:sz w:val="24"/>
          <w:szCs w:val="24"/>
          <w:lang w:bidi="ar-SA"/>
        </w:rPr>
        <w:drawing>
          <wp:inline distT="0" distB="0" distL="0" distR="0">
            <wp:extent cx="2847974" cy="1419225"/>
            <wp:effectExtent l="0" t="0" r="0" b="0"/>
            <wp:docPr id="352264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4505" name=""/>
                    <pic:cNvPicPr/>
                  </pic:nvPicPr>
                  <pic:blipFill>
                    <a:blip r:embed="rId18"/>
                    <a:stretch>
                      <a:fillRect/>
                    </a:stretch>
                  </pic:blipFill>
                  <pic:spPr>
                    <a:xfrm>
                      <a:off x="0" y="0"/>
                      <a:ext cx="2848372" cy="1419423"/>
                    </a:xfrm>
                    <a:prstGeom prst="rect">
                      <a:avLst/>
                    </a:prstGeom>
                  </pic:spPr>
                </pic:pic>
              </a:graphicData>
            </a:graphic>
          </wp:inline>
        </w:drawing>
      </w:r>
    </w:p>
    <w:p w:rsidR="00E12596" w:rsidRPr="00E12596" w:rsidRDefault="00490E5F" w:rsidP="00E12596">
      <w:pPr>
        <w:pStyle w:val="ListParagraph"/>
        <w:tabs>
          <w:tab w:val="left" w:pos="1185"/>
        </w:tabs>
        <w:spacing w:after="160" w:line="256" w:lineRule="auto"/>
        <w:rPr>
          <w:rFonts w:ascii="Palatino Linotype" w:eastAsia="Calibri" w:hAnsi="Palatino Linotype" w:cs="Arial"/>
          <w:b/>
          <w:color w:val="000000"/>
          <w:sz w:val="24"/>
          <w:szCs w:val="24"/>
        </w:rPr>
      </w:pPr>
      <w:r w:rsidRPr="00E12596">
        <w:rPr>
          <w:rFonts w:ascii="Palatino Linotype" w:eastAsia="Calibri" w:hAnsi="Palatino Linotype" w:cs="Arial"/>
          <w:b/>
          <w:color w:val="000000"/>
          <w:sz w:val="24"/>
          <w:szCs w:val="24"/>
        </w:rPr>
        <w:tab/>
      </w:r>
    </w:p>
    <w:p w:rsidR="00E12596" w:rsidRDefault="00490E5F" w:rsidP="00E1259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line="240" w:lineRule="auto"/>
        <w:rPr>
          <w:rFonts w:ascii="Lucida Console" w:eastAsia="Times New Roman" w:hAnsi="Lucida Console" w:cs="Courier New"/>
          <w:color w:val="000000"/>
          <w:sz w:val="24"/>
          <w:szCs w:val="24"/>
        </w:rPr>
      </w:pPr>
      <w:r w:rsidRPr="00E12596">
        <w:rPr>
          <w:rFonts w:ascii="Lucida Console" w:eastAsia="Times New Roman" w:hAnsi="Lucida Console" w:cs="Courier New"/>
          <w:color w:val="000000"/>
          <w:sz w:val="24"/>
          <w:szCs w:val="24"/>
        </w:rPr>
        <w:t>summary(</w:t>
      </w:r>
      <w:r w:rsidRPr="00E12596">
        <w:rPr>
          <w:rFonts w:ascii="Lucida Console" w:eastAsia="Times New Roman" w:hAnsi="Lucida Console" w:cs="Courier New"/>
          <w:color w:val="000000"/>
          <w:sz w:val="24"/>
          <w:szCs w:val="24"/>
        </w:rPr>
        <w:t>titanic.raw)</w:t>
      </w:r>
    </w:p>
    <w:p w:rsidR="00E12596" w:rsidRPr="00E12596" w:rsidRDefault="00E12596" w:rsidP="00E1259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0" w:line="240" w:lineRule="auto"/>
        <w:rPr>
          <w:rFonts w:ascii="Lucida Console" w:eastAsia="Times New Roman" w:hAnsi="Lucida Console" w:cs="Courier New"/>
          <w:color w:val="000000"/>
          <w:sz w:val="24"/>
          <w:szCs w:val="24"/>
        </w:rPr>
      </w:pPr>
    </w:p>
    <w:p w:rsidR="00E12596" w:rsidRPr="00E12596" w:rsidRDefault="00490E5F" w:rsidP="00E12596">
      <w:pPr>
        <w:pStyle w:val="ListParagraph"/>
        <w:spacing w:after="160" w:line="256" w:lineRule="auto"/>
        <w:rPr>
          <w:rFonts w:eastAsia="Calibri" w:cs="Mangal"/>
          <w:color w:val="000000"/>
          <w:szCs w:val="20"/>
        </w:rPr>
      </w:pPr>
      <w:r w:rsidRPr="00E12596">
        <w:rPr>
          <w:rFonts w:eastAsia="Calibri"/>
          <w:noProof/>
          <w:color w:val="000000" w:themeColor="text1"/>
          <w:lang w:bidi="ar-SA"/>
        </w:rPr>
        <w:drawing>
          <wp:inline distT="0" distB="0" distL="0" distR="0">
            <wp:extent cx="5362575" cy="87603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a:stretch>
                      <a:fillRect/>
                    </a:stretch>
                  </pic:blipFill>
                  <pic:spPr>
                    <a:xfrm>
                      <a:off x="0" y="0"/>
                      <a:ext cx="5360200" cy="875647"/>
                    </a:xfrm>
                    <a:prstGeom prst="rect">
                      <a:avLst/>
                    </a:prstGeom>
                  </pic:spPr>
                </pic:pic>
              </a:graphicData>
            </a:graphic>
          </wp:inline>
        </w:drawing>
      </w:r>
    </w:p>
    <w:p w:rsidR="00E12596" w:rsidRDefault="00E12596" w:rsidP="00E12596">
      <w:pPr>
        <w:spacing w:before="100" w:beforeAutospacing="1" w:line="256" w:lineRule="auto"/>
        <w:rPr>
          <w:rFonts w:ascii="Palatino Linotype" w:eastAsia="Calibri" w:hAnsi="Palatino Linotype" w:cs="Arial"/>
          <w:b/>
          <w:sz w:val="24"/>
          <w:szCs w:val="24"/>
          <w:lang w:eastAsia="en-IN" w:bidi="hi-IN"/>
        </w:rPr>
      </w:pPr>
    </w:p>
    <w:p w:rsidR="00A911A1" w:rsidRDefault="00A911A1">
      <w:pPr>
        <w:spacing w:before="100" w:beforeAutospacing="1" w:line="256" w:lineRule="auto"/>
        <w:rPr>
          <w:rFonts w:ascii="Calibri" w:eastAsia="Times New Roman" w:hAnsi="Calibri" w:cs="Times New Roman"/>
          <w:lang w:eastAsia="en-IN" w:bidi="hi-IN"/>
        </w:rPr>
        <w:sectPr w:rsidR="00A911A1" w:rsidSect="005C3EB0">
          <w:pgSz w:w="11906" w:h="16838" w:code="9"/>
          <w:pgMar w:top="1440" w:right="1440" w:bottom="1440" w:left="1440" w:header="709" w:footer="709" w:gutter="0"/>
          <w:pgNumType w:start="1"/>
          <w:cols w:space="708"/>
          <w:docGrid w:linePitch="360"/>
        </w:sectPr>
      </w:pPr>
    </w:p>
    <w:p w:rsidR="00490E5F" w:rsidRPr="00490E5F" w:rsidRDefault="00490E5F" w:rsidP="00490E5F">
      <w:pPr>
        <w:spacing w:before="100" w:beforeAutospacing="1" w:line="256" w:lineRule="auto"/>
        <w:jc w:val="center"/>
        <w:rPr>
          <w:rFonts w:ascii="Palatino Linotype" w:eastAsia="Calibri" w:hAnsi="Palatino Linotype" w:cs="Arial"/>
          <w:b/>
          <w:sz w:val="28"/>
          <w:szCs w:val="28"/>
          <w:lang w:eastAsia="en-IN" w:bidi="hi-IN"/>
        </w:rPr>
      </w:pPr>
      <w:r w:rsidRPr="00AF4EB2">
        <w:rPr>
          <w:rFonts w:ascii="Palatino Linotype" w:eastAsia="Calibri" w:hAnsi="Palatino Linotype" w:cs="Arial"/>
          <w:b/>
          <w:sz w:val="28"/>
          <w:szCs w:val="28"/>
          <w:lang w:eastAsia="en-IN" w:bidi="hi-IN"/>
        </w:rPr>
        <w:lastRenderedPageBreak/>
        <w:t>PRACTICAL -</w:t>
      </w:r>
      <w:r>
        <w:rPr>
          <w:rFonts w:ascii="Palatino Linotype" w:eastAsia="Calibri" w:hAnsi="Palatino Linotype" w:cs="Arial"/>
          <w:b/>
          <w:sz w:val="28"/>
          <w:szCs w:val="28"/>
          <w:lang w:eastAsia="en-IN" w:bidi="hi-IN"/>
        </w:rPr>
        <w:t xml:space="preserve"> 3</w:t>
      </w:r>
    </w:p>
    <w:p w:rsidR="009F7733" w:rsidRDefault="00490E5F" w:rsidP="009F7733">
      <w:pPr>
        <w:spacing w:line="240" w:lineRule="auto"/>
        <w:jc w:val="center"/>
        <w:rPr>
          <w:rFonts w:ascii="Palatino Linotype" w:hAnsi="Palatino Linotype" w:cs="Times New Roman"/>
          <w:b/>
          <w:sz w:val="28"/>
          <w:szCs w:val="24"/>
          <w:u w:val="single"/>
        </w:rPr>
      </w:pPr>
      <w:r>
        <w:rPr>
          <w:rFonts w:ascii="Palatino Linotype" w:hAnsi="Palatino Linotype" w:cs="Times New Roman"/>
          <w:b/>
          <w:sz w:val="28"/>
          <w:szCs w:val="24"/>
          <w:u w:val="single"/>
        </w:rPr>
        <w:t>K-NEAREST NEIGHBOR</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b/>
          <w:sz w:val="24"/>
          <w:szCs w:val="24"/>
        </w:rPr>
        <w:t>AIM: SHOW THE IMPLEMENTATION OF K-NEAREST NEIGHBOR.</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b/>
          <w:sz w:val="24"/>
          <w:szCs w:val="24"/>
        </w:rPr>
        <w:t>BACKGROUND INFORMATION:</w:t>
      </w:r>
    </w:p>
    <w:p w:rsidR="009F7733" w:rsidRDefault="00490E5F" w:rsidP="009F7733">
      <w:pPr>
        <w:jc w:val="both"/>
        <w:rPr>
          <w:rFonts w:ascii="Palatino Linotype" w:hAnsi="Palatino Linotype" w:cs="Times New Roman"/>
          <w:b/>
          <w:sz w:val="24"/>
          <w:szCs w:val="24"/>
        </w:rPr>
      </w:pPr>
      <w:r>
        <w:rPr>
          <w:rFonts w:ascii="Palatino Linotype" w:hAnsi="Palatino Linotype" w:cs="Times New Roman"/>
          <w:sz w:val="24"/>
          <w:szCs w:val="24"/>
        </w:rPr>
        <w:t xml:space="preserve">The </w:t>
      </w:r>
      <w:r>
        <w:rPr>
          <w:rFonts w:ascii="Palatino Linotype" w:hAnsi="Palatino Linotype" w:cs="Times New Roman"/>
          <w:b/>
          <w:bCs/>
          <w:i/>
          <w:iCs/>
          <w:sz w:val="24"/>
          <w:szCs w:val="24"/>
        </w:rPr>
        <w:t>k</w:t>
      </w:r>
      <w:r>
        <w:rPr>
          <w:rFonts w:ascii="Palatino Linotype" w:hAnsi="Palatino Linotype" w:cs="Times New Roman"/>
          <w:b/>
          <w:bCs/>
          <w:sz w:val="24"/>
          <w:szCs w:val="24"/>
        </w:rPr>
        <w:t>-Nearest Neighbors algorithm</w:t>
      </w:r>
      <w:r>
        <w:rPr>
          <w:rFonts w:ascii="Palatino Linotype" w:hAnsi="Palatino Linotype" w:cs="Times New Roman"/>
          <w:sz w:val="24"/>
          <w:szCs w:val="24"/>
        </w:rPr>
        <w:t xml:space="preserve"> (or </w:t>
      </w:r>
      <w:r>
        <w:rPr>
          <w:rFonts w:ascii="Palatino Linotype" w:hAnsi="Palatino Linotype" w:cs="Times New Roman"/>
          <w:b/>
          <w:bCs/>
          <w:i/>
          <w:iCs/>
          <w:sz w:val="24"/>
          <w:szCs w:val="24"/>
        </w:rPr>
        <w:t>k</w:t>
      </w:r>
      <w:r>
        <w:rPr>
          <w:rFonts w:ascii="Palatino Linotype" w:hAnsi="Palatino Linotype" w:cs="Times New Roman"/>
          <w:b/>
          <w:bCs/>
          <w:sz w:val="24"/>
          <w:szCs w:val="24"/>
        </w:rPr>
        <w:t>-NN</w:t>
      </w:r>
      <w:r>
        <w:rPr>
          <w:rFonts w:ascii="Palatino Linotype" w:hAnsi="Palatino Linotype" w:cs="Times New Roman"/>
          <w:sz w:val="24"/>
          <w:szCs w:val="24"/>
        </w:rPr>
        <w:t xml:space="preserve"> for short) is a </w:t>
      </w:r>
      <w:hyperlink r:id="rId20" w:tooltip="Non-parametric statistics" w:history="1">
        <w:r>
          <w:rPr>
            <w:rFonts w:ascii="Palatino Linotype" w:hAnsi="Palatino Linotype" w:cs="Times New Roman"/>
            <w:color w:val="0000FF"/>
            <w:sz w:val="24"/>
            <w:szCs w:val="24"/>
            <w:u w:val="single"/>
          </w:rPr>
          <w:t>non-parametric</w:t>
        </w:r>
      </w:hyperlink>
      <w:r>
        <w:rPr>
          <w:rFonts w:ascii="Palatino Linotype" w:hAnsi="Palatino Linotype" w:cs="Times New Roman"/>
          <w:sz w:val="24"/>
          <w:szCs w:val="24"/>
        </w:rPr>
        <w:t xml:space="preserve"> method used for </w:t>
      </w:r>
      <w:hyperlink r:id="rId21" w:tooltip="Statistical classification" w:history="1">
        <w:r>
          <w:rPr>
            <w:rFonts w:ascii="Palatino Linotype" w:hAnsi="Palatino Linotype" w:cs="Times New Roman"/>
            <w:color w:val="0000FF"/>
            <w:sz w:val="24"/>
            <w:szCs w:val="24"/>
            <w:u w:val="single"/>
          </w:rPr>
          <w:t>classification</w:t>
        </w:r>
      </w:hyperlink>
      <w:r>
        <w:rPr>
          <w:rFonts w:ascii="Palatino Linotype" w:hAnsi="Palatino Linotype" w:cs="Times New Roman"/>
          <w:sz w:val="24"/>
          <w:szCs w:val="24"/>
        </w:rPr>
        <w:t xml:space="preserve"> and </w:t>
      </w:r>
      <w:hyperlink r:id="rId22" w:tooltip="Regression analysis" w:history="1">
        <w:r>
          <w:rPr>
            <w:rFonts w:ascii="Palatino Linotype" w:hAnsi="Palatino Linotype" w:cs="Times New Roman"/>
            <w:color w:val="0000FF"/>
            <w:sz w:val="24"/>
            <w:szCs w:val="24"/>
            <w:u w:val="single"/>
          </w:rPr>
          <w:t>regression</w:t>
        </w:r>
      </w:hyperlink>
      <w:r>
        <w:rPr>
          <w:rFonts w:ascii="Palatino Linotype" w:hAnsi="Palatino Linotype" w:cs="Times New Roman"/>
          <w:sz w:val="24"/>
          <w:szCs w:val="24"/>
        </w:rPr>
        <w:t xml:space="preserve">. In both cases, the input consists of the </w:t>
      </w:r>
      <w:r>
        <w:rPr>
          <w:rFonts w:ascii="Palatino Linotype" w:hAnsi="Palatino Linotype" w:cs="Times New Roman"/>
          <w:i/>
          <w:iCs/>
          <w:sz w:val="24"/>
          <w:szCs w:val="24"/>
        </w:rPr>
        <w:t>k</w:t>
      </w:r>
      <w:r>
        <w:rPr>
          <w:rFonts w:ascii="Palatino Linotype" w:hAnsi="Palatino Linotype" w:cs="Times New Roman"/>
          <w:sz w:val="24"/>
          <w:szCs w:val="24"/>
        </w:rPr>
        <w:t xml:space="preserve"> closest training examples in the </w:t>
      </w:r>
      <w:hyperlink r:id="rId23" w:tooltip="Feature space" w:history="1">
        <w:r>
          <w:rPr>
            <w:rFonts w:ascii="Palatino Linotype" w:hAnsi="Palatino Linotype" w:cs="Times New Roman"/>
            <w:color w:val="0000FF"/>
            <w:sz w:val="24"/>
            <w:szCs w:val="24"/>
            <w:u w:val="single"/>
          </w:rPr>
          <w:t>feature space</w:t>
        </w:r>
      </w:hyperlink>
      <w:r>
        <w:rPr>
          <w:rFonts w:ascii="Palatino Linotype" w:hAnsi="Palatino Linotype" w:cs="Times New Roman"/>
          <w:sz w:val="24"/>
          <w:szCs w:val="24"/>
        </w:rPr>
        <w:t xml:space="preserve">. The output depends on whether </w:t>
      </w:r>
      <w:r>
        <w:rPr>
          <w:rFonts w:ascii="Palatino Linotype" w:hAnsi="Palatino Linotype" w:cs="Times New Roman"/>
          <w:i/>
          <w:iCs/>
          <w:sz w:val="24"/>
          <w:szCs w:val="24"/>
        </w:rPr>
        <w:t>k</w:t>
      </w:r>
      <w:r>
        <w:rPr>
          <w:rFonts w:ascii="Palatino Linotype" w:hAnsi="Palatino Linotype" w:cs="Times New Roman"/>
          <w:sz w:val="24"/>
          <w:szCs w:val="24"/>
        </w:rPr>
        <w:t>-NN is used for classification or regression:</w:t>
      </w:r>
    </w:p>
    <w:p w:rsidR="009F7733" w:rsidRDefault="00490E5F" w:rsidP="009F7733">
      <w:pPr>
        <w:numPr>
          <w:ilvl w:val="0"/>
          <w:numId w:val="3"/>
        </w:numPr>
        <w:spacing w:line="256" w:lineRule="auto"/>
        <w:jc w:val="both"/>
        <w:rPr>
          <w:rFonts w:ascii="Palatino Linotype" w:hAnsi="Palatino Linotype" w:cs="Times New Roman"/>
          <w:sz w:val="24"/>
          <w:szCs w:val="24"/>
        </w:rPr>
      </w:pPr>
      <w:r>
        <w:rPr>
          <w:rFonts w:ascii="Palatino Linotype" w:hAnsi="Palatino Linotype" w:cs="Times New Roman"/>
          <w:sz w:val="24"/>
          <w:szCs w:val="24"/>
        </w:rPr>
        <w:t xml:space="preserve">In </w:t>
      </w:r>
      <w:r>
        <w:rPr>
          <w:rFonts w:ascii="Palatino Linotype" w:hAnsi="Palatino Linotype" w:cs="Times New Roman"/>
          <w:i/>
          <w:iCs/>
          <w:sz w:val="24"/>
          <w:szCs w:val="24"/>
        </w:rPr>
        <w:t>k-NN classification</w:t>
      </w:r>
      <w:r>
        <w:rPr>
          <w:rFonts w:ascii="Palatino Linotype" w:hAnsi="Palatino Linotype" w:cs="Times New Roman"/>
          <w:sz w:val="24"/>
          <w:szCs w:val="24"/>
        </w:rPr>
        <w:t>, the output is a class membership. An object is classified by a majority vote of its neighbors, with the object being assigned to the class</w:t>
      </w:r>
      <w:r>
        <w:rPr>
          <w:rFonts w:ascii="Palatino Linotype" w:hAnsi="Palatino Linotype" w:cs="Times New Roman"/>
          <w:sz w:val="24"/>
          <w:szCs w:val="24"/>
        </w:rPr>
        <w:t xml:space="preserve"> most common among its </w:t>
      </w:r>
      <w:r>
        <w:rPr>
          <w:rFonts w:ascii="Palatino Linotype" w:hAnsi="Palatino Linotype" w:cs="Times New Roman"/>
          <w:i/>
          <w:iCs/>
          <w:sz w:val="24"/>
          <w:szCs w:val="24"/>
        </w:rPr>
        <w:t>k</w:t>
      </w:r>
      <w:r>
        <w:rPr>
          <w:rFonts w:ascii="Palatino Linotype" w:hAnsi="Palatino Linotype" w:cs="Times New Roman"/>
          <w:sz w:val="24"/>
          <w:szCs w:val="24"/>
        </w:rPr>
        <w:t xml:space="preserve"> nearest neighbors (</w:t>
      </w:r>
      <w:r>
        <w:rPr>
          <w:rFonts w:ascii="Palatino Linotype" w:hAnsi="Palatino Linotype" w:cs="Times New Roman"/>
          <w:i/>
          <w:iCs/>
          <w:sz w:val="24"/>
          <w:szCs w:val="24"/>
        </w:rPr>
        <w:t>k</w:t>
      </w:r>
      <w:r>
        <w:rPr>
          <w:rFonts w:ascii="Palatino Linotype" w:hAnsi="Palatino Linotype" w:cs="Times New Roman"/>
          <w:sz w:val="24"/>
          <w:szCs w:val="24"/>
        </w:rPr>
        <w:t xml:space="preserve"> is a positive </w:t>
      </w:r>
      <w:hyperlink r:id="rId24" w:tooltip="Integer" w:history="1">
        <w:r>
          <w:rPr>
            <w:rFonts w:ascii="Palatino Linotype" w:hAnsi="Palatino Linotype" w:cs="Times New Roman"/>
            <w:color w:val="0000FF"/>
            <w:sz w:val="24"/>
            <w:szCs w:val="24"/>
            <w:u w:val="single"/>
          </w:rPr>
          <w:t>integer</w:t>
        </w:r>
      </w:hyperlink>
      <w:r>
        <w:rPr>
          <w:rFonts w:ascii="Palatino Linotype" w:hAnsi="Palatino Linotype" w:cs="Times New Roman"/>
          <w:sz w:val="24"/>
          <w:szCs w:val="24"/>
        </w:rPr>
        <w:t xml:space="preserve">, typically small). If </w:t>
      </w:r>
      <w:r>
        <w:rPr>
          <w:rFonts w:ascii="Palatino Linotype" w:hAnsi="Palatino Linotype" w:cs="Times New Roman"/>
          <w:i/>
          <w:iCs/>
          <w:sz w:val="24"/>
          <w:szCs w:val="24"/>
        </w:rPr>
        <w:t>k</w:t>
      </w:r>
      <w:r>
        <w:rPr>
          <w:rFonts w:ascii="Palatino Linotype" w:hAnsi="Palatino Linotype" w:cs="Times New Roman"/>
          <w:sz w:val="24"/>
          <w:szCs w:val="24"/>
        </w:rPr>
        <w:t> = 1, then the object is simply assigned to the class of that single nearest neighbor.</w:t>
      </w:r>
    </w:p>
    <w:p w:rsidR="009F7733" w:rsidRDefault="00490E5F" w:rsidP="009F7733">
      <w:pPr>
        <w:numPr>
          <w:ilvl w:val="0"/>
          <w:numId w:val="4"/>
        </w:numPr>
        <w:spacing w:line="256" w:lineRule="auto"/>
        <w:jc w:val="both"/>
        <w:rPr>
          <w:rFonts w:ascii="Palatino Linotype" w:hAnsi="Palatino Linotype" w:cs="Times New Roman"/>
          <w:sz w:val="24"/>
          <w:szCs w:val="24"/>
        </w:rPr>
      </w:pPr>
      <w:r>
        <w:rPr>
          <w:rFonts w:ascii="Palatino Linotype" w:hAnsi="Palatino Linotype" w:cs="Times New Roman"/>
          <w:sz w:val="24"/>
          <w:szCs w:val="24"/>
        </w:rPr>
        <w:t xml:space="preserve">In </w:t>
      </w:r>
      <w:r>
        <w:rPr>
          <w:rFonts w:ascii="Palatino Linotype" w:hAnsi="Palatino Linotype" w:cs="Times New Roman"/>
          <w:i/>
          <w:iCs/>
          <w:sz w:val="24"/>
          <w:szCs w:val="24"/>
        </w:rPr>
        <w:t>k-NN reg</w:t>
      </w:r>
      <w:r>
        <w:rPr>
          <w:rFonts w:ascii="Palatino Linotype" w:hAnsi="Palatino Linotype" w:cs="Times New Roman"/>
          <w:i/>
          <w:iCs/>
          <w:sz w:val="24"/>
          <w:szCs w:val="24"/>
        </w:rPr>
        <w:t>ression</w:t>
      </w:r>
      <w:r>
        <w:rPr>
          <w:rFonts w:ascii="Palatino Linotype" w:hAnsi="Palatino Linotype" w:cs="Times New Roman"/>
          <w:sz w:val="24"/>
          <w:szCs w:val="24"/>
        </w:rPr>
        <w:t xml:space="preserve">, the output is the property value for the object. This value is the average of the values of its </w:t>
      </w:r>
      <w:r>
        <w:rPr>
          <w:rFonts w:ascii="Palatino Linotype" w:hAnsi="Palatino Linotype" w:cs="Times New Roman"/>
          <w:i/>
          <w:iCs/>
          <w:sz w:val="24"/>
          <w:szCs w:val="24"/>
        </w:rPr>
        <w:t>k</w:t>
      </w:r>
      <w:r>
        <w:rPr>
          <w:rFonts w:ascii="Palatino Linotype" w:hAnsi="Palatino Linotype" w:cs="Times New Roman"/>
          <w:sz w:val="24"/>
          <w:szCs w:val="24"/>
        </w:rPr>
        <w:t xml:space="preserve"> nearest neighbors.</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i/>
          <w:iCs/>
          <w:sz w:val="24"/>
          <w:szCs w:val="24"/>
        </w:rPr>
        <w:t>k</w:t>
      </w:r>
      <w:r>
        <w:rPr>
          <w:rFonts w:ascii="Palatino Linotype" w:hAnsi="Palatino Linotype" w:cs="Times New Roman"/>
          <w:sz w:val="24"/>
          <w:szCs w:val="24"/>
        </w:rPr>
        <w:t xml:space="preserve">-NN is a type of </w:t>
      </w:r>
      <w:hyperlink r:id="rId25" w:tooltip="Instance-based learning" w:history="1">
        <w:r>
          <w:rPr>
            <w:rFonts w:ascii="Palatino Linotype" w:hAnsi="Palatino Linotype" w:cs="Times New Roman"/>
            <w:color w:val="0000FF"/>
            <w:sz w:val="24"/>
            <w:szCs w:val="24"/>
            <w:u w:val="single"/>
          </w:rPr>
          <w:t>instance-based learning</w:t>
        </w:r>
      </w:hyperlink>
      <w:r>
        <w:rPr>
          <w:rFonts w:ascii="Palatino Linotype" w:hAnsi="Palatino Linotype" w:cs="Times New Roman"/>
          <w:sz w:val="24"/>
          <w:szCs w:val="24"/>
        </w:rPr>
        <w:t xml:space="preserve">, or </w:t>
      </w:r>
      <w:hyperlink r:id="rId26" w:tooltip="Lazy learning" w:history="1">
        <w:r>
          <w:rPr>
            <w:rFonts w:ascii="Palatino Linotype" w:hAnsi="Palatino Linotype" w:cs="Times New Roman"/>
            <w:color w:val="0000FF"/>
            <w:sz w:val="24"/>
            <w:szCs w:val="24"/>
            <w:u w:val="single"/>
          </w:rPr>
          <w:t>lazy learning</w:t>
        </w:r>
      </w:hyperlink>
      <w:r>
        <w:rPr>
          <w:rFonts w:ascii="Palatino Linotype" w:hAnsi="Palatino Linotype" w:cs="Times New Roman"/>
          <w:sz w:val="24"/>
          <w:szCs w:val="24"/>
        </w:rPr>
        <w:t xml:space="preserve">, where the function is only approximated locally and all computation is deferred until classification. The </w:t>
      </w:r>
      <w:r>
        <w:rPr>
          <w:rFonts w:ascii="Palatino Linotype" w:hAnsi="Palatino Linotype" w:cs="Times New Roman"/>
          <w:i/>
          <w:iCs/>
          <w:sz w:val="24"/>
          <w:szCs w:val="24"/>
        </w:rPr>
        <w:t>k</w:t>
      </w:r>
      <w:r>
        <w:rPr>
          <w:rFonts w:ascii="Palatino Linotype" w:hAnsi="Palatino Linotype" w:cs="Times New Roman"/>
          <w:sz w:val="24"/>
          <w:szCs w:val="24"/>
        </w:rPr>
        <w:t xml:space="preserve">-NN algorithm is among the </w:t>
      </w:r>
      <w:r>
        <w:rPr>
          <w:rFonts w:ascii="Palatino Linotype" w:hAnsi="Palatino Linotype" w:cs="Times New Roman"/>
          <w:sz w:val="24"/>
          <w:szCs w:val="24"/>
        </w:rPr>
        <w:t xml:space="preserve">simplest of all </w:t>
      </w:r>
      <w:hyperlink r:id="rId27" w:tooltip="Machine learning" w:history="1">
        <w:r>
          <w:rPr>
            <w:rFonts w:ascii="Palatino Linotype" w:hAnsi="Palatino Linotype" w:cs="Times New Roman"/>
            <w:color w:val="0000FF"/>
            <w:sz w:val="24"/>
            <w:szCs w:val="24"/>
            <w:u w:val="single"/>
          </w:rPr>
          <w:t>machine learning</w:t>
        </w:r>
      </w:hyperlink>
      <w:r>
        <w:rPr>
          <w:rFonts w:ascii="Palatino Linotype" w:hAnsi="Palatino Linotype" w:cs="Times New Roman"/>
          <w:sz w:val="24"/>
          <w:szCs w:val="24"/>
        </w:rPr>
        <w:t xml:space="preserve"> algorithms.</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Both for classification and regression, it can be useful to assign weight to the contributions of the neighbors, so that the n</w:t>
      </w:r>
      <w:r>
        <w:rPr>
          <w:rFonts w:ascii="Palatino Linotype" w:hAnsi="Palatino Linotype" w:cs="Times New Roman"/>
          <w:sz w:val="24"/>
          <w:szCs w:val="24"/>
        </w:rPr>
        <w:t>earer neighbors contribute more to the average than the more distant ones. For example, a common weighting scheme consists in giving each neighbor a weight of 1/</w:t>
      </w:r>
      <w:r>
        <w:rPr>
          <w:rFonts w:ascii="Palatino Linotype" w:hAnsi="Palatino Linotype" w:cs="Times New Roman"/>
          <w:i/>
          <w:iCs/>
          <w:sz w:val="24"/>
          <w:szCs w:val="24"/>
        </w:rPr>
        <w:t>d</w:t>
      </w:r>
      <w:r>
        <w:rPr>
          <w:rFonts w:ascii="Palatino Linotype" w:hAnsi="Palatino Linotype" w:cs="Times New Roman"/>
          <w:sz w:val="24"/>
          <w:szCs w:val="24"/>
        </w:rPr>
        <w:t xml:space="preserve">, where </w:t>
      </w:r>
      <w:r>
        <w:rPr>
          <w:rFonts w:ascii="Palatino Linotype" w:hAnsi="Palatino Linotype" w:cs="Times New Roman"/>
          <w:i/>
          <w:iCs/>
          <w:sz w:val="24"/>
          <w:szCs w:val="24"/>
        </w:rPr>
        <w:t>d</w:t>
      </w:r>
      <w:r>
        <w:rPr>
          <w:rFonts w:ascii="Palatino Linotype" w:hAnsi="Palatino Linotype" w:cs="Times New Roman"/>
          <w:sz w:val="24"/>
          <w:szCs w:val="24"/>
        </w:rPr>
        <w:t xml:space="preserve"> is the distance to the neighbor.</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The neighbors are taken from a set of objects for w</w:t>
      </w:r>
      <w:r>
        <w:rPr>
          <w:rFonts w:ascii="Palatino Linotype" w:hAnsi="Palatino Linotype" w:cs="Times New Roman"/>
          <w:sz w:val="24"/>
          <w:szCs w:val="24"/>
        </w:rPr>
        <w:t xml:space="preserve">hich the class (for </w:t>
      </w:r>
      <w:r>
        <w:rPr>
          <w:rFonts w:ascii="Palatino Linotype" w:hAnsi="Palatino Linotype" w:cs="Times New Roman"/>
          <w:i/>
          <w:iCs/>
          <w:sz w:val="24"/>
          <w:szCs w:val="24"/>
        </w:rPr>
        <w:t>k</w:t>
      </w:r>
      <w:r>
        <w:rPr>
          <w:rFonts w:ascii="Palatino Linotype" w:hAnsi="Palatino Linotype" w:cs="Times New Roman"/>
          <w:sz w:val="24"/>
          <w:szCs w:val="24"/>
        </w:rPr>
        <w:t xml:space="preserve">-NN classification) or the object property value (for </w:t>
      </w:r>
      <w:r>
        <w:rPr>
          <w:rFonts w:ascii="Palatino Linotype" w:hAnsi="Palatino Linotype" w:cs="Times New Roman"/>
          <w:i/>
          <w:iCs/>
          <w:sz w:val="24"/>
          <w:szCs w:val="24"/>
        </w:rPr>
        <w:t>k</w:t>
      </w:r>
      <w:r>
        <w:rPr>
          <w:rFonts w:ascii="Palatino Linotype" w:hAnsi="Palatino Linotype" w:cs="Times New Roman"/>
          <w:sz w:val="24"/>
          <w:szCs w:val="24"/>
        </w:rPr>
        <w:t>-NN regression) is known. This can be thought of as the training set for the algorithm, though no explicit training step is required.</w:t>
      </w:r>
    </w:p>
    <w:p w:rsidR="009F7733" w:rsidRDefault="00490E5F" w:rsidP="009F7733">
      <w:pPr>
        <w:jc w:val="both"/>
        <w:rPr>
          <w:rFonts w:ascii="Palatino Linotype" w:hAnsi="Palatino Linotype" w:cs="Times New Roman"/>
          <w:sz w:val="24"/>
          <w:szCs w:val="24"/>
        </w:rPr>
      </w:pPr>
      <w:r>
        <w:rPr>
          <w:rFonts w:ascii="Palatino Linotype" w:hAnsi="Palatino Linotype" w:cs="Times New Roman"/>
          <w:sz w:val="24"/>
          <w:szCs w:val="24"/>
        </w:rPr>
        <w:t xml:space="preserve">A shortcoming of the </w:t>
      </w:r>
      <w:r>
        <w:rPr>
          <w:rFonts w:ascii="Palatino Linotype" w:hAnsi="Palatino Linotype" w:cs="Times New Roman"/>
          <w:i/>
          <w:iCs/>
          <w:sz w:val="24"/>
          <w:szCs w:val="24"/>
        </w:rPr>
        <w:t>k</w:t>
      </w:r>
      <w:r>
        <w:rPr>
          <w:rFonts w:ascii="Palatino Linotype" w:hAnsi="Palatino Linotype" w:cs="Times New Roman"/>
          <w:sz w:val="24"/>
          <w:szCs w:val="24"/>
        </w:rPr>
        <w:t>-NN algorithm is that it</w:t>
      </w:r>
      <w:r>
        <w:rPr>
          <w:rFonts w:ascii="Palatino Linotype" w:hAnsi="Palatino Linotype" w:cs="Times New Roman"/>
          <w:sz w:val="24"/>
          <w:szCs w:val="24"/>
        </w:rPr>
        <w:t xml:space="preserve"> is sensitive to the local structure of the data.</w:t>
      </w:r>
    </w:p>
    <w:p w:rsidR="009F7733" w:rsidRDefault="009F7733"/>
    <w:p w:rsidR="009F7733" w:rsidRDefault="009F7733"/>
    <w:p w:rsidR="009F7733" w:rsidRDefault="009F7733"/>
    <w:p w:rsidR="009F7733" w:rsidRDefault="009F7733"/>
    <w:p w:rsidR="009F7733" w:rsidRDefault="009F7733"/>
    <w:p w:rsidR="009F7733" w:rsidRDefault="009F7733"/>
    <w:p w:rsidR="009F7733" w:rsidRDefault="00490E5F">
      <w:r>
        <w:rPr>
          <w:rFonts w:ascii="Palatino Linotype" w:hAnsi="Palatino Linotype" w:cs="Times New Roman"/>
          <w:sz w:val="24"/>
          <w:szCs w:val="24"/>
        </w:rPr>
        <w:t>&gt; library(RWeka)</w:t>
      </w:r>
    </w:p>
    <w:p w:rsidR="009F7733" w:rsidRDefault="00490E5F">
      <w:r w:rsidRPr="009F7733">
        <w:t xml:space="preserve">It comes with several well-known datasets, which can be loaded in as ARFF files (Weka's default file format). We now load a sample dataset, the famous Iris dataset [3], and learn a </w:t>
      </w:r>
      <w:r w:rsidRPr="009F7733">
        <w:t>kNN classifier for it, using default parameters:</w:t>
      </w:r>
    </w:p>
    <w:p w:rsidR="00E64C7F" w:rsidRDefault="00490E5F">
      <w:r w:rsidRPr="009F7733">
        <w:rPr>
          <w:noProof/>
          <w:lang w:eastAsia="en-IN"/>
        </w:rPr>
        <w:drawing>
          <wp:inline distT="0" distB="0" distL="0" distR="0">
            <wp:extent cx="5731510" cy="1415415"/>
            <wp:effectExtent l="0" t="0" r="2540" b="0"/>
            <wp:docPr id="14415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5826" name=""/>
                    <pic:cNvPicPr/>
                  </pic:nvPicPr>
                  <pic:blipFill>
                    <a:blip r:embed="rId28"/>
                    <a:stretch>
                      <a:fillRect/>
                    </a:stretch>
                  </pic:blipFill>
                  <pic:spPr>
                    <a:xfrm>
                      <a:off x="0" y="0"/>
                      <a:ext cx="5731510" cy="1415415"/>
                    </a:xfrm>
                    <a:prstGeom prst="rect">
                      <a:avLst/>
                    </a:prstGeom>
                  </pic:spPr>
                </pic:pic>
              </a:graphicData>
            </a:graphic>
          </wp:inline>
        </w:drawing>
      </w:r>
    </w:p>
    <w:p w:rsidR="009F7733" w:rsidRDefault="009F7733"/>
    <w:p w:rsidR="009F7733" w:rsidRDefault="009F7733"/>
    <w:p w:rsidR="009F7733" w:rsidRDefault="00490E5F">
      <w:r w:rsidRPr="009F7733">
        <w:rPr>
          <w:noProof/>
          <w:lang w:eastAsia="en-IN"/>
        </w:rPr>
        <w:drawing>
          <wp:inline distT="0" distB="0" distL="0" distR="0">
            <wp:extent cx="5731510" cy="2499360"/>
            <wp:effectExtent l="0" t="0" r="2540" b="0"/>
            <wp:docPr id="834716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16949" name=""/>
                    <pic:cNvPicPr/>
                  </pic:nvPicPr>
                  <pic:blipFill>
                    <a:blip r:embed="rId29"/>
                    <a:stretch>
                      <a:fillRect/>
                    </a:stretch>
                  </pic:blipFill>
                  <pic:spPr>
                    <a:xfrm>
                      <a:off x="0" y="0"/>
                      <a:ext cx="5731510" cy="2499360"/>
                    </a:xfrm>
                    <a:prstGeom prst="rect">
                      <a:avLst/>
                    </a:prstGeom>
                  </pic:spPr>
                </pic:pic>
              </a:graphicData>
            </a:graphic>
          </wp:inline>
        </w:drawing>
      </w:r>
    </w:p>
    <w:p w:rsidR="009F7733" w:rsidRDefault="009F7733"/>
    <w:p w:rsidR="009F7733" w:rsidRDefault="009F7733"/>
    <w:p w:rsidR="009F7733" w:rsidRDefault="009F7733"/>
    <w:p w:rsidR="009F7733" w:rsidRDefault="00490E5F" w:rsidP="009F7733">
      <w:pPr>
        <w:pStyle w:val="Heading3"/>
        <w:rPr>
          <w:rFonts w:ascii="Palatino Linotype" w:hAnsi="Palatino Linotype"/>
          <w:b w:val="0"/>
          <w:sz w:val="24"/>
          <w:szCs w:val="24"/>
        </w:rPr>
      </w:pPr>
      <w:r>
        <w:rPr>
          <w:rFonts w:ascii="Palatino Linotype" w:hAnsi="Palatino Linotype"/>
          <w:b w:val="0"/>
          <w:sz w:val="24"/>
          <w:szCs w:val="24"/>
        </w:rPr>
        <w:t>Execution and Results</w:t>
      </w:r>
    </w:p>
    <w:p w:rsidR="009F7733" w:rsidRDefault="00490E5F" w:rsidP="009F7733">
      <w:pPr>
        <w:spacing w:before="100" w:beforeAutospacing="1" w:after="100" w:afterAutospacing="1" w:line="240" w:lineRule="auto"/>
        <w:rPr>
          <w:rFonts w:ascii="Palatino Linotype" w:eastAsia="Times New Roman" w:hAnsi="Palatino Linotype" w:cs="Times New Roman"/>
          <w:sz w:val="24"/>
          <w:szCs w:val="24"/>
          <w:lang w:val="en-US"/>
        </w:rPr>
      </w:pPr>
      <w:r>
        <w:rPr>
          <w:rFonts w:ascii="Palatino Linotype" w:eastAsia="Times New Roman" w:hAnsi="Palatino Linotype" w:cs="Times New Roman"/>
          <w:sz w:val="24"/>
          <w:szCs w:val="24"/>
          <w:lang w:val="en-US"/>
        </w:rPr>
        <w:t>We will generate a kNN classifier, but we'll let RWeka</w:t>
      </w:r>
      <w:r>
        <w:rPr>
          <w:rFonts w:ascii="Palatino Linotype" w:eastAsia="Times New Roman" w:hAnsi="Palatino Linotype" w:cs="Times New Roman"/>
          <w:sz w:val="24"/>
          <w:szCs w:val="24"/>
          <w:lang w:val="en-US"/>
        </w:rPr>
        <w:t xml:space="preserve"> automatically find the best value for k, between 1 and 20. We'll also use 10-fold cross validation to evaluate our classifier:</w:t>
      </w:r>
    </w:p>
    <w:p w:rsidR="009F7733" w:rsidRDefault="009F7733"/>
    <w:p w:rsidR="009F7733" w:rsidRDefault="009F7733"/>
    <w:p w:rsidR="009F7733" w:rsidRDefault="009F7733"/>
    <w:p w:rsidR="009F7733" w:rsidRDefault="009F7733"/>
    <w:p w:rsidR="009F7733" w:rsidRDefault="009F7733"/>
    <w:p w:rsidR="009F7733" w:rsidRDefault="00490E5F">
      <w:r w:rsidRPr="009F7733">
        <w:rPr>
          <w:noProof/>
          <w:lang w:eastAsia="en-IN"/>
        </w:rPr>
        <w:drawing>
          <wp:inline distT="0" distB="0" distL="0" distR="0">
            <wp:extent cx="5731510" cy="605790"/>
            <wp:effectExtent l="0" t="0" r="2540" b="3810"/>
            <wp:docPr id="2050853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3381" name=""/>
                    <pic:cNvPicPr/>
                  </pic:nvPicPr>
                  <pic:blipFill>
                    <a:blip r:embed="rId30"/>
                    <a:stretch>
                      <a:fillRect/>
                    </a:stretch>
                  </pic:blipFill>
                  <pic:spPr>
                    <a:xfrm>
                      <a:off x="0" y="0"/>
                      <a:ext cx="5731510" cy="605790"/>
                    </a:xfrm>
                    <a:prstGeom prst="rect">
                      <a:avLst/>
                    </a:prstGeom>
                  </pic:spPr>
                </pic:pic>
              </a:graphicData>
            </a:graphic>
          </wp:inline>
        </w:drawing>
      </w:r>
    </w:p>
    <w:p w:rsidR="009F7733" w:rsidRDefault="00490E5F">
      <w:r w:rsidRPr="009F7733">
        <w:rPr>
          <w:noProof/>
          <w:lang w:eastAsia="en-IN"/>
        </w:rPr>
        <w:drawing>
          <wp:inline distT="0" distB="0" distL="0" distR="0">
            <wp:extent cx="5731510" cy="2496820"/>
            <wp:effectExtent l="0" t="0" r="2540" b="0"/>
            <wp:docPr id="457511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1531" name=""/>
                    <pic:cNvPicPr/>
                  </pic:nvPicPr>
                  <pic:blipFill>
                    <a:blip r:embed="rId31"/>
                    <a:stretch>
                      <a:fillRect/>
                    </a:stretch>
                  </pic:blipFill>
                  <pic:spPr>
                    <a:xfrm>
                      <a:off x="0" y="0"/>
                      <a:ext cx="5731510" cy="2496820"/>
                    </a:xfrm>
                    <a:prstGeom prst="rect">
                      <a:avLst/>
                    </a:prstGeom>
                  </pic:spPr>
                </pic:pic>
              </a:graphicData>
            </a:graphic>
          </wp:inline>
        </w:drawing>
      </w:r>
    </w:p>
    <w:p w:rsidR="009F7733" w:rsidRDefault="009F7733"/>
    <w:p w:rsidR="009F7733" w:rsidRDefault="00490E5F" w:rsidP="009F7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IN"/>
        </w:rPr>
      </w:pPr>
      <w:r w:rsidRPr="009F7733">
        <w:rPr>
          <w:rFonts w:ascii="Lucida Console" w:eastAsia="Times New Roman" w:hAnsi="Lucida Console" w:cs="Courier New"/>
          <w:color w:val="0000FF"/>
          <w:sz w:val="20"/>
          <w:szCs w:val="20"/>
          <w:lang w:eastAsia="en-IN"/>
        </w:rPr>
        <w:t>&gt; classifier</w:t>
      </w:r>
    </w:p>
    <w:p w:rsidR="009F7733" w:rsidRPr="009F7733" w:rsidRDefault="009F7733" w:rsidP="009F7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eastAsia="en-IN"/>
        </w:rPr>
      </w:pPr>
    </w:p>
    <w:p w:rsidR="009F7733" w:rsidRDefault="00490E5F">
      <w:pPr>
        <w:sectPr w:rsidR="009F7733">
          <w:pgSz w:w="11906" w:h="16838"/>
          <w:pgMar w:top="1440" w:right="1440" w:bottom="1440" w:left="1440" w:header="708" w:footer="708" w:gutter="0"/>
          <w:pgNumType w:start="1"/>
          <w:cols w:space="708"/>
          <w:docGrid w:linePitch="360"/>
        </w:sectPr>
      </w:pPr>
      <w:r w:rsidRPr="009F7733">
        <w:rPr>
          <w:noProof/>
          <w:lang w:eastAsia="en-IN"/>
        </w:rPr>
        <w:drawing>
          <wp:inline distT="0" distB="0" distL="0" distR="0">
            <wp:extent cx="4858428" cy="733527"/>
            <wp:effectExtent l="0" t="0" r="0" b="9525"/>
            <wp:docPr id="2126431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31777" name=""/>
                    <pic:cNvPicPr/>
                  </pic:nvPicPr>
                  <pic:blipFill>
                    <a:blip r:embed="rId32"/>
                    <a:stretch>
                      <a:fillRect/>
                    </a:stretch>
                  </pic:blipFill>
                  <pic:spPr>
                    <a:xfrm>
                      <a:off x="0" y="0"/>
                      <a:ext cx="4858428" cy="733527"/>
                    </a:xfrm>
                    <a:prstGeom prst="rect">
                      <a:avLst/>
                    </a:prstGeom>
                  </pic:spPr>
                </pic:pic>
              </a:graphicData>
            </a:graphic>
          </wp:inline>
        </w:drawing>
      </w:r>
    </w:p>
    <w:p w:rsidR="00155D6F" w:rsidRPr="00155D6F" w:rsidRDefault="00490E5F" w:rsidP="00155D6F">
      <w:pPr>
        <w:jc w:val="center"/>
        <w:rPr>
          <w:rFonts w:ascii="Palatino Linotype" w:eastAsia="Calibri" w:hAnsi="Palatino Linotype" w:cs="Arial"/>
          <w:b/>
          <w:sz w:val="28"/>
          <w:szCs w:val="28"/>
          <w:lang w:val="en-US"/>
        </w:rPr>
      </w:pPr>
      <w:r w:rsidRPr="00AF4EB2">
        <w:rPr>
          <w:rFonts w:ascii="Palatino Linotype" w:eastAsia="Calibri" w:hAnsi="Palatino Linotype" w:cs="Arial"/>
          <w:b/>
          <w:sz w:val="28"/>
          <w:szCs w:val="28"/>
          <w:lang w:val="en-US"/>
        </w:rPr>
        <w:lastRenderedPageBreak/>
        <w:t>PRACTICAL -</w:t>
      </w:r>
      <w:r>
        <w:rPr>
          <w:rFonts w:ascii="Palatino Linotype" w:eastAsia="Calibri" w:hAnsi="Palatino Linotype" w:cs="Arial"/>
          <w:b/>
          <w:sz w:val="28"/>
          <w:szCs w:val="28"/>
          <w:lang w:val="en-US"/>
        </w:rPr>
        <w:t xml:space="preserve"> 4</w:t>
      </w:r>
    </w:p>
    <w:p w:rsidR="006869AE" w:rsidRDefault="00490E5F" w:rsidP="006869AE">
      <w:pPr>
        <w:spacing w:line="240" w:lineRule="auto"/>
        <w:jc w:val="center"/>
        <w:rPr>
          <w:rFonts w:ascii="Palatino Linotype" w:hAnsi="Palatino Linotype" w:cs="Times New Roman"/>
          <w:b/>
          <w:sz w:val="28"/>
          <w:szCs w:val="24"/>
          <w:u w:val="single"/>
          <w:lang w:val="en-US"/>
        </w:rPr>
      </w:pPr>
      <w:r>
        <w:rPr>
          <w:rFonts w:ascii="Palatino Linotype" w:hAnsi="Palatino Linotype" w:cs="Times New Roman"/>
          <w:b/>
          <w:sz w:val="28"/>
          <w:szCs w:val="24"/>
          <w:u w:val="single"/>
          <w:lang w:val="en-US"/>
        </w:rPr>
        <w:t>NAI</w:t>
      </w:r>
      <w:r w:rsidRPr="00F2212E">
        <w:rPr>
          <w:rFonts w:ascii="Palatino Linotype" w:hAnsi="Palatino Linotype" w:cs="Times New Roman"/>
          <w:b/>
          <w:sz w:val="28"/>
          <w:szCs w:val="24"/>
          <w:u w:val="single"/>
          <w:lang w:val="en-US"/>
        </w:rPr>
        <w:t>VE BAYES ALGORITHM</w:t>
      </w:r>
    </w:p>
    <w:p w:rsidR="006869AE" w:rsidRDefault="00490E5F" w:rsidP="006869AE">
      <w:pPr>
        <w:jc w:val="both"/>
        <w:rPr>
          <w:rFonts w:ascii="Palatino Linotype" w:hAnsi="Palatino Linotype" w:cs="Times New Roman"/>
          <w:b/>
          <w:sz w:val="24"/>
          <w:szCs w:val="24"/>
          <w:lang w:val="en-US"/>
        </w:rPr>
      </w:pPr>
      <w:r w:rsidRPr="006869AE">
        <w:rPr>
          <w:rFonts w:ascii="Palatino Linotype" w:hAnsi="Palatino Linotype" w:cs="Times New Roman"/>
          <w:b/>
          <w:sz w:val="24"/>
          <w:szCs w:val="24"/>
          <w:u w:val="single"/>
          <w:lang w:val="en-US"/>
        </w:rPr>
        <w:t>AIM</w:t>
      </w:r>
      <w:r>
        <w:rPr>
          <w:rFonts w:ascii="Palatino Linotype" w:hAnsi="Palatino Linotype" w:cs="Times New Roman"/>
          <w:b/>
          <w:sz w:val="24"/>
          <w:szCs w:val="24"/>
          <w:lang w:val="en-US"/>
        </w:rPr>
        <w:t>:</w:t>
      </w:r>
      <w:r w:rsidRPr="003F1F98">
        <w:rPr>
          <w:rFonts w:ascii="Palatino Linotype" w:hAnsi="Palatino Linotype" w:cs="Times New Roman"/>
          <w:b/>
          <w:sz w:val="24"/>
          <w:szCs w:val="24"/>
          <w:lang w:val="en-US"/>
        </w:rPr>
        <w:t xml:space="preserve"> SHOW THE IMPLEMENTATION OF </w:t>
      </w:r>
      <w:r>
        <w:rPr>
          <w:rFonts w:ascii="Palatino Linotype" w:hAnsi="Palatino Linotype" w:cs="Times New Roman"/>
          <w:b/>
          <w:sz w:val="24"/>
          <w:szCs w:val="24"/>
          <w:lang w:val="en-US"/>
        </w:rPr>
        <w:t>NAI</w:t>
      </w:r>
      <w:r w:rsidRPr="003F1F98">
        <w:rPr>
          <w:rFonts w:ascii="Palatino Linotype" w:hAnsi="Palatino Linotype" w:cs="Times New Roman"/>
          <w:b/>
          <w:sz w:val="24"/>
          <w:szCs w:val="24"/>
          <w:lang w:val="en-US"/>
        </w:rPr>
        <w:t>VE BAYES.</w:t>
      </w:r>
    </w:p>
    <w:p w:rsidR="006869AE" w:rsidRPr="006869AE" w:rsidRDefault="00490E5F" w:rsidP="006869AE">
      <w:pPr>
        <w:jc w:val="both"/>
        <w:rPr>
          <w:rFonts w:ascii="Palatino Linotype" w:hAnsi="Palatino Linotype" w:cs="Times New Roman"/>
          <w:b/>
          <w:sz w:val="24"/>
          <w:szCs w:val="24"/>
          <w:u w:val="single"/>
          <w:lang w:val="en-US"/>
        </w:rPr>
      </w:pPr>
      <w:r w:rsidRPr="006869AE">
        <w:rPr>
          <w:rFonts w:ascii="Palatino Linotype" w:hAnsi="Palatino Linotype" w:cs="Times New Roman"/>
          <w:b/>
          <w:sz w:val="24"/>
          <w:szCs w:val="24"/>
          <w:u w:val="single"/>
          <w:lang w:val="en-US"/>
        </w:rPr>
        <w:t>BACKGROUND INFORMATION:</w:t>
      </w:r>
    </w:p>
    <w:p w:rsidR="006869AE" w:rsidRPr="006869AE" w:rsidRDefault="00490E5F" w:rsidP="006869AE">
      <w:pPr>
        <w:spacing w:after="0"/>
        <w:jc w:val="both"/>
        <w:rPr>
          <w:rFonts w:ascii="Palatino Linotype" w:hAnsi="Palatino Linotype" w:cs="Times New Roman"/>
          <w:color w:val="000000" w:themeColor="text1"/>
          <w:sz w:val="24"/>
          <w:szCs w:val="24"/>
          <w:lang w:val="en-GB"/>
        </w:rPr>
      </w:pPr>
      <w:r w:rsidRPr="006869AE">
        <w:rPr>
          <w:rFonts w:ascii="Palatino Linotype" w:hAnsi="Palatino Linotype" w:cs="Times New Roman"/>
          <w:color w:val="000000" w:themeColor="text1"/>
          <w:sz w:val="24"/>
          <w:szCs w:val="24"/>
          <w:lang w:val="en-US"/>
        </w:rPr>
        <w:t xml:space="preserve">In </w:t>
      </w:r>
      <w:hyperlink r:id="rId33" w:tooltip="Machine learning" w:history="1">
        <w:r w:rsidRPr="006869AE">
          <w:rPr>
            <w:rFonts w:ascii="Palatino Linotype" w:hAnsi="Palatino Linotype" w:cs="Times New Roman"/>
            <w:color w:val="000000" w:themeColor="text1"/>
            <w:sz w:val="24"/>
            <w:szCs w:val="24"/>
            <w:lang w:val="en-US"/>
          </w:rPr>
          <w:t>machine learning</w:t>
        </w:r>
      </w:hyperlink>
      <w:r w:rsidRPr="006869AE">
        <w:rPr>
          <w:rFonts w:ascii="Palatino Linotype" w:hAnsi="Palatino Linotype" w:cs="Times New Roman"/>
          <w:color w:val="000000" w:themeColor="text1"/>
          <w:sz w:val="24"/>
          <w:szCs w:val="24"/>
          <w:lang w:val="en-US"/>
        </w:rPr>
        <w:t xml:space="preserve">, </w:t>
      </w:r>
      <w:r w:rsidRPr="006869AE">
        <w:rPr>
          <w:rFonts w:ascii="Palatino Linotype" w:hAnsi="Palatino Linotype" w:cs="Times New Roman"/>
          <w:bCs/>
          <w:color w:val="000000" w:themeColor="text1"/>
          <w:sz w:val="24"/>
          <w:szCs w:val="24"/>
          <w:lang w:val="en-US"/>
        </w:rPr>
        <w:t>naive Bayes classifiers</w:t>
      </w:r>
      <w:r w:rsidRPr="006869AE">
        <w:rPr>
          <w:rFonts w:ascii="Palatino Linotype" w:hAnsi="Palatino Linotype" w:cs="Times New Roman"/>
          <w:color w:val="000000" w:themeColor="text1"/>
          <w:sz w:val="24"/>
          <w:szCs w:val="24"/>
          <w:lang w:val="en-US"/>
        </w:rPr>
        <w:t xml:space="preserve"> are a family of simple </w:t>
      </w:r>
      <w:hyperlink r:id="rId34" w:tooltip="Probabilistic classifier" w:history="1">
        <w:r w:rsidRPr="006869AE">
          <w:rPr>
            <w:rFonts w:ascii="Palatino Linotype" w:hAnsi="Palatino Linotype" w:cs="Times New Roman"/>
            <w:color w:val="000000" w:themeColor="text1"/>
            <w:sz w:val="24"/>
            <w:szCs w:val="24"/>
            <w:lang w:val="en-US"/>
          </w:rPr>
          <w:t>probabilistic classifiers</w:t>
        </w:r>
      </w:hyperlink>
      <w:r w:rsidRPr="006869AE">
        <w:rPr>
          <w:rFonts w:ascii="Palatino Linotype" w:hAnsi="Palatino Linotype" w:cs="Times New Roman"/>
          <w:color w:val="000000" w:themeColor="text1"/>
          <w:sz w:val="24"/>
          <w:szCs w:val="24"/>
          <w:lang w:val="en-US"/>
        </w:rPr>
        <w:t xml:space="preserve"> based on applying </w:t>
      </w:r>
      <w:hyperlink r:id="rId35" w:tooltip="Bayes' theorem" w:history="1">
        <w:r w:rsidRPr="006869AE">
          <w:rPr>
            <w:rFonts w:ascii="Palatino Linotype" w:hAnsi="Palatino Linotype" w:cs="Times New Roman"/>
            <w:color w:val="000000" w:themeColor="text1"/>
            <w:sz w:val="24"/>
            <w:szCs w:val="24"/>
            <w:lang w:val="en-US"/>
          </w:rPr>
          <w:t>Bayes' theorem</w:t>
        </w:r>
      </w:hyperlink>
      <w:r w:rsidRPr="006869AE">
        <w:rPr>
          <w:rFonts w:ascii="Palatino Linotype" w:hAnsi="Palatino Linotype" w:cs="Times New Roman"/>
          <w:color w:val="000000" w:themeColor="text1"/>
          <w:sz w:val="24"/>
          <w:szCs w:val="24"/>
          <w:lang w:val="en-US"/>
        </w:rPr>
        <w:t xml:space="preserve"> with strong (na</w:t>
      </w:r>
      <w:r w:rsidRPr="006869AE">
        <w:rPr>
          <w:rFonts w:ascii="Palatino Linotype" w:hAnsi="Palatino Linotype" w:cs="Times New Roman"/>
          <w:color w:val="000000" w:themeColor="text1"/>
          <w:sz w:val="24"/>
          <w:szCs w:val="24"/>
          <w:lang w:val="en-US"/>
        </w:rPr>
        <w:t xml:space="preserve">ive) </w:t>
      </w:r>
      <w:hyperlink r:id="rId36" w:tooltip="Statistical independence" w:history="1">
        <w:r w:rsidRPr="006869AE">
          <w:rPr>
            <w:rFonts w:ascii="Palatino Linotype" w:hAnsi="Palatino Linotype" w:cs="Times New Roman"/>
            <w:color w:val="000000" w:themeColor="text1"/>
            <w:sz w:val="24"/>
            <w:szCs w:val="24"/>
            <w:lang w:val="en-US"/>
          </w:rPr>
          <w:t>independence</w:t>
        </w:r>
      </w:hyperlink>
      <w:r w:rsidRPr="006869AE">
        <w:rPr>
          <w:rFonts w:ascii="Palatino Linotype" w:hAnsi="Palatino Linotype" w:cs="Times New Roman"/>
          <w:color w:val="000000" w:themeColor="text1"/>
          <w:sz w:val="24"/>
          <w:szCs w:val="24"/>
          <w:lang w:val="en-US"/>
        </w:rPr>
        <w:t xml:space="preserve"> assumptions between the features.</w:t>
      </w:r>
    </w:p>
    <w:p w:rsidR="006869AE" w:rsidRP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Naive Bayes classifiers are highly scalable, requiring a number of parameters linear in the number of v</w:t>
      </w:r>
      <w:r w:rsidRPr="006869AE">
        <w:rPr>
          <w:rFonts w:ascii="Palatino Linotype" w:hAnsi="Palatino Linotype" w:cs="Times New Roman"/>
          <w:color w:val="000000" w:themeColor="text1"/>
          <w:sz w:val="24"/>
          <w:szCs w:val="24"/>
          <w:lang w:val="en-US"/>
        </w:rPr>
        <w:t xml:space="preserve">ariables (features/predictors) in a learning problem. </w:t>
      </w:r>
      <w:hyperlink r:id="rId37" w:tooltip="Maximum-likelihood estimation" w:history="1">
        <w:r w:rsidRPr="006869AE">
          <w:rPr>
            <w:rFonts w:ascii="Palatino Linotype" w:hAnsi="Palatino Linotype" w:cs="Times New Roman"/>
            <w:color w:val="000000" w:themeColor="text1"/>
            <w:sz w:val="24"/>
            <w:szCs w:val="24"/>
            <w:lang w:val="en-US"/>
          </w:rPr>
          <w:t>Maximum-likelihood</w:t>
        </w:r>
      </w:hyperlink>
      <w:r w:rsidRPr="006869AE">
        <w:rPr>
          <w:rFonts w:ascii="Palatino Linotype" w:hAnsi="Palatino Linotype" w:cs="Times New Roman"/>
          <w:color w:val="000000" w:themeColor="text1"/>
          <w:sz w:val="24"/>
          <w:szCs w:val="24"/>
          <w:lang w:val="en-US"/>
        </w:rPr>
        <w:t xml:space="preserve"> train</w:t>
      </w:r>
      <w:r>
        <w:rPr>
          <w:rFonts w:ascii="Palatino Linotype" w:hAnsi="Palatino Linotype" w:cs="Times New Roman"/>
          <w:color w:val="000000" w:themeColor="text1"/>
          <w:sz w:val="24"/>
          <w:szCs w:val="24"/>
          <w:lang w:val="en-US"/>
        </w:rPr>
        <w:t xml:space="preserve">ing can   </w:t>
      </w:r>
      <w:r w:rsidRPr="006869AE">
        <w:rPr>
          <w:rFonts w:ascii="Palatino Linotype" w:hAnsi="Palatino Linotype" w:cs="Times New Roman"/>
          <w:color w:val="000000" w:themeColor="text1"/>
          <w:sz w:val="24"/>
          <w:szCs w:val="24"/>
          <w:lang w:val="en-US"/>
        </w:rPr>
        <w:t xml:space="preserve">be done by evaluating a </w:t>
      </w:r>
      <w:hyperlink r:id="rId38" w:tooltip="Closed-form expression" w:history="1">
        <w:r w:rsidRPr="006869AE">
          <w:rPr>
            <w:rFonts w:ascii="Palatino Linotype" w:hAnsi="Palatino Linotype" w:cs="Times New Roman"/>
            <w:color w:val="000000" w:themeColor="text1"/>
            <w:sz w:val="24"/>
            <w:szCs w:val="24"/>
            <w:lang w:val="en-US"/>
          </w:rPr>
          <w:t>closed-form expression</w:t>
        </w:r>
      </w:hyperlink>
      <w:r w:rsidRPr="006869AE">
        <w:rPr>
          <w:rFonts w:ascii="Palatino Linotype" w:hAnsi="Palatino Linotype" w:cs="Times New Roman"/>
          <w:color w:val="000000" w:themeColor="text1"/>
          <w:sz w:val="24"/>
          <w:szCs w:val="24"/>
          <w:lang w:val="en-US"/>
        </w:rPr>
        <w:t xml:space="preserve">, which takes </w:t>
      </w:r>
      <w:hyperlink r:id="rId39" w:tooltip="Linear time" w:history="1">
        <w:r w:rsidRPr="006869AE">
          <w:rPr>
            <w:rFonts w:ascii="Palatino Linotype" w:hAnsi="Palatino Linotype" w:cs="Times New Roman"/>
            <w:color w:val="000000" w:themeColor="text1"/>
            <w:sz w:val="24"/>
            <w:szCs w:val="24"/>
            <w:lang w:val="en-US"/>
          </w:rPr>
          <w:t>linear time</w:t>
        </w:r>
      </w:hyperlink>
      <w:r w:rsidRPr="006869AE">
        <w:rPr>
          <w:rFonts w:ascii="Palatino Linotype" w:hAnsi="Palatino Linotype" w:cs="Times New Roman"/>
          <w:color w:val="000000" w:themeColor="text1"/>
          <w:sz w:val="24"/>
          <w:szCs w:val="24"/>
          <w:lang w:val="en-US"/>
        </w:rPr>
        <w:t xml:space="preserve">, rather than by expensive </w:t>
      </w:r>
      <w:hyperlink r:id="rId40" w:tooltip="Iterative method" w:history="1">
        <w:r w:rsidRPr="006869AE">
          <w:rPr>
            <w:rFonts w:ascii="Palatino Linotype" w:hAnsi="Palatino Linotype" w:cs="Times New Roman"/>
            <w:color w:val="000000" w:themeColor="text1"/>
            <w:sz w:val="24"/>
            <w:szCs w:val="24"/>
            <w:lang w:val="en-US"/>
          </w:rPr>
          <w:t>iterative approximation</w:t>
        </w:r>
      </w:hyperlink>
      <w:r w:rsidRPr="006869AE">
        <w:rPr>
          <w:rFonts w:ascii="Palatino Linotype" w:hAnsi="Palatino Linotype" w:cs="Times New Roman"/>
          <w:color w:val="000000" w:themeColor="text1"/>
          <w:sz w:val="24"/>
          <w:szCs w:val="24"/>
          <w:lang w:val="en-US"/>
        </w:rPr>
        <w:t xml:space="preserve"> as used for many other types of classifiers.</w:t>
      </w:r>
    </w:p>
    <w:p w:rsidR="006869AE" w:rsidRP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 xml:space="preserve">In the </w:t>
      </w:r>
      <w:hyperlink r:id="rId41" w:tooltip="Statistics" w:history="1">
        <w:r w:rsidRPr="006869AE">
          <w:rPr>
            <w:rFonts w:ascii="Palatino Linotype" w:hAnsi="Palatino Linotype" w:cs="Times New Roman"/>
            <w:color w:val="000000" w:themeColor="text1"/>
            <w:sz w:val="24"/>
            <w:szCs w:val="24"/>
            <w:lang w:val="en-US"/>
          </w:rPr>
          <w:t>statistics</w:t>
        </w:r>
      </w:hyperlink>
      <w:r w:rsidRPr="006869AE">
        <w:rPr>
          <w:rFonts w:ascii="Palatino Linotype" w:hAnsi="Palatino Linotype" w:cs="Times New Roman"/>
          <w:color w:val="000000" w:themeColor="text1"/>
          <w:sz w:val="24"/>
          <w:szCs w:val="24"/>
          <w:lang w:val="en-US"/>
        </w:rPr>
        <w:t xml:space="preserve"> and </w:t>
      </w:r>
      <w:hyperlink r:id="rId42" w:tooltip="Computer science" w:history="1">
        <w:r w:rsidRPr="006869AE">
          <w:rPr>
            <w:rFonts w:ascii="Palatino Linotype" w:hAnsi="Palatino Linotype" w:cs="Times New Roman"/>
            <w:color w:val="000000" w:themeColor="text1"/>
            <w:sz w:val="24"/>
            <w:szCs w:val="24"/>
            <w:lang w:val="en-US"/>
          </w:rPr>
          <w:t>computer science</w:t>
        </w:r>
      </w:hyperlink>
      <w:r w:rsidRPr="006869AE">
        <w:rPr>
          <w:rFonts w:ascii="Palatino Linotype" w:hAnsi="Palatino Linotype" w:cs="Times New Roman"/>
          <w:color w:val="000000" w:themeColor="text1"/>
          <w:sz w:val="24"/>
          <w:szCs w:val="24"/>
          <w:lang w:val="en-US"/>
        </w:rPr>
        <w:t xml:space="preserve"> literature, Naive Bayes models are</w:t>
      </w:r>
      <w:r>
        <w:rPr>
          <w:rFonts w:ascii="Palatino Linotype" w:hAnsi="Palatino Linotype" w:cs="Times New Roman"/>
          <w:color w:val="000000" w:themeColor="text1"/>
          <w:sz w:val="24"/>
          <w:szCs w:val="24"/>
          <w:lang w:val="en-US"/>
        </w:rPr>
        <w:t xml:space="preserve">  </w:t>
      </w:r>
      <w:r w:rsidRPr="006869AE">
        <w:rPr>
          <w:rFonts w:ascii="Palatino Linotype" w:hAnsi="Palatino Linotype" w:cs="Times New Roman"/>
          <w:color w:val="000000" w:themeColor="text1"/>
          <w:sz w:val="24"/>
          <w:szCs w:val="24"/>
          <w:lang w:val="en-US"/>
        </w:rPr>
        <w:t xml:space="preserve">known under a variety of names, including </w:t>
      </w:r>
      <w:r w:rsidRPr="006869AE">
        <w:rPr>
          <w:rFonts w:ascii="Palatino Linotype" w:hAnsi="Palatino Linotype" w:cs="Times New Roman"/>
          <w:bCs/>
          <w:color w:val="000000" w:themeColor="text1"/>
          <w:sz w:val="24"/>
          <w:szCs w:val="24"/>
          <w:lang w:val="en-US"/>
        </w:rPr>
        <w:t>simple Bayes</w:t>
      </w:r>
      <w:r w:rsidRPr="006869AE">
        <w:rPr>
          <w:rFonts w:ascii="Palatino Linotype" w:hAnsi="Palatino Linotype" w:cs="Times New Roman"/>
          <w:color w:val="000000" w:themeColor="text1"/>
          <w:sz w:val="24"/>
          <w:szCs w:val="24"/>
          <w:lang w:val="en-US"/>
        </w:rPr>
        <w:t xml:space="preserve"> and </w:t>
      </w:r>
      <w:r w:rsidRPr="006869AE">
        <w:rPr>
          <w:rFonts w:ascii="Palatino Linotype" w:hAnsi="Palatino Linotype" w:cs="Times New Roman"/>
          <w:bCs/>
          <w:color w:val="000000" w:themeColor="text1"/>
          <w:sz w:val="24"/>
          <w:szCs w:val="24"/>
          <w:lang w:val="en-US"/>
        </w:rPr>
        <w:t>independence Bayes</w:t>
      </w:r>
      <w:r w:rsidRPr="006869AE">
        <w:rPr>
          <w:rFonts w:ascii="Palatino Linotype" w:hAnsi="Palatino Linotype" w:cs="Times New Roman"/>
          <w:color w:val="000000" w:themeColor="text1"/>
          <w:sz w:val="24"/>
          <w:szCs w:val="24"/>
          <w:lang w:val="en-US"/>
        </w:rPr>
        <w:t>. All these names reference the use of Bayes' theorem in the</w:t>
      </w:r>
      <w:r w:rsidRPr="006869AE">
        <w:rPr>
          <w:rFonts w:ascii="Palatino Linotype" w:hAnsi="Palatino Linotype" w:cs="Times New Roman"/>
          <w:color w:val="000000" w:themeColor="text1"/>
          <w:sz w:val="24"/>
          <w:szCs w:val="24"/>
          <w:lang w:val="en-US"/>
        </w:rPr>
        <w:t xml:space="preserve"> classifier's decision rule, but naive Bayes is not (necessarily) a </w:t>
      </w:r>
      <w:hyperlink r:id="rId43" w:tooltip="Bayesian probability" w:history="1">
        <w:r w:rsidRPr="006869AE">
          <w:rPr>
            <w:rFonts w:ascii="Palatino Linotype" w:hAnsi="Palatino Linotype" w:cs="Times New Roman"/>
            <w:color w:val="000000" w:themeColor="text1"/>
            <w:sz w:val="24"/>
            <w:szCs w:val="24"/>
            <w:lang w:val="en-US"/>
          </w:rPr>
          <w:t>Bayesian</w:t>
        </w:r>
      </w:hyperlink>
      <w:r w:rsidRPr="006869AE">
        <w:rPr>
          <w:color w:val="000000" w:themeColor="text1"/>
          <w:lang w:val="en-US"/>
        </w:rPr>
        <w:t xml:space="preserve"> </w:t>
      </w:r>
      <w:r w:rsidRPr="006869AE">
        <w:rPr>
          <w:rFonts w:ascii="Palatino Linotype" w:hAnsi="Palatino Linotype" w:cs="Times New Roman"/>
          <w:color w:val="000000" w:themeColor="text1"/>
          <w:sz w:val="24"/>
          <w:szCs w:val="24"/>
          <w:lang w:val="en-US"/>
        </w:rPr>
        <w:t>method.</w:t>
      </w:r>
    </w:p>
    <w:p w:rsidR="006869AE" w:rsidRDefault="00490E5F" w:rsidP="006869AE">
      <w:pPr>
        <w:spacing w:after="0"/>
        <w:jc w:val="both"/>
        <w:rPr>
          <w:rFonts w:ascii="Palatino Linotype" w:hAnsi="Palatino Linotype" w:cs="Times New Roman"/>
          <w:color w:val="000000" w:themeColor="text1"/>
          <w:sz w:val="24"/>
          <w:szCs w:val="24"/>
          <w:lang w:val="en-US"/>
        </w:rPr>
      </w:pPr>
      <w:r w:rsidRPr="006869AE">
        <w:rPr>
          <w:rFonts w:ascii="Palatino Linotype" w:hAnsi="Palatino Linotype" w:cs="Times New Roman"/>
          <w:color w:val="000000" w:themeColor="text1"/>
          <w:sz w:val="24"/>
          <w:szCs w:val="24"/>
          <w:lang w:val="en-US"/>
        </w:rPr>
        <w:t xml:space="preserve">Naive Bayes is a simple technique for constructing classifiers: models that assign class labels to problem instances, represented as vectors of </w:t>
      </w:r>
      <w:hyperlink r:id="rId44" w:tooltip="Feature vector" w:history="1">
        <w:r w:rsidRPr="006869AE">
          <w:rPr>
            <w:rFonts w:ascii="Palatino Linotype" w:hAnsi="Palatino Linotype" w:cs="Times New Roman"/>
            <w:color w:val="000000" w:themeColor="text1"/>
            <w:sz w:val="24"/>
            <w:szCs w:val="24"/>
            <w:lang w:val="en-US"/>
          </w:rPr>
          <w:t>feature</w:t>
        </w:r>
      </w:hyperlink>
      <w:r w:rsidRPr="006869AE">
        <w:rPr>
          <w:rFonts w:ascii="Palatino Linotype" w:hAnsi="Palatino Linotype" w:cs="Times New Roman"/>
          <w:color w:val="000000" w:themeColor="text1"/>
          <w:sz w:val="24"/>
          <w:szCs w:val="24"/>
          <w:lang w:val="en-US"/>
        </w:rPr>
        <w:t xml:space="preserve"> values, where the class</w:t>
      </w:r>
      <w:r>
        <w:rPr>
          <w:rFonts w:ascii="Palatino Linotype" w:hAnsi="Palatino Linotype" w:cs="Times New Roman"/>
          <w:color w:val="000000" w:themeColor="text1"/>
          <w:sz w:val="24"/>
          <w:szCs w:val="24"/>
          <w:lang w:val="en-US"/>
        </w:rPr>
        <w:t xml:space="preserve"> labels are   </w:t>
      </w:r>
      <w:r w:rsidRPr="006869AE">
        <w:rPr>
          <w:rFonts w:ascii="Palatino Linotype" w:hAnsi="Palatino Linotype" w:cs="Times New Roman"/>
          <w:color w:val="000000" w:themeColor="text1"/>
          <w:sz w:val="24"/>
          <w:szCs w:val="24"/>
          <w:lang w:val="en-US"/>
        </w:rPr>
        <w:t xml:space="preserve">drawn from some finite set. It is not a single </w:t>
      </w:r>
      <w:hyperlink r:id="rId45" w:tooltip="Algorithm" w:history="1">
        <w:r w:rsidRPr="006869AE">
          <w:rPr>
            <w:rFonts w:ascii="Palatino Linotype" w:hAnsi="Palatino Linotype" w:cs="Times New Roman"/>
            <w:color w:val="000000" w:themeColor="text1"/>
            <w:sz w:val="24"/>
            <w:szCs w:val="24"/>
            <w:lang w:val="en-US"/>
          </w:rPr>
          <w:t>algorithm</w:t>
        </w:r>
      </w:hyperlink>
      <w:r w:rsidRPr="006869AE">
        <w:rPr>
          <w:rFonts w:ascii="Palatino Linotype" w:hAnsi="Palatino Linotype" w:cs="Times New Roman"/>
          <w:color w:val="000000" w:themeColor="text1"/>
          <w:sz w:val="24"/>
          <w:szCs w:val="24"/>
          <w:lang w:val="en-US"/>
        </w:rPr>
        <w:t xml:space="preserve"> for training such classifiers, but a family of algorithms based on a common principle: all naive Bayes classifiers</w:t>
      </w:r>
      <w:r w:rsidRPr="006869AE">
        <w:rPr>
          <w:rFonts w:ascii="Palatino Linotype" w:hAnsi="Palatino Linotype" w:cs="Times New Roman"/>
          <w:color w:val="000000" w:themeColor="text1"/>
          <w:sz w:val="24"/>
          <w:szCs w:val="24"/>
          <w:lang w:val="en-US"/>
        </w:rPr>
        <w:t xml:space="preserve"> assume that the value of a particular feature is </w:t>
      </w:r>
      <w:hyperlink r:id="rId46" w:tooltip="Independence (probability theory)" w:history="1">
        <w:r w:rsidRPr="006869AE">
          <w:rPr>
            <w:rFonts w:ascii="Palatino Linotype" w:hAnsi="Palatino Linotype" w:cs="Times New Roman"/>
            <w:color w:val="000000" w:themeColor="text1"/>
            <w:sz w:val="24"/>
            <w:szCs w:val="24"/>
            <w:lang w:val="en-US"/>
          </w:rPr>
          <w:t>independent</w:t>
        </w:r>
      </w:hyperlink>
      <w:r w:rsidRPr="006869AE">
        <w:rPr>
          <w:rFonts w:ascii="Palatino Linotype" w:hAnsi="Palatino Linotype" w:cs="Times New Roman"/>
          <w:color w:val="000000" w:themeColor="text1"/>
          <w:sz w:val="24"/>
          <w:szCs w:val="24"/>
          <w:lang w:val="en-US"/>
        </w:rPr>
        <w:t xml:space="preserve"> of the value of any other feature, given the class variable.</w:t>
      </w:r>
      <w:r>
        <w:rPr>
          <w:rFonts w:ascii="Palatino Linotype" w:hAnsi="Palatino Linotype" w:cs="Times New Roman"/>
          <w:color w:val="000000" w:themeColor="text1"/>
          <w:sz w:val="24"/>
          <w:szCs w:val="24"/>
          <w:lang w:val="en-US"/>
        </w:rPr>
        <w:t xml:space="preserve"> </w:t>
      </w:r>
    </w:p>
    <w:p w:rsidR="006869AE" w:rsidRDefault="006869AE" w:rsidP="006869AE">
      <w:pPr>
        <w:spacing w:after="0"/>
        <w:jc w:val="both"/>
        <w:rPr>
          <w:rFonts w:ascii="Palatino Linotype" w:hAnsi="Palatino Linotype" w:cs="Times New Roman"/>
          <w:color w:val="000000" w:themeColor="text1"/>
          <w:sz w:val="24"/>
          <w:szCs w:val="24"/>
          <w:lang w:val="en-US"/>
        </w:rPr>
      </w:pPr>
    </w:p>
    <w:p w:rsidR="006869AE" w:rsidRPr="006869AE" w:rsidRDefault="00490E5F" w:rsidP="006869AE">
      <w:pPr>
        <w:spacing w:line="240" w:lineRule="auto"/>
        <w:rPr>
          <w:rFonts w:ascii="Palatino Linotype" w:hAnsi="Palatino Linotype" w:cs="Times New Roman"/>
          <w:b/>
          <w:sz w:val="24"/>
          <w:szCs w:val="24"/>
          <w:u w:val="single"/>
          <w:lang w:val="en-US"/>
        </w:rPr>
      </w:pPr>
      <w:r w:rsidRPr="006869AE">
        <w:rPr>
          <w:rFonts w:ascii="Palatino Linotype" w:hAnsi="Palatino Linotype" w:cs="Times New Roman"/>
          <w:b/>
          <w:sz w:val="24"/>
          <w:szCs w:val="24"/>
          <w:u w:val="single"/>
          <w:lang w:val="en-US"/>
        </w:rPr>
        <w:t>SOURCE C</w:t>
      </w:r>
      <w:r w:rsidRPr="006869AE">
        <w:rPr>
          <w:rFonts w:ascii="Palatino Linotype" w:hAnsi="Palatino Linotype" w:cs="Times New Roman"/>
          <w:b/>
          <w:sz w:val="24"/>
          <w:szCs w:val="24"/>
          <w:u w:val="single"/>
          <w:lang w:val="en-US"/>
        </w:rPr>
        <w:t>ODE AND OUTPUT</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library(e1071)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 xml:space="preserve">It comes with several well-known datasets, which can be loaded in as ARFF files (Weka's default file format). We now load a sample dataset, the famous Iris dataset </w:t>
      </w:r>
      <w:hyperlink r:id="rId47" w:anchor="endnote_Fisher" w:history="1">
        <w:r w:rsidRPr="003F1F98">
          <w:rPr>
            <w:rFonts w:ascii="Palatino Linotype" w:hAnsi="Palatino Linotype" w:cs="Times New Roman"/>
            <w:color w:val="0000FF"/>
            <w:sz w:val="24"/>
            <w:szCs w:val="24"/>
            <w:u w:val="single"/>
            <w:vertAlign w:val="superscript"/>
            <w:lang w:val="en-US"/>
          </w:rPr>
          <w:t>[1]</w:t>
        </w:r>
      </w:hyperlink>
      <w:r w:rsidRPr="003F1F98">
        <w:rPr>
          <w:rFonts w:ascii="Palatino Linotype" w:hAnsi="Palatino Linotype" w:cs="Times New Roman"/>
          <w:sz w:val="24"/>
          <w:szCs w:val="24"/>
          <w:lang w:val="en-US"/>
        </w:rPr>
        <w:t xml:space="preserve"> and learn a Naïve Bayes classifier for it, using default parameters. First, let us take a look at the Iris dataset.</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p>
    <w:p w:rsidR="006869AE"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Each instan</w:t>
      </w:r>
      <w:r w:rsidRPr="003F1F98">
        <w:rPr>
          <w:rFonts w:ascii="Palatino Linotype" w:hAnsi="Palatino Linotype" w:cs="Times New Roman"/>
          <w:sz w:val="24"/>
          <w:szCs w:val="24"/>
          <w:lang w:val="en-US"/>
        </w:rPr>
        <w:t>ce of datasets contains four attributes:sepal length in cm, sepal width in cm, petal length in cm, and petal width in cm. The next picture shows each attribute plotted against the others, with the different classes in color.</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library(e1071)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pairs(iris</w:t>
      </w:r>
      <w:r w:rsidRPr="003F1F98">
        <w:rPr>
          <w:rFonts w:ascii="Palatino Linotype" w:eastAsia="Times New Roman" w:hAnsi="Palatino Linotype" w:cs="Times New Roman"/>
          <w:sz w:val="24"/>
          <w:szCs w:val="24"/>
          <w:lang w:val="en-US"/>
        </w:rPr>
        <w:t>[1:4], main = "Iris Data (red=setosa,green=versicolor,blue=virginica)",</w:t>
      </w:r>
    </w:p>
    <w:p w:rsidR="006869AE" w:rsidRPr="003F1F98" w:rsidRDefault="00490E5F" w:rsidP="006869AE">
      <w:pPr>
        <w:spacing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 xml:space="preserve">     </w:t>
      </w:r>
      <w:r>
        <w:rPr>
          <w:rFonts w:ascii="Palatino Linotype" w:hAnsi="Palatino Linotype" w:cs="Times New Roman"/>
          <w:sz w:val="24"/>
          <w:szCs w:val="24"/>
          <w:lang w:val="en-US"/>
        </w:rPr>
        <w:t xml:space="preserve"> pch = 21, bg = c("red", "green</w:t>
      </w:r>
      <w:r w:rsidRPr="003F1F98">
        <w:rPr>
          <w:rFonts w:ascii="Palatino Linotype" w:hAnsi="Palatino Linotype" w:cs="Times New Roman"/>
          <w:sz w:val="24"/>
          <w:szCs w:val="24"/>
          <w:lang w:val="en-US"/>
        </w:rPr>
        <w:t>", "blue")[unclass(iris$Species)])</w:t>
      </w:r>
    </w:p>
    <w:p w:rsidR="006869AE" w:rsidRPr="006869AE" w:rsidRDefault="006869AE" w:rsidP="006869AE">
      <w:pPr>
        <w:spacing w:after="0"/>
        <w:jc w:val="both"/>
        <w:rPr>
          <w:rFonts w:ascii="Palatino Linotype" w:hAnsi="Palatino Linotype" w:cs="Times New Roman"/>
          <w:b/>
          <w:color w:val="000000" w:themeColor="text1"/>
          <w:sz w:val="24"/>
          <w:szCs w:val="24"/>
          <w:lang w:val="en-US"/>
        </w:rPr>
      </w:pPr>
    </w:p>
    <w:p w:rsidR="006869AE" w:rsidRPr="003F1F98" w:rsidRDefault="006869AE" w:rsidP="006869AE">
      <w:pPr>
        <w:spacing w:line="240" w:lineRule="auto"/>
        <w:rPr>
          <w:rFonts w:ascii="Palatino Linotype"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drawing>
          <wp:inline distT="0" distB="0" distL="0" distR="0">
            <wp:extent cx="6007735" cy="5989320"/>
            <wp:effectExtent l="0" t="0" r="0" b="0"/>
            <wp:docPr id="111045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0227" name=""/>
                    <pic:cNvPicPr/>
                  </pic:nvPicPr>
                  <pic:blipFill>
                    <a:blip r:embed="rId48"/>
                    <a:stretch>
                      <a:fillRect/>
                    </a:stretch>
                  </pic:blipFill>
                  <pic:spPr>
                    <a:xfrm>
                      <a:off x="0" y="0"/>
                      <a:ext cx="6007735" cy="5989320"/>
                    </a:xfrm>
                    <a:prstGeom prst="rect">
                      <a:avLst/>
                    </a:prstGeom>
                  </pic:spPr>
                </pic:pic>
              </a:graphicData>
            </a:graphic>
          </wp:inline>
        </w:drawing>
      </w:r>
    </w:p>
    <w:p w:rsidR="006869AE" w:rsidRPr="003F1F98" w:rsidRDefault="00490E5F" w:rsidP="006869AE">
      <w:pPr>
        <w:spacing w:before="100" w:beforeAutospacing="1"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First of all, we need to specify which base we are going to use:</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data(iris)</w:t>
      </w:r>
    </w:p>
    <w:p w:rsidR="006869AE"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summary(iris)</w:t>
      </w:r>
    </w:p>
    <w:p w:rsidR="006869AE" w:rsidRPr="003F1F98" w:rsidRDefault="006869AE"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lastRenderedPageBreak/>
        <w:drawing>
          <wp:inline distT="0" distB="0" distL="0" distR="0">
            <wp:extent cx="5619750" cy="1838325"/>
            <wp:effectExtent l="0" t="0" r="0" b="9525"/>
            <wp:docPr id="1883136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6717" name=""/>
                    <pic:cNvPicPr/>
                  </pic:nvPicPr>
                  <pic:blipFill>
                    <a:blip r:embed="rId49"/>
                    <a:srcRect b="15476"/>
                    <a:stretch>
                      <a:fillRect/>
                    </a:stretch>
                  </pic:blipFill>
                  <pic:spPr bwMode="auto">
                    <a:xfrm>
                      <a:off x="0" y="0"/>
                      <a:ext cx="5620539" cy="1838583"/>
                    </a:xfrm>
                    <a:prstGeom prst="rect">
                      <a:avLst/>
                    </a:prstGeom>
                    <a:ln>
                      <a:noFill/>
                    </a:ln>
                    <a:extLst>
                      <a:ext uri="{53640926-AAD7-44D8-BBD7-CCE9431645EC}">
                        <a14:shadowObscured xmlns:a14="http://schemas.microsoft.com/office/drawing/2010/main"/>
                      </a:ext>
                    </a:extLst>
                  </pic:spPr>
                </pic:pic>
              </a:graphicData>
            </a:graphic>
          </wp:inline>
        </w:drawing>
      </w:r>
    </w:p>
    <w:p w:rsidR="006869AE" w:rsidRPr="003F1F98" w:rsidRDefault="00490E5F" w:rsidP="006869AE">
      <w:pPr>
        <w:spacing w:line="240" w:lineRule="auto"/>
        <w:rPr>
          <w:rFonts w:ascii="Palatino Linotype" w:hAnsi="Palatino Linotype" w:cs="Times New Roman"/>
          <w:sz w:val="24"/>
          <w:szCs w:val="24"/>
          <w:lang w:val="en-US"/>
        </w:rPr>
      </w:pPr>
      <w:r w:rsidRPr="003F1F98">
        <w:rPr>
          <w:rFonts w:ascii="Palatino Linotype" w:hAnsi="Palatino Linotype" w:cs="Times New Roman"/>
          <w:sz w:val="24"/>
          <w:szCs w:val="24"/>
          <w:lang w:val="en-US"/>
        </w:rPr>
        <w:t>After that, we are ready to create a Naïve Bayes model to the dataset using the first 4 columns to predict the fifth. (Factor the target column by so: dataset$col &lt;- factor(dataset$col)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 xml:space="preserve">&gt; classifier&lt;-naiveBayes(iris[,1:4], iris[,5]) </w:t>
      </w:r>
    </w:p>
    <w:p w:rsidR="006869AE" w:rsidRPr="003F1F98" w:rsidRDefault="00490E5F" w:rsidP="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alatino Linotype" w:eastAsia="Times New Roman" w:hAnsi="Palatino Linotype" w:cs="Times New Roman"/>
          <w:sz w:val="24"/>
          <w:szCs w:val="24"/>
          <w:lang w:val="en-US"/>
        </w:rPr>
      </w:pPr>
      <w:r w:rsidRPr="003F1F98">
        <w:rPr>
          <w:rFonts w:ascii="Palatino Linotype" w:eastAsia="Times New Roman" w:hAnsi="Palatino Linotype" w:cs="Times New Roman"/>
          <w:sz w:val="24"/>
          <w:szCs w:val="24"/>
          <w:lang w:val="en-US"/>
        </w:rPr>
        <w:t>&gt; table(predict(clas</w:t>
      </w:r>
      <w:r w:rsidRPr="003F1F98">
        <w:rPr>
          <w:rFonts w:ascii="Palatino Linotype" w:eastAsia="Times New Roman" w:hAnsi="Palatino Linotype" w:cs="Times New Roman"/>
          <w:sz w:val="24"/>
          <w:szCs w:val="24"/>
          <w:lang w:val="en-US"/>
        </w:rPr>
        <w:t>sifier, iris[,-5]), iris[,5])</w:t>
      </w:r>
    </w:p>
    <w:p w:rsidR="006869AE" w:rsidRDefault="006869AE" w:rsidP="006869AE">
      <w:pPr>
        <w:spacing w:line="240" w:lineRule="auto"/>
        <w:rPr>
          <w:rFonts w:ascii="Palatino Linotype" w:hAnsi="Palatino Linotype" w:cs="Times New Roman"/>
          <w:sz w:val="24"/>
          <w:szCs w:val="24"/>
          <w:lang w:val="en-US"/>
        </w:rPr>
      </w:pPr>
    </w:p>
    <w:p w:rsidR="006869AE" w:rsidRPr="003F1F98" w:rsidRDefault="00490E5F" w:rsidP="006869AE">
      <w:pPr>
        <w:spacing w:line="240" w:lineRule="auto"/>
        <w:rPr>
          <w:rFonts w:ascii="Palatino Linotype" w:hAnsi="Palatino Linotype" w:cs="Times New Roman"/>
          <w:sz w:val="24"/>
          <w:szCs w:val="24"/>
          <w:lang w:val="en-US"/>
        </w:rPr>
      </w:pPr>
      <w:r w:rsidRPr="006869AE">
        <w:rPr>
          <w:rFonts w:ascii="Palatino Linotype" w:hAnsi="Palatino Linotype" w:cs="Times New Roman"/>
          <w:noProof/>
          <w:sz w:val="24"/>
          <w:szCs w:val="24"/>
          <w:lang w:eastAsia="en-IN"/>
        </w:rPr>
        <w:drawing>
          <wp:inline distT="0" distB="0" distL="0" distR="0">
            <wp:extent cx="5257800" cy="1266190"/>
            <wp:effectExtent l="0" t="0" r="0" b="0"/>
            <wp:docPr id="718772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2669" name=""/>
                    <pic:cNvPicPr/>
                  </pic:nvPicPr>
                  <pic:blipFill>
                    <a:blip r:embed="rId50"/>
                    <a:srcRect l="1639" r="-820"/>
                    <a:stretch>
                      <a:fillRect/>
                    </a:stretch>
                  </pic:blipFill>
                  <pic:spPr bwMode="auto">
                    <a:xfrm>
                      <a:off x="0" y="0"/>
                      <a:ext cx="5261172" cy="1267002"/>
                    </a:xfrm>
                    <a:prstGeom prst="rect">
                      <a:avLst/>
                    </a:prstGeom>
                    <a:ln>
                      <a:noFill/>
                    </a:ln>
                    <a:extLst>
                      <a:ext uri="{53640926-AAD7-44D8-BBD7-CCE9431645EC}">
                        <a14:shadowObscured xmlns:a14="http://schemas.microsoft.com/office/drawing/2010/main"/>
                      </a:ext>
                    </a:extLst>
                  </pic:spPr>
                </pic:pic>
              </a:graphicData>
            </a:graphic>
          </wp:inline>
        </w:drawing>
      </w:r>
    </w:p>
    <w:p w:rsidR="00242477" w:rsidRDefault="00242477">
      <w:pPr>
        <w:rPr>
          <w:lang w:val="en-US"/>
        </w:rPr>
        <w:sectPr w:rsidR="00242477">
          <w:pgSz w:w="11906" w:h="16838"/>
          <w:pgMar w:top="1440" w:right="1440" w:bottom="1440" w:left="1440" w:header="708" w:footer="708" w:gutter="0"/>
          <w:pgNumType w:start="1"/>
          <w:cols w:space="708"/>
          <w:docGrid w:linePitch="360"/>
        </w:sectPr>
      </w:pPr>
    </w:p>
    <w:p w:rsidR="006D494A" w:rsidRPr="00D75329" w:rsidRDefault="00490E5F" w:rsidP="006D494A">
      <w:pPr>
        <w:jc w:val="center"/>
        <w:rPr>
          <w:rFonts w:ascii="Times New Roman" w:eastAsia="Calibri" w:hAnsi="Times New Roman" w:cs="Times New Roman"/>
          <w:b/>
          <w:sz w:val="28"/>
          <w:szCs w:val="28"/>
          <w:lang w:val="en-US"/>
        </w:rPr>
      </w:pPr>
      <w:r w:rsidRPr="00D75329">
        <w:rPr>
          <w:rFonts w:ascii="Times New Roman" w:eastAsia="Calibri" w:hAnsi="Times New Roman" w:cs="Times New Roman"/>
          <w:b/>
          <w:sz w:val="28"/>
          <w:szCs w:val="28"/>
          <w:lang w:val="en-US"/>
        </w:rPr>
        <w:lastRenderedPageBreak/>
        <w:t>PRACTICAL - 5</w:t>
      </w:r>
    </w:p>
    <w:p w:rsidR="001B38DB" w:rsidRPr="00490E5F" w:rsidRDefault="00490E5F" w:rsidP="00490E5F">
      <w:pPr>
        <w:jc w:val="center"/>
        <w:rPr>
          <w:rFonts w:ascii="Times New Roman" w:hAnsi="Times New Roman" w:cs="Times New Roman"/>
          <w:b/>
          <w:sz w:val="28"/>
          <w:szCs w:val="28"/>
          <w:u w:val="single"/>
          <w:lang w:val="en-US"/>
        </w:rPr>
      </w:pPr>
      <w:r w:rsidRPr="00490E5F">
        <w:rPr>
          <w:rFonts w:ascii="Times New Roman" w:hAnsi="Times New Roman" w:cs="Times New Roman"/>
          <w:b/>
          <w:sz w:val="28"/>
          <w:szCs w:val="28"/>
          <w:u w:val="single"/>
          <w:lang w:val="en-US"/>
        </w:rPr>
        <w:t>TIME SERIES ANALYSIS</w:t>
      </w:r>
      <w:bookmarkStart w:id="0" w:name="_GoBack"/>
      <w:bookmarkEnd w:id="0"/>
    </w:p>
    <w:p w:rsidR="001B38DB" w:rsidRPr="00D75329" w:rsidRDefault="00490E5F" w:rsidP="001B38DB">
      <w:pPr>
        <w:jc w:val="both"/>
        <w:rPr>
          <w:rFonts w:ascii="Times New Roman" w:hAnsi="Times New Roman" w:cs="Times New Roman"/>
          <w:b/>
          <w:sz w:val="24"/>
          <w:szCs w:val="24"/>
          <w:lang w:val="en-US"/>
        </w:rPr>
      </w:pPr>
      <w:r w:rsidRPr="00D75329">
        <w:rPr>
          <w:rFonts w:ascii="Times New Roman" w:hAnsi="Times New Roman" w:cs="Times New Roman"/>
          <w:b/>
          <w:sz w:val="24"/>
          <w:szCs w:val="24"/>
          <w:u w:val="single"/>
          <w:lang w:val="en-US"/>
        </w:rPr>
        <w:t>AIM:</w:t>
      </w:r>
      <w:r w:rsidRPr="00D75329">
        <w:rPr>
          <w:rFonts w:ascii="Times New Roman" w:hAnsi="Times New Roman" w:cs="Times New Roman"/>
          <w:b/>
          <w:sz w:val="24"/>
          <w:szCs w:val="24"/>
          <w:lang w:val="en-US"/>
        </w:rPr>
        <w:t xml:space="preserve">  SHOW THE IMPLEMENTATION OF TIME SERIES ANALYSIS.</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b/>
          <w:sz w:val="24"/>
          <w:szCs w:val="24"/>
          <w:u w:val="single"/>
          <w:lang w:val="en-US"/>
        </w:rPr>
      </w:pPr>
      <w:r w:rsidRPr="00D75329">
        <w:rPr>
          <w:rFonts w:ascii="Times New Roman" w:eastAsia="Times New Roman" w:hAnsi="Times New Roman" w:cs="Times New Roman"/>
          <w:b/>
          <w:sz w:val="24"/>
          <w:szCs w:val="24"/>
          <w:u w:val="single"/>
          <w:lang w:val="en-US"/>
        </w:rPr>
        <w:t>BACKGROUND INFORMATION:</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sz w:val="24"/>
          <w:szCs w:val="24"/>
          <w:lang w:val="en-US"/>
        </w:rPr>
      </w:pPr>
      <w:r w:rsidRPr="00D75329">
        <w:rPr>
          <w:rFonts w:ascii="Times New Roman" w:eastAsia="Times New Roman" w:hAnsi="Times New Roman" w:cs="Times New Roman"/>
          <w:sz w:val="24"/>
          <w:szCs w:val="24"/>
          <w:lang w:val="en-US"/>
        </w:rPr>
        <w:t xml:space="preserve">A </w:t>
      </w:r>
      <w:r w:rsidRPr="00D75329">
        <w:rPr>
          <w:rFonts w:ascii="Times New Roman" w:eastAsia="Times New Roman" w:hAnsi="Times New Roman" w:cs="Times New Roman"/>
          <w:b/>
          <w:bCs/>
          <w:sz w:val="24"/>
          <w:szCs w:val="24"/>
          <w:lang w:val="en-US"/>
        </w:rPr>
        <w:t>time series</w:t>
      </w:r>
      <w:r w:rsidRPr="00D75329">
        <w:rPr>
          <w:rFonts w:ascii="Times New Roman" w:eastAsia="Times New Roman" w:hAnsi="Times New Roman" w:cs="Times New Roman"/>
          <w:sz w:val="24"/>
          <w:szCs w:val="24"/>
          <w:lang w:val="en-US"/>
        </w:rPr>
        <w:t xml:space="preserve"> is a sequence of </w:t>
      </w:r>
      <w:hyperlink r:id="rId51" w:tooltip="Data point" w:history="1">
        <w:r w:rsidRPr="00D75329">
          <w:rPr>
            <w:rFonts w:ascii="Times New Roman" w:eastAsia="Times New Roman" w:hAnsi="Times New Roman" w:cs="Times New Roman"/>
            <w:sz w:val="24"/>
            <w:szCs w:val="24"/>
            <w:lang w:val="en-US"/>
          </w:rPr>
          <w:t>data points</w:t>
        </w:r>
      </w:hyperlink>
      <w:r w:rsidRPr="00D75329">
        <w:rPr>
          <w:rFonts w:ascii="Times New Roman" w:eastAsia="Times New Roman" w:hAnsi="Times New Roman" w:cs="Times New Roman"/>
          <w:sz w:val="24"/>
          <w:szCs w:val="24"/>
          <w:lang w:val="en-US"/>
        </w:rPr>
        <w:t xml:space="preserve">, typically consisting of successive measurements made over a time interval. Examples of time series are ocean </w:t>
      </w:r>
      <w:hyperlink r:id="rId52" w:tooltip="Tides" w:history="1">
        <w:r w:rsidRPr="00D75329">
          <w:rPr>
            <w:rFonts w:ascii="Times New Roman" w:eastAsia="Times New Roman" w:hAnsi="Times New Roman" w:cs="Times New Roman"/>
            <w:sz w:val="24"/>
            <w:szCs w:val="24"/>
            <w:lang w:val="en-US"/>
          </w:rPr>
          <w:t>tides</w:t>
        </w:r>
      </w:hyperlink>
      <w:r w:rsidRPr="00D75329">
        <w:rPr>
          <w:rFonts w:ascii="Times New Roman" w:eastAsia="Times New Roman" w:hAnsi="Times New Roman" w:cs="Times New Roman"/>
          <w:sz w:val="24"/>
          <w:szCs w:val="24"/>
          <w:lang w:val="en-US"/>
        </w:rPr>
        <w:t xml:space="preserve">, counts of </w:t>
      </w:r>
      <w:hyperlink r:id="rId53" w:tooltip="Sunspots" w:history="1">
        <w:r w:rsidRPr="00D75329">
          <w:rPr>
            <w:rFonts w:ascii="Times New Roman" w:eastAsia="Times New Roman" w:hAnsi="Times New Roman" w:cs="Times New Roman"/>
            <w:sz w:val="24"/>
            <w:szCs w:val="24"/>
            <w:lang w:val="en-US"/>
          </w:rPr>
          <w:t>sunspots</w:t>
        </w:r>
      </w:hyperlink>
      <w:r w:rsidRPr="00D75329">
        <w:rPr>
          <w:rFonts w:ascii="Times New Roman" w:eastAsia="Times New Roman" w:hAnsi="Times New Roman" w:cs="Times New Roman"/>
          <w:sz w:val="24"/>
          <w:szCs w:val="24"/>
          <w:lang w:val="en-US"/>
        </w:rPr>
        <w:t xml:space="preserve">. Time series are very </w:t>
      </w:r>
      <w:r w:rsidR="00D75329" w:rsidRPr="00D75329">
        <w:rPr>
          <w:rFonts w:ascii="Times New Roman" w:eastAsia="Times New Roman" w:hAnsi="Times New Roman" w:cs="Times New Roman"/>
          <w:sz w:val="24"/>
          <w:szCs w:val="24"/>
          <w:lang w:val="en-US"/>
        </w:rPr>
        <w:t xml:space="preserve"> </w:t>
      </w:r>
      <w:r w:rsidRPr="00D75329">
        <w:rPr>
          <w:rFonts w:ascii="Times New Roman" w:eastAsia="Times New Roman" w:hAnsi="Times New Roman" w:cs="Times New Roman"/>
          <w:sz w:val="24"/>
          <w:szCs w:val="24"/>
          <w:lang w:val="en-US"/>
        </w:rPr>
        <w:t xml:space="preserve">frequently plotted via </w:t>
      </w:r>
      <w:hyperlink r:id="rId54" w:tooltip="Line chart" w:history="1">
        <w:r w:rsidRPr="00D75329">
          <w:rPr>
            <w:rFonts w:ascii="Times New Roman" w:eastAsia="Times New Roman" w:hAnsi="Times New Roman" w:cs="Times New Roman"/>
            <w:sz w:val="24"/>
            <w:szCs w:val="24"/>
            <w:lang w:val="en-US"/>
          </w:rPr>
          <w:t>line charts</w:t>
        </w:r>
      </w:hyperlink>
      <w:r w:rsidRPr="00D75329">
        <w:rPr>
          <w:rFonts w:ascii="Times New Roman" w:eastAsia="Times New Roman" w:hAnsi="Times New Roman" w:cs="Times New Roman"/>
          <w:sz w:val="24"/>
          <w:szCs w:val="24"/>
          <w:lang w:val="en-US"/>
        </w:rPr>
        <w:t xml:space="preserve">. Time series are used in </w:t>
      </w:r>
      <w:hyperlink r:id="rId55" w:tooltip="Statistics" w:history="1">
        <w:r w:rsidRPr="00D75329">
          <w:rPr>
            <w:rFonts w:ascii="Times New Roman" w:eastAsia="Times New Roman" w:hAnsi="Times New Roman" w:cs="Times New Roman"/>
            <w:sz w:val="24"/>
            <w:szCs w:val="24"/>
            <w:lang w:val="en-US"/>
          </w:rPr>
          <w:t>statistics</w:t>
        </w:r>
      </w:hyperlink>
      <w:r w:rsidRPr="00D75329">
        <w:rPr>
          <w:rFonts w:ascii="Times New Roman" w:eastAsia="Times New Roman" w:hAnsi="Times New Roman" w:cs="Times New Roman"/>
          <w:sz w:val="24"/>
          <w:szCs w:val="24"/>
          <w:lang w:val="en-US"/>
        </w:rPr>
        <w:t xml:space="preserve">, </w:t>
      </w:r>
      <w:hyperlink r:id="rId56" w:tooltip="Signal processing" w:history="1">
        <w:r w:rsidRPr="00D75329">
          <w:rPr>
            <w:rFonts w:ascii="Times New Roman" w:eastAsia="Times New Roman" w:hAnsi="Times New Roman" w:cs="Times New Roman"/>
            <w:sz w:val="24"/>
            <w:szCs w:val="24"/>
            <w:lang w:val="en-US"/>
          </w:rPr>
          <w:t>signal processing</w:t>
        </w:r>
      </w:hyperlink>
      <w:r w:rsidRPr="00D75329">
        <w:rPr>
          <w:rFonts w:ascii="Times New Roman" w:eastAsia="Times New Roman" w:hAnsi="Times New Roman" w:cs="Times New Roman"/>
          <w:sz w:val="24"/>
          <w:szCs w:val="24"/>
          <w:lang w:val="en-US"/>
        </w:rPr>
        <w:t xml:space="preserve">, </w:t>
      </w:r>
      <w:hyperlink r:id="rId57" w:tooltip="Pattern recognition" w:history="1">
        <w:r w:rsidRPr="00D75329">
          <w:rPr>
            <w:rFonts w:ascii="Times New Roman" w:eastAsia="Times New Roman" w:hAnsi="Times New Roman" w:cs="Times New Roman"/>
            <w:sz w:val="24"/>
            <w:szCs w:val="24"/>
            <w:lang w:val="en-US"/>
          </w:rPr>
          <w:t>pattern recognition</w:t>
        </w:r>
      </w:hyperlink>
      <w:r w:rsidRPr="00D75329">
        <w:rPr>
          <w:rFonts w:ascii="Times New Roman" w:eastAsia="Times New Roman" w:hAnsi="Times New Roman" w:cs="Times New Roman"/>
          <w:sz w:val="24"/>
          <w:szCs w:val="24"/>
          <w:lang w:val="en-US"/>
        </w:rPr>
        <w:t xml:space="preserve">, </w:t>
      </w:r>
      <w:hyperlink r:id="rId58" w:tooltip="Econometrics" w:history="1">
        <w:r w:rsidRPr="00D75329">
          <w:rPr>
            <w:rFonts w:ascii="Times New Roman" w:eastAsia="Times New Roman" w:hAnsi="Times New Roman" w:cs="Times New Roman"/>
            <w:sz w:val="24"/>
            <w:szCs w:val="24"/>
            <w:lang w:val="en-US"/>
          </w:rPr>
          <w:t>econometrics</w:t>
        </w:r>
      </w:hyperlink>
      <w:r w:rsidRPr="00D75329">
        <w:rPr>
          <w:rFonts w:ascii="Times New Roman" w:eastAsia="Times New Roman" w:hAnsi="Times New Roman" w:cs="Times New Roman"/>
          <w:sz w:val="24"/>
          <w:szCs w:val="24"/>
          <w:lang w:val="en-US"/>
        </w:rPr>
        <w:t xml:space="preserve">, </w:t>
      </w:r>
      <w:hyperlink r:id="rId59" w:tooltip="Mathematical finance" w:history="1">
        <w:r w:rsidRPr="00D75329">
          <w:rPr>
            <w:rFonts w:ascii="Times New Roman" w:eastAsia="Times New Roman" w:hAnsi="Times New Roman" w:cs="Times New Roman"/>
            <w:sz w:val="24"/>
            <w:szCs w:val="24"/>
            <w:lang w:val="en-US"/>
          </w:rPr>
          <w:t>mathematical finance</w:t>
        </w:r>
      </w:hyperlink>
      <w:r w:rsidRPr="00D75329">
        <w:rPr>
          <w:rFonts w:ascii="Times New Roman" w:eastAsia="Times New Roman" w:hAnsi="Times New Roman" w:cs="Times New Roman"/>
          <w:sz w:val="24"/>
          <w:szCs w:val="24"/>
          <w:lang w:val="en-US"/>
        </w:rPr>
        <w:t xml:space="preserve">, </w:t>
      </w:r>
      <w:hyperlink r:id="rId60" w:tooltip="Weather forecasting" w:history="1">
        <w:r w:rsidRPr="00D75329">
          <w:rPr>
            <w:rFonts w:ascii="Times New Roman" w:eastAsia="Times New Roman" w:hAnsi="Times New Roman" w:cs="Times New Roman"/>
            <w:sz w:val="24"/>
            <w:szCs w:val="24"/>
            <w:lang w:val="en-US"/>
          </w:rPr>
          <w:t>weather forecasting</w:t>
        </w:r>
      </w:hyperlink>
      <w:r w:rsidRPr="00D75329">
        <w:rPr>
          <w:rFonts w:ascii="Times New Roman" w:eastAsia="Times New Roman" w:hAnsi="Times New Roman" w:cs="Times New Roman"/>
          <w:sz w:val="24"/>
          <w:szCs w:val="24"/>
          <w:lang w:val="en-US"/>
        </w:rPr>
        <w:t>, intelligent transport and trajectory forecasting,</w:t>
      </w:r>
      <w:r w:rsidRPr="00D75329">
        <w:rPr>
          <w:rFonts w:ascii="Times New Roman" w:eastAsia="Times New Roman" w:hAnsi="Times New Roman" w:cs="Times New Roman"/>
          <w:sz w:val="24"/>
          <w:szCs w:val="24"/>
          <w:vertAlign w:val="superscript"/>
          <w:lang w:val="en-US"/>
        </w:rPr>
        <w:t xml:space="preserve"> </w:t>
      </w:r>
      <w:hyperlink r:id="rId61" w:tooltip="Earthquake prediction" w:history="1">
        <w:r w:rsidRPr="00D75329">
          <w:rPr>
            <w:rFonts w:ascii="Times New Roman" w:eastAsia="Times New Roman" w:hAnsi="Times New Roman" w:cs="Times New Roman"/>
            <w:sz w:val="24"/>
            <w:szCs w:val="24"/>
            <w:lang w:val="en-US"/>
          </w:rPr>
          <w:t>earthquake prediction</w:t>
        </w:r>
      </w:hyperlink>
      <w:r w:rsidRPr="00D75329">
        <w:rPr>
          <w:rFonts w:ascii="Times New Roman" w:eastAsia="Times New Roman" w:hAnsi="Times New Roman" w:cs="Times New Roman"/>
          <w:sz w:val="24"/>
          <w:szCs w:val="24"/>
          <w:lang w:val="en-US"/>
        </w:rPr>
        <w:t xml:space="preserve">, </w:t>
      </w:r>
      <w:hyperlink r:id="rId62" w:tooltip="Electroencephalography" w:history="1">
        <w:r w:rsidRPr="00D75329">
          <w:rPr>
            <w:rFonts w:ascii="Times New Roman" w:eastAsia="Times New Roman" w:hAnsi="Times New Roman" w:cs="Times New Roman"/>
            <w:sz w:val="24"/>
            <w:szCs w:val="24"/>
            <w:lang w:val="en-US"/>
          </w:rPr>
          <w:t>electroencephalography</w:t>
        </w:r>
      </w:hyperlink>
      <w:r w:rsidRPr="00D75329">
        <w:rPr>
          <w:rFonts w:ascii="Times New Roman" w:eastAsia="Times New Roman" w:hAnsi="Times New Roman" w:cs="Times New Roman"/>
          <w:sz w:val="24"/>
          <w:szCs w:val="24"/>
          <w:lang w:val="en-US"/>
        </w:rPr>
        <w:t xml:space="preserve">, </w:t>
      </w:r>
      <w:hyperlink r:id="rId63" w:tooltip="Control engineering" w:history="1">
        <w:r w:rsidRPr="00D75329">
          <w:rPr>
            <w:rFonts w:ascii="Times New Roman" w:eastAsia="Times New Roman" w:hAnsi="Times New Roman" w:cs="Times New Roman"/>
            <w:sz w:val="24"/>
            <w:szCs w:val="24"/>
            <w:lang w:val="en-US"/>
          </w:rPr>
          <w:t>control engineering</w:t>
        </w:r>
      </w:hyperlink>
      <w:r w:rsidRPr="00D75329">
        <w:rPr>
          <w:rFonts w:ascii="Times New Roman" w:eastAsia="Times New Roman" w:hAnsi="Times New Roman" w:cs="Times New Roman"/>
          <w:sz w:val="24"/>
          <w:szCs w:val="24"/>
          <w:lang w:val="en-US"/>
        </w:rPr>
        <w:t xml:space="preserve">, </w:t>
      </w:r>
      <w:hyperlink r:id="rId64" w:tooltip="Astronomy" w:history="1">
        <w:r w:rsidRPr="00D75329">
          <w:rPr>
            <w:rFonts w:ascii="Times New Roman" w:eastAsia="Times New Roman" w:hAnsi="Times New Roman" w:cs="Times New Roman"/>
            <w:sz w:val="24"/>
            <w:szCs w:val="24"/>
            <w:lang w:val="en-US"/>
          </w:rPr>
          <w:t>astronomy</w:t>
        </w:r>
      </w:hyperlink>
      <w:r w:rsidRPr="00D75329">
        <w:rPr>
          <w:rFonts w:ascii="Times New Roman" w:eastAsia="Times New Roman" w:hAnsi="Times New Roman" w:cs="Times New Roman"/>
          <w:sz w:val="24"/>
          <w:szCs w:val="24"/>
          <w:lang w:val="en-US"/>
        </w:rPr>
        <w:t xml:space="preserve">, </w:t>
      </w:r>
      <w:hyperlink r:id="rId65" w:tooltip="Communications engineering" w:history="1">
        <w:r w:rsidRPr="00D75329">
          <w:rPr>
            <w:rFonts w:ascii="Times New Roman" w:eastAsia="Times New Roman" w:hAnsi="Times New Roman" w:cs="Times New Roman"/>
            <w:sz w:val="24"/>
            <w:szCs w:val="24"/>
            <w:lang w:val="en-US"/>
          </w:rPr>
          <w:t>communications engineering</w:t>
        </w:r>
      </w:hyperlink>
      <w:r w:rsidRPr="00D75329">
        <w:rPr>
          <w:rFonts w:ascii="Times New Roman" w:eastAsia="Times New Roman" w:hAnsi="Times New Roman" w:cs="Times New Roman"/>
          <w:sz w:val="24"/>
          <w:szCs w:val="24"/>
          <w:lang w:val="en-US"/>
        </w:rPr>
        <w:t xml:space="preserve">, and largely in any domain of applied </w:t>
      </w:r>
      <w:hyperlink r:id="rId66" w:tooltip="Applied science" w:history="1">
        <w:r w:rsidRPr="00D75329">
          <w:rPr>
            <w:rFonts w:ascii="Times New Roman" w:eastAsia="Times New Roman" w:hAnsi="Times New Roman" w:cs="Times New Roman"/>
            <w:sz w:val="24"/>
            <w:szCs w:val="24"/>
            <w:lang w:val="en-US"/>
          </w:rPr>
          <w:t>science</w:t>
        </w:r>
      </w:hyperlink>
      <w:r w:rsidRPr="00D75329">
        <w:rPr>
          <w:rFonts w:ascii="Times New Roman" w:eastAsia="Times New Roman" w:hAnsi="Times New Roman" w:cs="Times New Roman"/>
          <w:sz w:val="24"/>
          <w:szCs w:val="24"/>
          <w:lang w:val="en-US"/>
        </w:rPr>
        <w:t xml:space="preserve"> and </w:t>
      </w:r>
      <w:hyperlink r:id="rId67" w:tooltip="Engineering" w:history="1">
        <w:r w:rsidRPr="00D75329">
          <w:rPr>
            <w:rFonts w:ascii="Times New Roman" w:eastAsia="Times New Roman" w:hAnsi="Times New Roman" w:cs="Times New Roman"/>
            <w:sz w:val="24"/>
            <w:szCs w:val="24"/>
            <w:lang w:val="en-US"/>
          </w:rPr>
          <w:t>engineering</w:t>
        </w:r>
      </w:hyperlink>
      <w:r w:rsidRPr="00D75329">
        <w:rPr>
          <w:rFonts w:ascii="Times New Roman" w:eastAsia="Times New Roman" w:hAnsi="Times New Roman" w:cs="Times New Roman"/>
          <w:sz w:val="24"/>
          <w:szCs w:val="24"/>
          <w:lang w:val="en-US"/>
        </w:rPr>
        <w:t xml:space="preserve"> which involves </w:t>
      </w:r>
      <w:hyperlink r:id="rId68" w:tooltip="Time" w:history="1">
        <w:r w:rsidRPr="00D75329">
          <w:rPr>
            <w:rFonts w:ascii="Times New Roman" w:eastAsia="Times New Roman" w:hAnsi="Times New Roman" w:cs="Times New Roman"/>
            <w:sz w:val="24"/>
            <w:szCs w:val="24"/>
            <w:lang w:val="en-US"/>
          </w:rPr>
          <w:t>te</w:t>
        </w:r>
        <w:r w:rsidRPr="00D75329">
          <w:rPr>
            <w:rFonts w:ascii="Times New Roman" w:eastAsia="Times New Roman" w:hAnsi="Times New Roman" w:cs="Times New Roman"/>
            <w:sz w:val="24"/>
            <w:szCs w:val="24"/>
            <w:lang w:val="en-US"/>
          </w:rPr>
          <w:t>mporal</w:t>
        </w:r>
      </w:hyperlink>
      <w:r w:rsidRPr="00D75329">
        <w:rPr>
          <w:rFonts w:ascii="Times New Roman" w:eastAsia="Times New Roman" w:hAnsi="Times New Roman" w:cs="Times New Roman"/>
          <w:sz w:val="24"/>
          <w:szCs w:val="24"/>
          <w:lang w:val="en-US"/>
        </w:rPr>
        <w:t xml:space="preserve"> measurements.</w:t>
      </w:r>
    </w:p>
    <w:p w:rsidR="001B38DB" w:rsidRPr="00D75329" w:rsidRDefault="00490E5F" w:rsidP="001B38DB">
      <w:pPr>
        <w:spacing w:before="100" w:beforeAutospacing="1" w:after="100" w:afterAutospacing="1" w:line="240" w:lineRule="auto"/>
        <w:rPr>
          <w:rFonts w:ascii="Times New Roman" w:eastAsia="Times New Roman" w:hAnsi="Times New Roman" w:cs="Times New Roman"/>
          <w:sz w:val="24"/>
          <w:szCs w:val="24"/>
          <w:lang w:val="en-US"/>
        </w:rPr>
      </w:pPr>
      <w:r w:rsidRPr="00D75329">
        <w:rPr>
          <w:rFonts w:ascii="Times New Roman" w:eastAsia="Times New Roman" w:hAnsi="Times New Roman" w:cs="Times New Roman"/>
          <w:b/>
          <w:bCs/>
          <w:sz w:val="24"/>
          <w:szCs w:val="24"/>
          <w:lang w:val="en-US"/>
        </w:rPr>
        <w:t xml:space="preserve">Time series </w:t>
      </w:r>
      <w:r w:rsidRPr="00D75329">
        <w:rPr>
          <w:rFonts w:ascii="Times New Roman" w:eastAsia="Times New Roman" w:hAnsi="Times New Roman" w:cs="Times New Roman"/>
          <w:b/>
          <w:bCs/>
          <w:i/>
          <w:iCs/>
          <w:sz w:val="24"/>
          <w:szCs w:val="24"/>
          <w:lang w:val="en-US"/>
        </w:rPr>
        <w:t>analysis</w:t>
      </w:r>
      <w:r w:rsidRPr="00D75329">
        <w:rPr>
          <w:rFonts w:ascii="Times New Roman" w:eastAsia="Times New Roman" w:hAnsi="Times New Roman" w:cs="Times New Roman"/>
          <w:sz w:val="24"/>
          <w:szCs w:val="24"/>
          <w:lang w:val="en-US"/>
        </w:rPr>
        <w:t xml:space="preserve"> comprises methods for analyzing time series data in order to extract meaningful statistics and other characteristics of the data. </w:t>
      </w:r>
      <w:r w:rsidRPr="00D75329">
        <w:rPr>
          <w:rFonts w:ascii="Times New Roman" w:eastAsia="Times New Roman" w:hAnsi="Times New Roman" w:cs="Times New Roman"/>
          <w:b/>
          <w:bCs/>
          <w:sz w:val="24"/>
          <w:szCs w:val="24"/>
          <w:lang w:val="en-US"/>
        </w:rPr>
        <w:t xml:space="preserve">Time series </w:t>
      </w:r>
      <w:r w:rsidRPr="00D75329">
        <w:rPr>
          <w:rFonts w:ascii="Times New Roman" w:eastAsia="Times New Roman" w:hAnsi="Times New Roman" w:cs="Times New Roman"/>
          <w:b/>
          <w:bCs/>
          <w:i/>
          <w:iCs/>
          <w:sz w:val="24"/>
          <w:szCs w:val="24"/>
          <w:lang w:val="en-US"/>
        </w:rPr>
        <w:t>forecasting</w:t>
      </w:r>
      <w:r w:rsidRPr="00D75329">
        <w:rPr>
          <w:rFonts w:ascii="Times New Roman" w:eastAsia="Times New Roman" w:hAnsi="Times New Roman" w:cs="Times New Roman"/>
          <w:sz w:val="24"/>
          <w:szCs w:val="24"/>
          <w:lang w:val="en-US"/>
        </w:rPr>
        <w:t xml:space="preserve"> is the use of a </w:t>
      </w:r>
      <w:hyperlink r:id="rId69" w:tooltip="Model (abstract)" w:history="1">
        <w:r w:rsidRPr="00D75329">
          <w:rPr>
            <w:rFonts w:ascii="Times New Roman" w:eastAsia="Times New Roman" w:hAnsi="Times New Roman" w:cs="Times New Roman"/>
            <w:sz w:val="24"/>
            <w:szCs w:val="24"/>
            <w:lang w:val="en-US"/>
          </w:rPr>
          <w:t>model</w:t>
        </w:r>
      </w:hyperlink>
      <w:r w:rsidRPr="00D75329">
        <w:rPr>
          <w:rFonts w:ascii="Times New Roman" w:eastAsia="Times New Roman" w:hAnsi="Times New Roman" w:cs="Times New Roman"/>
          <w:sz w:val="24"/>
          <w:szCs w:val="24"/>
          <w:lang w:val="en-US"/>
        </w:rPr>
        <w:t xml:space="preserve"> to predict future values based on previously observed values. While </w:t>
      </w:r>
      <w:hyperlink r:id="rId70" w:tooltip="Regression analysis" w:history="1">
        <w:r w:rsidRPr="00D75329">
          <w:rPr>
            <w:rFonts w:ascii="Times New Roman" w:eastAsia="Times New Roman" w:hAnsi="Times New Roman" w:cs="Times New Roman"/>
            <w:sz w:val="24"/>
            <w:szCs w:val="24"/>
            <w:lang w:val="en-US"/>
          </w:rPr>
          <w:t>regr</w:t>
        </w:r>
        <w:r w:rsidRPr="00D75329">
          <w:rPr>
            <w:rFonts w:ascii="Times New Roman" w:eastAsia="Times New Roman" w:hAnsi="Times New Roman" w:cs="Times New Roman"/>
            <w:sz w:val="24"/>
            <w:szCs w:val="24"/>
            <w:lang w:val="en-US"/>
          </w:rPr>
          <w:t>ession analysis</w:t>
        </w:r>
      </w:hyperlink>
      <w:r w:rsidRPr="00D75329">
        <w:rPr>
          <w:rFonts w:ascii="Times New Roman" w:eastAsia="Times New Roman" w:hAnsi="Times New Roman" w:cs="Times New Roman"/>
          <w:sz w:val="24"/>
          <w:szCs w:val="24"/>
          <w:lang w:val="en-US"/>
        </w:rPr>
        <w:t xml:space="preserve"> is often employed in such a way as to test theories that the current values of one or more independent time series affect the current value of another time series, this type of analysis of time series is not called "time series analysis", w</w:t>
      </w:r>
      <w:r w:rsidRPr="00D75329">
        <w:rPr>
          <w:rFonts w:ascii="Times New Roman" w:eastAsia="Times New Roman" w:hAnsi="Times New Roman" w:cs="Times New Roman"/>
          <w:sz w:val="24"/>
          <w:szCs w:val="24"/>
          <w:lang w:val="en-US"/>
        </w:rPr>
        <w:t xml:space="preserve">hich focuses on comparing values of a single time series or multiple dependent time series at different points in time. Time series analysis can be applied to </w:t>
      </w:r>
      <w:hyperlink r:id="rId71" w:tooltip="Real number" w:history="1">
        <w:r w:rsidRPr="00D75329">
          <w:rPr>
            <w:rFonts w:ascii="Times New Roman" w:eastAsia="Times New Roman" w:hAnsi="Times New Roman" w:cs="Times New Roman"/>
            <w:sz w:val="24"/>
            <w:szCs w:val="24"/>
            <w:lang w:val="en-US"/>
          </w:rPr>
          <w:t>real-valued</w:t>
        </w:r>
      </w:hyperlink>
      <w:r w:rsidRPr="00D75329">
        <w:rPr>
          <w:rFonts w:ascii="Times New Roman" w:eastAsia="Times New Roman" w:hAnsi="Times New Roman" w:cs="Times New Roman"/>
          <w:sz w:val="24"/>
          <w:szCs w:val="24"/>
          <w:lang w:val="en-US"/>
        </w:rPr>
        <w:t>, continuou</w:t>
      </w:r>
      <w:r w:rsidRPr="00D75329">
        <w:rPr>
          <w:rFonts w:ascii="Times New Roman" w:eastAsia="Times New Roman" w:hAnsi="Times New Roman" w:cs="Times New Roman"/>
          <w:sz w:val="24"/>
          <w:szCs w:val="24"/>
          <w:lang w:val="en-US"/>
        </w:rPr>
        <w:t xml:space="preserve">s data, </w:t>
      </w:r>
      <w:hyperlink r:id="rId72" w:tooltip="wikt:discrete" w:history="1">
        <w:r w:rsidRPr="00D75329">
          <w:rPr>
            <w:rFonts w:ascii="Times New Roman" w:eastAsia="Times New Roman" w:hAnsi="Times New Roman" w:cs="Times New Roman"/>
            <w:sz w:val="24"/>
            <w:szCs w:val="24"/>
            <w:lang w:val="en-US"/>
          </w:rPr>
          <w:t>discrete</w:t>
        </w:r>
      </w:hyperlink>
      <w:r w:rsidRPr="00D75329">
        <w:rPr>
          <w:rFonts w:ascii="Times New Roman" w:eastAsia="Times New Roman" w:hAnsi="Times New Roman" w:cs="Times New Roman"/>
          <w:sz w:val="24"/>
          <w:szCs w:val="24"/>
          <w:lang w:val="en-US"/>
        </w:rPr>
        <w:t xml:space="preserve"> </w:t>
      </w:r>
      <w:hyperlink r:id="rId73" w:anchor="Numeric_types" w:tooltip="Data type" w:history="1">
        <w:r w:rsidRPr="00D75329">
          <w:rPr>
            <w:rFonts w:ascii="Times New Roman" w:eastAsia="Times New Roman" w:hAnsi="Times New Roman" w:cs="Times New Roman"/>
            <w:sz w:val="24"/>
            <w:szCs w:val="24"/>
            <w:lang w:val="en-US"/>
          </w:rPr>
          <w:t>numeric</w:t>
        </w:r>
      </w:hyperlink>
      <w:r w:rsidRPr="00D75329">
        <w:rPr>
          <w:rFonts w:ascii="Times New Roman" w:eastAsia="Times New Roman" w:hAnsi="Times New Roman" w:cs="Times New Roman"/>
          <w:sz w:val="24"/>
          <w:szCs w:val="24"/>
          <w:lang w:val="en-US"/>
        </w:rPr>
        <w:t xml:space="preserve"> data, or discrete symbolic data.</w:t>
      </w:r>
    </w:p>
    <w:p w:rsidR="001B38DB" w:rsidRPr="00D75329" w:rsidRDefault="00490E5F" w:rsidP="001B38DB">
      <w:pPr>
        <w:jc w:val="both"/>
        <w:rPr>
          <w:rFonts w:ascii="Times New Roman" w:hAnsi="Times New Roman" w:cs="Times New Roman"/>
          <w:b/>
          <w:sz w:val="24"/>
          <w:szCs w:val="24"/>
          <w:lang w:val="en-GB"/>
        </w:rPr>
      </w:pPr>
      <w:r w:rsidRPr="00D75329">
        <w:rPr>
          <w:rFonts w:ascii="Times New Roman" w:hAnsi="Times New Roman" w:cs="Times New Roman"/>
          <w:sz w:val="24"/>
          <w:szCs w:val="24"/>
          <w:lang w:val="en-US"/>
        </w:rPr>
        <w:t>When information is transferred a</w:t>
      </w:r>
      <w:r w:rsidRPr="00D75329">
        <w:rPr>
          <w:rFonts w:ascii="Times New Roman" w:hAnsi="Times New Roman" w:cs="Times New Roman"/>
          <w:sz w:val="24"/>
          <w:szCs w:val="24"/>
          <w:lang w:val="en-US"/>
        </w:rPr>
        <w:t xml:space="preserve">cross time, often to specific points in time, the process is known as </w:t>
      </w:r>
      <w:hyperlink r:id="rId74" w:tooltip="Forecasting" w:history="1">
        <w:r w:rsidRPr="00D75329">
          <w:rPr>
            <w:rFonts w:ascii="Times New Roman" w:hAnsi="Times New Roman" w:cs="Times New Roman"/>
            <w:sz w:val="24"/>
            <w:szCs w:val="24"/>
            <w:lang w:val="en-US"/>
          </w:rPr>
          <w:t>forecasting</w:t>
        </w:r>
      </w:hyperlink>
      <w:r w:rsidRPr="00D75329">
        <w:rPr>
          <w:rFonts w:ascii="Times New Roman" w:hAnsi="Times New Roman" w:cs="Times New Roman"/>
          <w:sz w:val="24"/>
          <w:szCs w:val="24"/>
          <w:lang w:val="en-US"/>
        </w:rPr>
        <w:t>.</w:t>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autoSpaceDE w:val="0"/>
        <w:autoSpaceDN w:val="0"/>
        <w:adjustRightInd w:val="0"/>
        <w:spacing w:after="0" w:line="240" w:lineRule="auto"/>
        <w:rPr>
          <w:rFonts w:ascii="Times New Roman" w:hAnsi="Times New Roman" w:cs="Times New Roman"/>
          <w:b/>
          <w:sz w:val="24"/>
          <w:szCs w:val="24"/>
          <w:lang w:val="en-US"/>
        </w:rPr>
      </w:pPr>
      <w:r w:rsidRPr="00D75329">
        <w:rPr>
          <w:rFonts w:ascii="Times New Roman" w:hAnsi="Times New Roman" w:cs="Times New Roman"/>
          <w:b/>
          <w:sz w:val="24"/>
          <w:szCs w:val="24"/>
          <w:lang w:val="en-US"/>
        </w:rPr>
        <w:t>SOURCE CODE AND OUTPUT :</w:t>
      </w:r>
    </w:p>
    <w:p w:rsidR="001B38DB" w:rsidRPr="00D75329" w:rsidRDefault="001B38DB" w:rsidP="001B38DB">
      <w:pPr>
        <w:autoSpaceDE w:val="0"/>
        <w:autoSpaceDN w:val="0"/>
        <w:adjustRightInd w:val="0"/>
        <w:spacing w:after="0" w:line="240" w:lineRule="auto"/>
        <w:rPr>
          <w:rFonts w:ascii="Times New Roman" w:hAnsi="Times New Roman" w:cs="Times New Roman"/>
          <w:b/>
          <w:sz w:val="24"/>
          <w:szCs w:val="24"/>
          <w:lang w:val="en-US"/>
        </w:rPr>
      </w:pP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noProof/>
          <w:sz w:val="24"/>
          <w:szCs w:val="24"/>
          <w:lang w:eastAsia="en-IN"/>
        </w:rPr>
        <w:drawing>
          <wp:inline distT="0" distB="0" distL="0" distR="0">
            <wp:extent cx="5984875" cy="2286000"/>
            <wp:effectExtent l="0" t="0" r="0" b="0"/>
            <wp:docPr id="60215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52170" name="Time series practical SS 1(BDA).png"/>
                    <pic:cNvPicPr/>
                  </pic:nvPicPr>
                  <pic:blipFill>
                    <a:blip r:embed="rId75">
                      <a:extLst>
                        <a:ext uri="{28A0092B-C50C-407E-A947-70E740481C1C}">
                          <a14:useLocalDpi xmlns:a14="http://schemas.microsoft.com/office/drawing/2010/main" val="0"/>
                        </a:ext>
                      </a:extLst>
                    </a:blip>
                    <a:stretch>
                      <a:fillRect/>
                    </a:stretch>
                  </pic:blipFill>
                  <pic:spPr>
                    <a:xfrm>
                      <a:off x="0" y="0"/>
                      <a:ext cx="5997489" cy="2290818"/>
                    </a:xfrm>
                    <a:prstGeom prst="rect">
                      <a:avLst/>
                    </a:prstGeom>
                  </pic:spPr>
                </pic:pic>
              </a:graphicData>
            </a:graphic>
          </wp:inline>
        </w:drawing>
      </w: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lastRenderedPageBreak/>
        <w:drawing>
          <wp:inline distT="0" distB="0" distL="0" distR="0">
            <wp:extent cx="5561965" cy="2952750"/>
            <wp:effectExtent l="0" t="0" r="635" b="0"/>
            <wp:docPr id="1056747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7737" name="time series prac SS2 Graph1 (BDA).png"/>
                    <pic:cNvPicPr/>
                  </pic:nvPicPr>
                  <pic:blipFill>
                    <a:blip r:embed="rId76">
                      <a:extLst>
                        <a:ext uri="{28A0092B-C50C-407E-A947-70E740481C1C}">
                          <a14:useLocalDpi xmlns:a14="http://schemas.microsoft.com/office/drawing/2010/main" val="0"/>
                        </a:ext>
                      </a:extLst>
                    </a:blip>
                    <a:stretch>
                      <a:fillRect/>
                    </a:stretch>
                  </pic:blipFill>
                  <pic:spPr>
                    <a:xfrm>
                      <a:off x="0" y="0"/>
                      <a:ext cx="5568385" cy="2956158"/>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6180389" cy="1809750"/>
            <wp:effectExtent l="0" t="0" r="0" b="0"/>
            <wp:docPr id="2018079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79553" name="time series prac SS3  (BDA).png"/>
                    <pic:cNvPicPr/>
                  </pic:nvPicPr>
                  <pic:blipFill>
                    <a:blip r:embed="rId77">
                      <a:extLst>
                        <a:ext uri="{28A0092B-C50C-407E-A947-70E740481C1C}">
                          <a14:useLocalDpi xmlns:a14="http://schemas.microsoft.com/office/drawing/2010/main" val="0"/>
                        </a:ext>
                      </a:extLst>
                    </a:blip>
                    <a:stretch>
                      <a:fillRect/>
                    </a:stretch>
                  </pic:blipFill>
                  <pic:spPr>
                    <a:xfrm>
                      <a:off x="0" y="0"/>
                      <a:ext cx="6256977" cy="1832177"/>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6238875" cy="2667000"/>
            <wp:effectExtent l="0" t="0" r="9525" b="0"/>
            <wp:docPr id="1500188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88427" name="Time series prac SS4 graph2 (BDA).png"/>
                    <pic:cNvPicPr/>
                  </pic:nvPicPr>
                  <pic:blipFill>
                    <a:blip r:embed="rId78">
                      <a:extLst>
                        <a:ext uri="{28A0092B-C50C-407E-A947-70E740481C1C}">
                          <a14:useLocalDpi xmlns:a14="http://schemas.microsoft.com/office/drawing/2010/main" val="0"/>
                        </a:ext>
                      </a:extLst>
                    </a:blip>
                    <a:stretch>
                      <a:fillRect/>
                    </a:stretch>
                  </pic:blipFill>
                  <pic:spPr>
                    <a:xfrm>
                      <a:off x="0" y="0"/>
                      <a:ext cx="6238875" cy="2667000"/>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6D494A" w:rsidRPr="00D75329" w:rsidRDefault="006D494A"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sz w:val="24"/>
          <w:szCs w:val="24"/>
          <w:lang w:val="en-US"/>
        </w:rPr>
        <w:lastRenderedPageBreak/>
        <w:t>Seasonal Components</w:t>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3857625" cy="2647950"/>
            <wp:effectExtent l="0" t="0" r="9525" b="0"/>
            <wp:docPr id="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3.JPG"/>
                    <pic:cNvPicPr/>
                  </pic:nvPicPr>
                  <pic:blipFill>
                    <a:blip r:embed="rId79">
                      <a:extLst>
                        <a:ext uri="{28A0092B-C50C-407E-A947-70E740481C1C}">
                          <a14:useLocalDpi xmlns:a14="http://schemas.microsoft.com/office/drawing/2010/main" val="0"/>
                        </a:ext>
                      </a:extLst>
                    </a:blip>
                    <a:stretch>
                      <a:fillRect/>
                    </a:stretch>
                  </pic:blipFill>
                  <pic:spPr>
                    <a:xfrm>
                      <a:off x="0" y="0"/>
                      <a:ext cx="3858224" cy="2648361"/>
                    </a:xfrm>
                    <a:prstGeom prst="rect">
                      <a:avLst/>
                    </a:prstGeom>
                  </pic:spPr>
                </pic:pic>
              </a:graphicData>
            </a:graphic>
          </wp:inline>
        </w:drawing>
      </w:r>
    </w:p>
    <w:p w:rsidR="001B38DB" w:rsidRPr="00D75329" w:rsidRDefault="00490E5F" w:rsidP="001B38DB">
      <w:pPr>
        <w:autoSpaceDE w:val="0"/>
        <w:autoSpaceDN w:val="0"/>
        <w:adjustRightInd w:val="0"/>
        <w:spacing w:after="0" w:line="240" w:lineRule="auto"/>
        <w:rPr>
          <w:rFonts w:ascii="Times New Roman" w:hAnsi="Times New Roman" w:cs="Times New Roman"/>
          <w:b/>
          <w:sz w:val="24"/>
          <w:szCs w:val="24"/>
          <w:lang w:val="en-US"/>
        </w:rPr>
      </w:pPr>
      <w:r w:rsidRPr="00D75329">
        <w:rPr>
          <w:rFonts w:ascii="Times New Roman" w:hAnsi="Times New Roman" w:cs="Times New Roman"/>
          <w:b/>
          <w:sz w:val="24"/>
          <w:szCs w:val="24"/>
          <w:lang w:val="en-US"/>
        </w:rPr>
        <w:t>Time Series Forecasting</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 xml:space="preserve">Time series </w:t>
      </w:r>
      <w:r w:rsidRPr="00D75329">
        <w:rPr>
          <w:rFonts w:ascii="Times New Roman" w:hAnsi="Times New Roman" w:cs="Times New Roman"/>
          <w:sz w:val="24"/>
          <w:szCs w:val="24"/>
          <w:lang w:val="en-US"/>
        </w:rPr>
        <w:t>forecasting is to forecast future events based on historical data. One example is</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to predict the opening price of a stock based on its past performance. Two popular models for</w:t>
      </w:r>
    </w:p>
    <w:p w:rsidR="001B38DB" w:rsidRPr="00D75329" w:rsidRDefault="00490E5F" w:rsidP="001B38DB">
      <w:pPr>
        <w:autoSpaceDE w:val="0"/>
        <w:autoSpaceDN w:val="0"/>
        <w:adjustRightInd w:val="0"/>
        <w:spacing w:after="0" w:line="240" w:lineRule="auto"/>
        <w:rPr>
          <w:rFonts w:ascii="Times New Roman" w:hAnsi="Times New Roman" w:cs="Times New Roman"/>
          <w:sz w:val="24"/>
          <w:szCs w:val="24"/>
          <w:lang w:val="en-US"/>
        </w:rPr>
      </w:pPr>
      <w:r w:rsidRPr="00D75329">
        <w:rPr>
          <w:rFonts w:ascii="Times New Roman" w:hAnsi="Times New Roman" w:cs="Times New Roman"/>
          <w:sz w:val="24"/>
          <w:szCs w:val="24"/>
          <w:lang w:val="en-US"/>
        </w:rPr>
        <w:t>time</w:t>
      </w:r>
      <w:r w:rsidRPr="00D75329">
        <w:rPr>
          <w:rFonts w:ascii="Times New Roman" w:hAnsi="Times New Roman" w:cs="Times New Roman"/>
          <w:sz w:val="24"/>
          <w:szCs w:val="24"/>
          <w:lang w:val="en-US"/>
        </w:rPr>
        <w:t xml:space="preserve"> series forecasting are autoregressive moving average (ARMA) and autoregressive integrated</w:t>
      </w:r>
    </w:p>
    <w:p w:rsidR="001B38DB" w:rsidRPr="00D75329" w:rsidRDefault="00490E5F" w:rsidP="001B38DB">
      <w:pPr>
        <w:tabs>
          <w:tab w:val="left" w:pos="6789"/>
        </w:tabs>
        <w:rPr>
          <w:rFonts w:ascii="Times New Roman" w:hAnsi="Times New Roman" w:cs="Times New Roman"/>
          <w:sz w:val="24"/>
          <w:szCs w:val="24"/>
          <w:lang w:val="en-US"/>
        </w:rPr>
      </w:pPr>
      <w:r w:rsidRPr="00D75329">
        <w:rPr>
          <w:rFonts w:ascii="Times New Roman" w:hAnsi="Times New Roman" w:cs="Times New Roman"/>
          <w:sz w:val="24"/>
          <w:szCs w:val="24"/>
          <w:lang w:val="en-US"/>
        </w:rPr>
        <w:t>moving average (ARIMA)</w:t>
      </w:r>
    </w:p>
    <w:p w:rsidR="001B38DB" w:rsidRPr="00D75329" w:rsidRDefault="00490E5F" w:rsidP="001B38DB">
      <w:pPr>
        <w:tabs>
          <w:tab w:val="left" w:pos="6789"/>
        </w:tabs>
        <w:rPr>
          <w:rFonts w:ascii="Times New Roman" w:hAnsi="Times New Roman" w:cs="Times New Roman"/>
          <w:sz w:val="24"/>
          <w:szCs w:val="24"/>
          <w:lang w:val="en-US"/>
        </w:rPr>
      </w:pPr>
      <w:r w:rsidRPr="00D75329">
        <w:rPr>
          <w:rFonts w:ascii="Times New Roman" w:hAnsi="Times New Roman" w:cs="Times New Roman"/>
          <w:noProof/>
          <w:sz w:val="24"/>
          <w:szCs w:val="24"/>
          <w:lang w:eastAsia="en-IN"/>
        </w:rPr>
        <w:drawing>
          <wp:inline distT="0" distB="0" distL="0" distR="0">
            <wp:extent cx="5934075" cy="1409700"/>
            <wp:effectExtent l="0" t="0" r="9525" b="0"/>
            <wp:docPr id="5033285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8576" name="time series prac SS4  (BDA).png"/>
                    <pic:cNvPicPr/>
                  </pic:nvPicPr>
                  <pic:blipFill>
                    <a:blip r:embed="rId80">
                      <a:extLst>
                        <a:ext uri="{28A0092B-C50C-407E-A947-70E740481C1C}">
                          <a14:useLocalDpi xmlns:a14="http://schemas.microsoft.com/office/drawing/2010/main" val="0"/>
                        </a:ext>
                      </a:extLst>
                    </a:blip>
                    <a:stretch>
                      <a:fillRect/>
                    </a:stretch>
                  </pic:blipFill>
                  <pic:spPr>
                    <a:xfrm>
                      <a:off x="0" y="0"/>
                      <a:ext cx="5934075" cy="1409700"/>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731510" cy="2533650"/>
            <wp:effectExtent l="0" t="0" r="2540" b="0"/>
            <wp:docPr id="108716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391" name="time series prac SS2 Graph3 (BDA).png"/>
                    <pic:cNvPicPr/>
                  </pic:nvPicPr>
                  <pic:blipFill>
                    <a:blip r:embed="rId81">
                      <a:extLst>
                        <a:ext uri="{28A0092B-C50C-407E-A947-70E740481C1C}">
                          <a14:useLocalDpi xmlns:a14="http://schemas.microsoft.com/office/drawing/2010/main" val="0"/>
                        </a:ext>
                      </a:extLst>
                    </a:blip>
                    <a:srcRect t="13916"/>
                    <a:stretch>
                      <a:fillRect/>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731510" cy="597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 series prac SS5 (BDA).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597535"/>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1B38DB" w:rsidRPr="00D75329" w:rsidRDefault="00490E5F" w:rsidP="001B38DB">
      <w:pPr>
        <w:tabs>
          <w:tab w:val="left" w:pos="6789"/>
        </w:tabs>
        <w:rPr>
          <w:rFonts w:ascii="Times New Roman" w:hAnsi="Times New Roman" w:cs="Times New Roman"/>
          <w:b/>
          <w:sz w:val="24"/>
          <w:szCs w:val="24"/>
          <w:lang w:val="en-US"/>
        </w:rPr>
      </w:pPr>
      <w:r w:rsidRPr="00D75329">
        <w:rPr>
          <w:rFonts w:ascii="Times New Roman" w:hAnsi="Times New Roman" w:cs="Times New Roman"/>
          <w:b/>
          <w:noProof/>
          <w:sz w:val="24"/>
          <w:szCs w:val="24"/>
          <w:lang w:eastAsia="en-IN"/>
        </w:rPr>
        <w:drawing>
          <wp:inline distT="0" distB="0" distL="0" distR="0">
            <wp:extent cx="5029200" cy="4117340"/>
            <wp:effectExtent l="0" t="0" r="0" b="0"/>
            <wp:docPr id="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4.JPG"/>
                    <pic:cNvPicPr/>
                  </pic:nvPicPr>
                  <pic:blipFill>
                    <a:blip r:embed="rId83">
                      <a:extLst>
                        <a:ext uri="{28A0092B-C50C-407E-A947-70E740481C1C}">
                          <a14:useLocalDpi xmlns:a14="http://schemas.microsoft.com/office/drawing/2010/main" val="0"/>
                        </a:ext>
                      </a:extLst>
                    </a:blip>
                    <a:stretch>
                      <a:fillRect/>
                    </a:stretch>
                  </pic:blipFill>
                  <pic:spPr>
                    <a:xfrm>
                      <a:off x="0" y="0"/>
                      <a:ext cx="5045019" cy="4130291"/>
                    </a:xfrm>
                    <a:prstGeom prst="rect">
                      <a:avLst/>
                    </a:prstGeom>
                  </pic:spPr>
                </pic:pic>
              </a:graphicData>
            </a:graphic>
          </wp:inline>
        </w:drawing>
      </w:r>
    </w:p>
    <w:p w:rsidR="001B38DB" w:rsidRPr="00D75329" w:rsidRDefault="001B38DB" w:rsidP="001B38DB">
      <w:pPr>
        <w:tabs>
          <w:tab w:val="left" w:pos="6789"/>
        </w:tabs>
        <w:rPr>
          <w:rFonts w:ascii="Times New Roman" w:hAnsi="Times New Roman" w:cs="Times New Roman"/>
          <w:b/>
          <w:sz w:val="24"/>
          <w:szCs w:val="24"/>
          <w:lang w:val="en-US"/>
        </w:rPr>
      </w:pPr>
    </w:p>
    <w:p w:rsidR="00EC73BE" w:rsidRPr="00D75329" w:rsidRDefault="00EC73BE">
      <w:pPr>
        <w:rPr>
          <w:rFonts w:ascii="Times New Roman" w:hAnsi="Times New Roman" w:cs="Times New Roman"/>
          <w:sz w:val="24"/>
          <w:szCs w:val="24"/>
          <w:lang w:val="en-US"/>
        </w:rPr>
        <w:sectPr w:rsidR="00EC73BE" w:rsidRPr="00D75329">
          <w:pgSz w:w="11906" w:h="16838"/>
          <w:pgMar w:top="1440" w:right="1440" w:bottom="1440" w:left="1440" w:header="708" w:footer="708" w:gutter="0"/>
          <w:pgNumType w:start="1"/>
          <w:cols w:space="708"/>
          <w:docGrid w:linePitch="360"/>
        </w:sectPr>
      </w:pPr>
    </w:p>
    <w:p w:rsidR="00924C59" w:rsidRPr="00924C59" w:rsidRDefault="00490E5F" w:rsidP="00924C59">
      <w:pPr>
        <w:jc w:val="center"/>
        <w:rPr>
          <w:rFonts w:ascii="Palatino Linotype" w:eastAsia="Calibri" w:hAnsi="Palatino Linotype" w:cs="Arial"/>
          <w:b/>
          <w:sz w:val="28"/>
          <w:szCs w:val="28"/>
          <w:lang w:val="en-US"/>
        </w:rPr>
      </w:pPr>
      <w:r w:rsidRPr="00AF4EB2">
        <w:rPr>
          <w:rFonts w:ascii="Palatino Linotype" w:eastAsia="Calibri" w:hAnsi="Palatino Linotype" w:cs="Arial"/>
          <w:b/>
          <w:sz w:val="28"/>
          <w:szCs w:val="28"/>
          <w:lang w:val="en-US"/>
        </w:rPr>
        <w:lastRenderedPageBreak/>
        <w:t>PRACTICAL -</w:t>
      </w:r>
      <w:r>
        <w:rPr>
          <w:rFonts w:ascii="Palatino Linotype" w:eastAsia="Calibri" w:hAnsi="Palatino Linotype" w:cs="Arial"/>
          <w:b/>
          <w:sz w:val="28"/>
          <w:szCs w:val="28"/>
          <w:lang w:val="en-US"/>
        </w:rPr>
        <w:t xml:space="preserve"> 6</w:t>
      </w:r>
    </w:p>
    <w:p w:rsidR="00AA358E" w:rsidRPr="00AA358E" w:rsidRDefault="00490E5F" w:rsidP="00AA358E">
      <w:pPr>
        <w:tabs>
          <w:tab w:val="left" w:pos="6789"/>
        </w:tabs>
        <w:spacing w:after="0"/>
        <w:jc w:val="center"/>
        <w:rPr>
          <w:rFonts w:ascii="Times New Roman" w:hAnsi="Times New Roman" w:cs="Times New Roman"/>
          <w:b/>
          <w:sz w:val="24"/>
          <w:szCs w:val="24"/>
          <w:u w:val="single"/>
          <w:lang w:val="en-US"/>
        </w:rPr>
      </w:pPr>
      <w:r w:rsidRPr="00AA358E">
        <w:rPr>
          <w:rFonts w:ascii="Times New Roman" w:hAnsi="Times New Roman" w:cs="Times New Roman"/>
          <w:b/>
          <w:sz w:val="24"/>
          <w:szCs w:val="24"/>
          <w:u w:val="single"/>
          <w:lang w:val="en-US"/>
        </w:rPr>
        <w:t>CLUSTERING ALGORITHM</w:t>
      </w:r>
    </w:p>
    <w:p w:rsidR="00AA358E" w:rsidRPr="00AA358E" w:rsidRDefault="00AA358E" w:rsidP="00AA358E">
      <w:pPr>
        <w:tabs>
          <w:tab w:val="left" w:pos="6789"/>
        </w:tabs>
        <w:spacing w:after="0"/>
        <w:jc w:val="center"/>
        <w:rPr>
          <w:rFonts w:ascii="Times New Roman" w:hAnsi="Times New Roman" w:cs="Times New Roman"/>
          <w:b/>
          <w:sz w:val="24"/>
          <w:szCs w:val="24"/>
          <w:u w:val="single"/>
          <w:lang w:val="en-US"/>
        </w:rPr>
      </w:pPr>
    </w:p>
    <w:p w:rsidR="00AA358E" w:rsidRDefault="00490E5F" w:rsidP="00AA358E">
      <w:pPr>
        <w:spacing w:after="0"/>
        <w:rPr>
          <w:rFonts w:ascii="Times New Roman" w:hAnsi="Times New Roman" w:cs="Times New Roman"/>
          <w:b/>
          <w:sz w:val="24"/>
          <w:szCs w:val="24"/>
          <w:lang w:val="en-US"/>
        </w:rPr>
      </w:pPr>
      <w:r w:rsidRPr="00AA358E">
        <w:rPr>
          <w:rFonts w:ascii="Times New Roman" w:hAnsi="Times New Roman" w:cs="Times New Roman"/>
          <w:b/>
          <w:sz w:val="24"/>
          <w:szCs w:val="24"/>
          <w:u w:val="single"/>
          <w:lang w:val="en-US"/>
        </w:rPr>
        <w:t>AIM:</w:t>
      </w:r>
      <w:r w:rsidRPr="00AA358E">
        <w:rPr>
          <w:rFonts w:ascii="Times New Roman" w:hAnsi="Times New Roman" w:cs="Times New Roman"/>
          <w:b/>
          <w:sz w:val="24"/>
          <w:szCs w:val="24"/>
          <w:lang w:val="en-US"/>
        </w:rPr>
        <w:t xml:space="preserve"> SHOW THE IMPLEMENTATION OF </w:t>
      </w:r>
      <w:r>
        <w:rPr>
          <w:rFonts w:ascii="Times New Roman" w:hAnsi="Times New Roman" w:cs="Times New Roman"/>
          <w:b/>
          <w:sz w:val="24"/>
          <w:szCs w:val="24"/>
          <w:lang w:val="en-US"/>
        </w:rPr>
        <w:t xml:space="preserve">CLUSTERING </w:t>
      </w:r>
      <w:r w:rsidRPr="00AA358E">
        <w:rPr>
          <w:rFonts w:ascii="Times New Roman" w:hAnsi="Times New Roman" w:cs="Times New Roman"/>
          <w:b/>
          <w:sz w:val="24"/>
          <w:szCs w:val="24"/>
          <w:lang w:val="en-US"/>
        </w:rPr>
        <w:t>ALGORITHM.</w:t>
      </w:r>
    </w:p>
    <w:p w:rsidR="00AA358E" w:rsidRPr="00AA358E" w:rsidRDefault="00AA358E" w:rsidP="00AA358E">
      <w:pPr>
        <w:spacing w:after="0"/>
        <w:rPr>
          <w:rFonts w:ascii="Times New Roman" w:hAnsi="Times New Roman" w:cs="Times New Roman"/>
          <w:b/>
          <w:sz w:val="24"/>
          <w:szCs w:val="24"/>
          <w:lang w:val="en-US"/>
        </w:rPr>
      </w:pPr>
    </w:p>
    <w:p w:rsidR="00AA358E" w:rsidRPr="00AA358E" w:rsidRDefault="00490E5F" w:rsidP="00AA358E">
      <w:pPr>
        <w:spacing w:after="0"/>
        <w:jc w:val="both"/>
        <w:rPr>
          <w:rFonts w:ascii="Times New Roman" w:hAnsi="Times New Roman" w:cs="Times New Roman"/>
          <w:b/>
          <w:bCs/>
          <w:sz w:val="24"/>
          <w:szCs w:val="24"/>
          <w:u w:val="single"/>
          <w:lang w:val="en-US"/>
        </w:rPr>
      </w:pPr>
      <w:r w:rsidRPr="00AA358E">
        <w:rPr>
          <w:rFonts w:ascii="Times New Roman" w:hAnsi="Times New Roman" w:cs="Times New Roman"/>
          <w:b/>
          <w:bCs/>
          <w:sz w:val="24"/>
          <w:szCs w:val="24"/>
          <w:u w:val="single"/>
          <w:lang w:val="en-US"/>
        </w:rPr>
        <w:t xml:space="preserve">BACKGROUND </w:t>
      </w:r>
      <w:r w:rsidRPr="00AA358E">
        <w:rPr>
          <w:rFonts w:ascii="Times New Roman" w:hAnsi="Times New Roman" w:cs="Times New Roman"/>
          <w:b/>
          <w:bCs/>
          <w:sz w:val="24"/>
          <w:szCs w:val="24"/>
          <w:u w:val="single"/>
          <w:lang w:val="en-US"/>
        </w:rPr>
        <w:t>INFORMATION:</w:t>
      </w:r>
    </w:p>
    <w:p w:rsidR="00AA358E" w:rsidRDefault="00AA358E" w:rsidP="00AA358E">
      <w:pPr>
        <w:spacing w:after="0"/>
        <w:jc w:val="both"/>
        <w:rPr>
          <w:rFonts w:ascii="Times New Roman" w:hAnsi="Times New Roman" w:cs="Times New Roman"/>
          <w:b/>
          <w:bCs/>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bCs/>
          <w:sz w:val="24"/>
          <w:szCs w:val="24"/>
          <w:lang w:val="en-US"/>
        </w:rPr>
        <w:t>Cluster analysis</w:t>
      </w:r>
      <w:r w:rsidRPr="00AA358E">
        <w:rPr>
          <w:rFonts w:ascii="Times New Roman" w:hAnsi="Times New Roman" w:cs="Times New Roman"/>
          <w:sz w:val="24"/>
          <w:szCs w:val="24"/>
          <w:lang w:val="en-US"/>
        </w:rPr>
        <w:t xml:space="preserve"> or </w:t>
      </w:r>
      <w:r w:rsidRPr="00AA358E">
        <w:rPr>
          <w:rFonts w:ascii="Times New Roman" w:hAnsi="Times New Roman" w:cs="Times New Roman"/>
          <w:b/>
          <w:bCs/>
          <w:sz w:val="24"/>
          <w:szCs w:val="24"/>
          <w:lang w:val="en-US"/>
        </w:rPr>
        <w:t>clustering</w:t>
      </w:r>
      <w:r w:rsidRPr="00AA358E">
        <w:rPr>
          <w:rFonts w:ascii="Times New Roman" w:hAnsi="Times New Roman" w:cs="Times New Roman"/>
          <w:sz w:val="24"/>
          <w:szCs w:val="24"/>
          <w:lang w:val="en-US"/>
        </w:rPr>
        <w:t xml:space="preserve"> is the task of grouping a set of objects in such a way that objects in the same group (called a </w:t>
      </w:r>
      <w:r w:rsidRPr="00AA358E">
        <w:rPr>
          <w:rFonts w:ascii="Times New Roman" w:hAnsi="Times New Roman" w:cs="Times New Roman"/>
          <w:b/>
          <w:bCs/>
          <w:sz w:val="24"/>
          <w:szCs w:val="24"/>
          <w:lang w:val="en-US"/>
        </w:rPr>
        <w:t>cluster</w:t>
      </w:r>
      <w:r w:rsidRPr="00AA358E">
        <w:rPr>
          <w:rFonts w:ascii="Times New Roman" w:hAnsi="Times New Roman" w:cs="Times New Roman"/>
          <w:sz w:val="24"/>
          <w:szCs w:val="24"/>
          <w:lang w:val="en-US"/>
        </w:rPr>
        <w:t xml:space="preserve">) are more similar (in some sense or another) to each other than to those in other groups (clusters). It is a main task of exploratory </w:t>
      </w:r>
      <w:hyperlink r:id="rId84" w:tooltip="Data mining" w:history="1">
        <w:r w:rsidRPr="00AA358E">
          <w:rPr>
            <w:rFonts w:ascii="Times New Roman" w:hAnsi="Times New Roman" w:cs="Times New Roman"/>
            <w:sz w:val="24"/>
            <w:szCs w:val="24"/>
            <w:u w:val="single"/>
            <w:lang w:val="en-US"/>
          </w:rPr>
          <w:t>data mining</w:t>
        </w:r>
      </w:hyperlink>
      <w:r w:rsidRPr="00AA358E">
        <w:rPr>
          <w:rFonts w:ascii="Times New Roman" w:hAnsi="Times New Roman" w:cs="Times New Roman"/>
          <w:sz w:val="24"/>
          <w:szCs w:val="24"/>
          <w:lang w:val="en-US"/>
        </w:rPr>
        <w:t xml:space="preserve">, and a common technique for </w:t>
      </w:r>
      <w:hyperlink r:id="rId85" w:tooltip="Statistics" w:history="1">
        <w:r w:rsidRPr="00AA358E">
          <w:rPr>
            <w:rFonts w:ascii="Times New Roman" w:hAnsi="Times New Roman" w:cs="Times New Roman"/>
            <w:sz w:val="24"/>
            <w:szCs w:val="24"/>
            <w:u w:val="single"/>
            <w:lang w:val="en-US"/>
          </w:rPr>
          <w:t>statistical</w:t>
        </w:r>
      </w:hyperlink>
      <w:r w:rsidRPr="00AA358E">
        <w:rPr>
          <w:rFonts w:ascii="Times New Roman" w:hAnsi="Times New Roman" w:cs="Times New Roman"/>
          <w:sz w:val="24"/>
          <w:szCs w:val="24"/>
          <w:lang w:val="en-US"/>
        </w:rPr>
        <w:t xml:space="preserve"> </w:t>
      </w:r>
      <w:hyperlink r:id="rId86" w:tooltip="Data analysis" w:history="1">
        <w:r w:rsidRPr="00AA358E">
          <w:rPr>
            <w:rFonts w:ascii="Times New Roman" w:hAnsi="Times New Roman" w:cs="Times New Roman"/>
            <w:sz w:val="24"/>
            <w:szCs w:val="24"/>
            <w:u w:val="single"/>
            <w:lang w:val="en-US"/>
          </w:rPr>
          <w:t>data analysis</w:t>
        </w:r>
      </w:hyperlink>
    </w:p>
    <w:p w:rsidR="00AA358E" w:rsidRDefault="00AA358E" w:rsidP="00AA358E">
      <w:pPr>
        <w:spacing w:after="0"/>
        <w:jc w:val="both"/>
        <w:rPr>
          <w:rFonts w:ascii="Times New Roman" w:hAnsi="Times New Roman" w:cs="Times New Roman"/>
          <w:b/>
          <w:bCs/>
          <w:i/>
          <w:iCs/>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bCs/>
          <w:i/>
          <w:iCs/>
          <w:sz w:val="24"/>
          <w:szCs w:val="24"/>
          <w:lang w:val="en-US"/>
        </w:rPr>
        <w:t>k</w:t>
      </w:r>
      <w:r w:rsidRPr="00AA358E">
        <w:rPr>
          <w:rFonts w:ascii="Times New Roman" w:hAnsi="Times New Roman" w:cs="Times New Roman"/>
          <w:b/>
          <w:bCs/>
          <w:sz w:val="24"/>
          <w:szCs w:val="24"/>
          <w:lang w:val="en-US"/>
        </w:rPr>
        <w:t>-means clustering</w:t>
      </w:r>
      <w:r w:rsidRPr="00AA358E">
        <w:rPr>
          <w:rFonts w:ascii="Times New Roman" w:hAnsi="Times New Roman" w:cs="Times New Roman"/>
          <w:sz w:val="24"/>
          <w:szCs w:val="24"/>
          <w:lang w:val="en-US"/>
        </w:rPr>
        <w:t xml:space="preserve"> is a method of </w:t>
      </w:r>
      <w:hyperlink r:id="rId87" w:tooltip="Vector quantization" w:history="1">
        <w:r w:rsidRPr="00AA358E">
          <w:rPr>
            <w:rFonts w:ascii="Times New Roman" w:hAnsi="Times New Roman" w:cs="Times New Roman"/>
            <w:sz w:val="24"/>
            <w:szCs w:val="24"/>
            <w:u w:val="single"/>
            <w:lang w:val="en-US"/>
          </w:rPr>
          <w:t>vector quantization</w:t>
        </w:r>
      </w:hyperlink>
      <w:r w:rsidRPr="00AA358E">
        <w:rPr>
          <w:rFonts w:ascii="Times New Roman" w:hAnsi="Times New Roman" w:cs="Times New Roman"/>
          <w:sz w:val="24"/>
          <w:szCs w:val="24"/>
          <w:lang w:val="en-US"/>
        </w:rPr>
        <w:t xml:space="preserve">, originally from signal processing, that is popular for </w:t>
      </w:r>
      <w:hyperlink r:id="rId88" w:tooltip="Cluster analysis" w:history="1">
        <w:r w:rsidRPr="00AA358E">
          <w:rPr>
            <w:rFonts w:ascii="Times New Roman" w:hAnsi="Times New Roman" w:cs="Times New Roman"/>
            <w:sz w:val="24"/>
            <w:szCs w:val="24"/>
            <w:u w:val="single"/>
            <w:lang w:val="en-US"/>
          </w:rPr>
          <w:t>cluster analysis</w:t>
        </w:r>
      </w:hyperlink>
      <w:r w:rsidRPr="00AA358E">
        <w:rPr>
          <w:rFonts w:ascii="Times New Roman" w:hAnsi="Times New Roman" w:cs="Times New Roman"/>
          <w:sz w:val="24"/>
          <w:szCs w:val="24"/>
          <w:lang w:val="en-US"/>
        </w:rPr>
        <w:t xml:space="preserve"> in </w:t>
      </w:r>
      <w:hyperlink r:id="rId89" w:tooltip="Data mining" w:history="1">
        <w:r w:rsidRPr="00AA358E">
          <w:rPr>
            <w:rFonts w:ascii="Times New Roman" w:hAnsi="Times New Roman" w:cs="Times New Roman"/>
            <w:sz w:val="24"/>
            <w:szCs w:val="24"/>
            <w:u w:val="single"/>
            <w:lang w:val="en-US"/>
          </w:rPr>
          <w:t>data mining</w:t>
        </w:r>
      </w:hyperlink>
      <w:r w:rsidRPr="00AA358E">
        <w:rPr>
          <w:rFonts w:ascii="Times New Roman" w:hAnsi="Times New Roman" w:cs="Times New Roman"/>
          <w:sz w:val="24"/>
          <w:szCs w:val="24"/>
          <w:lang w:val="en-US"/>
        </w:rPr>
        <w:t xml:space="preserve">. </w:t>
      </w:r>
      <w:r w:rsidRPr="00AA358E">
        <w:rPr>
          <w:rFonts w:ascii="Times New Roman" w:hAnsi="Times New Roman" w:cs="Times New Roman"/>
          <w:i/>
          <w:iCs/>
          <w:sz w:val="24"/>
          <w:szCs w:val="24"/>
          <w:lang w:val="en-US"/>
        </w:rPr>
        <w:t>k</w:t>
      </w:r>
      <w:r w:rsidRPr="00AA358E">
        <w:rPr>
          <w:rFonts w:ascii="Times New Roman" w:hAnsi="Times New Roman" w:cs="Times New Roman"/>
          <w:sz w:val="24"/>
          <w:szCs w:val="24"/>
          <w:lang w:val="en-US"/>
        </w:rPr>
        <w:t xml:space="preserve">-means clustering aims to </w:t>
      </w:r>
      <w:hyperlink r:id="rId90" w:tooltip="Partition of a set" w:history="1">
        <w:r w:rsidRPr="00AA358E">
          <w:rPr>
            <w:rFonts w:ascii="Times New Roman" w:hAnsi="Times New Roman" w:cs="Times New Roman"/>
            <w:sz w:val="24"/>
            <w:szCs w:val="24"/>
            <w:u w:val="single"/>
            <w:lang w:val="en-US"/>
          </w:rPr>
          <w:t>partition</w:t>
        </w:r>
      </w:hyperlink>
      <w:r w:rsidRPr="00AA358E">
        <w:rPr>
          <w:rFonts w:ascii="Times New Roman" w:hAnsi="Times New Roman" w:cs="Times New Roman"/>
          <w:sz w:val="24"/>
          <w:szCs w:val="24"/>
          <w:lang w:val="en-US"/>
        </w:rPr>
        <w:t xml:space="preserve"> </w:t>
      </w:r>
      <w:r w:rsidRPr="00AA358E">
        <w:rPr>
          <w:rFonts w:ascii="Times New Roman" w:hAnsi="Times New Roman" w:cs="Times New Roman"/>
          <w:i/>
          <w:iCs/>
          <w:sz w:val="24"/>
          <w:szCs w:val="24"/>
          <w:lang w:val="en-US"/>
        </w:rPr>
        <w:t>n</w:t>
      </w:r>
      <w:r w:rsidRPr="00AA358E">
        <w:rPr>
          <w:rFonts w:ascii="Times New Roman" w:hAnsi="Times New Roman" w:cs="Times New Roman"/>
          <w:sz w:val="24"/>
          <w:szCs w:val="24"/>
          <w:lang w:val="en-US"/>
        </w:rPr>
        <w:t xml:space="preserve"> observations into </w:t>
      </w:r>
      <w:r w:rsidRPr="00AA358E">
        <w:rPr>
          <w:rFonts w:ascii="Times New Roman" w:hAnsi="Times New Roman" w:cs="Times New Roman"/>
          <w:i/>
          <w:iCs/>
          <w:sz w:val="24"/>
          <w:szCs w:val="24"/>
          <w:lang w:val="en-US"/>
        </w:rPr>
        <w:t>k</w:t>
      </w:r>
      <w:r w:rsidRPr="00AA358E">
        <w:rPr>
          <w:rFonts w:ascii="Times New Roman" w:hAnsi="Times New Roman" w:cs="Times New Roman"/>
          <w:sz w:val="24"/>
          <w:szCs w:val="24"/>
          <w:lang w:val="en-US"/>
        </w:rPr>
        <w:t xml:space="preserve"> clusters in which each observation belongs to the cluster with the nearest </w:t>
      </w:r>
      <w:hyperlink r:id="rId91" w:tooltip="Mean" w:history="1">
        <w:r w:rsidRPr="00AA358E">
          <w:rPr>
            <w:rFonts w:ascii="Times New Roman" w:hAnsi="Times New Roman" w:cs="Times New Roman"/>
            <w:sz w:val="24"/>
            <w:szCs w:val="24"/>
            <w:u w:val="single"/>
            <w:lang w:val="en-US"/>
          </w:rPr>
          <w:t>mean</w:t>
        </w:r>
      </w:hyperlink>
      <w:r w:rsidRPr="00AA358E">
        <w:rPr>
          <w:rFonts w:ascii="Times New Roman" w:hAnsi="Times New Roman" w:cs="Times New Roman"/>
          <w:sz w:val="24"/>
          <w:szCs w:val="24"/>
          <w:lang w:val="en-US"/>
        </w:rPr>
        <w:t xml:space="preserve">, serving as a </w:t>
      </w:r>
      <w:hyperlink r:id="rId92" w:tooltip="Prototype" w:history="1">
        <w:r w:rsidRPr="00AA358E">
          <w:rPr>
            <w:rFonts w:ascii="Times New Roman" w:hAnsi="Times New Roman" w:cs="Times New Roman"/>
            <w:sz w:val="24"/>
            <w:szCs w:val="24"/>
            <w:u w:val="single"/>
            <w:lang w:val="en-US"/>
          </w:rPr>
          <w:t>prototype</w:t>
        </w:r>
      </w:hyperlink>
      <w:r w:rsidRPr="00AA358E">
        <w:rPr>
          <w:rFonts w:ascii="Times New Roman" w:hAnsi="Times New Roman" w:cs="Times New Roman"/>
          <w:sz w:val="24"/>
          <w:szCs w:val="24"/>
          <w:lang w:val="en-US"/>
        </w:rPr>
        <w:t xml:space="preserve"> of the cluster.</w:t>
      </w:r>
    </w:p>
    <w:p w:rsidR="00AA358E" w:rsidRDefault="00AA358E" w:rsidP="00AA358E">
      <w:pPr>
        <w:spacing w:after="0"/>
        <w:jc w:val="both"/>
        <w:rPr>
          <w:rFonts w:ascii="Times New Roman" w:hAnsi="Times New Roman" w:cs="Times New Roman"/>
          <w:b/>
          <w:sz w:val="24"/>
          <w:szCs w:val="24"/>
          <w:lang w:val="en-US"/>
        </w:rPr>
      </w:pPr>
    </w:p>
    <w:p w:rsidR="00AA358E" w:rsidRPr="00AA358E" w:rsidRDefault="00490E5F" w:rsidP="00AA358E">
      <w:pPr>
        <w:spacing w:after="0"/>
        <w:jc w:val="both"/>
        <w:rPr>
          <w:rFonts w:ascii="Times New Roman" w:hAnsi="Times New Roman" w:cs="Times New Roman"/>
          <w:sz w:val="24"/>
          <w:szCs w:val="24"/>
          <w:lang w:val="en-US"/>
        </w:rPr>
      </w:pPr>
      <w:r w:rsidRPr="00AA358E">
        <w:rPr>
          <w:rFonts w:ascii="Times New Roman" w:hAnsi="Times New Roman" w:cs="Times New Roman"/>
          <w:b/>
          <w:sz w:val="24"/>
          <w:szCs w:val="24"/>
          <w:lang w:val="en-US"/>
        </w:rPr>
        <w:t>Hi</w:t>
      </w:r>
      <w:r w:rsidRPr="00AA358E">
        <w:rPr>
          <w:rFonts w:ascii="Times New Roman" w:hAnsi="Times New Roman" w:cs="Times New Roman"/>
          <w:b/>
          <w:sz w:val="24"/>
          <w:szCs w:val="24"/>
          <w:lang w:val="en-US"/>
        </w:rPr>
        <w:t xml:space="preserve">erarchical clustering </w:t>
      </w:r>
      <w:r w:rsidRPr="00AA358E">
        <w:rPr>
          <w:rFonts w:ascii="Times New Roman" w:hAnsi="Times New Roman" w:cs="Times New Roman"/>
          <w:sz w:val="24"/>
          <w:szCs w:val="24"/>
          <w:lang w:val="en-US"/>
        </w:rPr>
        <w:t xml:space="preserve">involves creating clusters that have a predetermined ordering from top to bottom. For example, all files and folders on the hard disk are organized in a hierarchy. There are two types of hierarchical clustering, </w:t>
      </w:r>
      <w:r w:rsidRPr="00AA358E">
        <w:rPr>
          <w:rFonts w:ascii="Times New Roman" w:hAnsi="Times New Roman" w:cs="Times New Roman"/>
          <w:i/>
          <w:iCs/>
          <w:sz w:val="24"/>
          <w:szCs w:val="24"/>
          <w:lang w:val="en-US"/>
        </w:rPr>
        <w:t>Divisive</w:t>
      </w:r>
      <w:r w:rsidRPr="00AA358E">
        <w:rPr>
          <w:rFonts w:ascii="Times New Roman" w:hAnsi="Times New Roman" w:cs="Times New Roman"/>
          <w:sz w:val="24"/>
          <w:szCs w:val="24"/>
          <w:lang w:val="en-US"/>
        </w:rPr>
        <w:t xml:space="preserve"> and </w:t>
      </w:r>
      <w:r w:rsidRPr="00AA358E">
        <w:rPr>
          <w:rFonts w:ascii="Times New Roman" w:hAnsi="Times New Roman" w:cs="Times New Roman"/>
          <w:i/>
          <w:iCs/>
          <w:sz w:val="24"/>
          <w:szCs w:val="24"/>
          <w:lang w:val="en-US"/>
        </w:rPr>
        <w:t>Agglomera</w:t>
      </w:r>
      <w:r w:rsidRPr="00AA358E">
        <w:rPr>
          <w:rFonts w:ascii="Times New Roman" w:hAnsi="Times New Roman" w:cs="Times New Roman"/>
          <w:i/>
          <w:iCs/>
          <w:sz w:val="24"/>
          <w:szCs w:val="24"/>
          <w:lang w:val="en-US"/>
        </w:rPr>
        <w:t>tive</w:t>
      </w:r>
      <w:r w:rsidRPr="00AA358E">
        <w:rPr>
          <w:rFonts w:ascii="Times New Roman" w:hAnsi="Times New Roman" w:cs="Times New Roman"/>
          <w:sz w:val="24"/>
          <w:szCs w:val="24"/>
          <w:lang w:val="en-US"/>
        </w:rPr>
        <w:t>.</w:t>
      </w:r>
    </w:p>
    <w:p w:rsidR="00AA358E" w:rsidRPr="00AA358E" w:rsidRDefault="00AA358E" w:rsidP="00AA358E">
      <w:pPr>
        <w:tabs>
          <w:tab w:val="left" w:pos="6789"/>
        </w:tabs>
        <w:spacing w:after="0"/>
        <w:rPr>
          <w:rFonts w:ascii="Palatino Linotype" w:hAnsi="Palatino Linotype" w:cs="Arial"/>
          <w:b/>
          <w:sz w:val="24"/>
          <w:szCs w:val="24"/>
          <w:lang w:val="en-US"/>
        </w:rPr>
      </w:pPr>
    </w:p>
    <w:p w:rsidR="00242477" w:rsidRPr="00AA358E" w:rsidRDefault="00490E5F" w:rsidP="00AA358E">
      <w:pPr>
        <w:autoSpaceDE w:val="0"/>
        <w:autoSpaceDN w:val="0"/>
        <w:adjustRightInd w:val="0"/>
        <w:spacing w:after="0" w:line="240" w:lineRule="auto"/>
        <w:rPr>
          <w:rFonts w:ascii="Palatino Linotype" w:hAnsi="Palatino Linotype" w:cs="Times New Roman"/>
          <w:sz w:val="24"/>
          <w:szCs w:val="24"/>
          <w:u w:val="single"/>
          <w:lang w:val="en-US"/>
        </w:rPr>
      </w:pPr>
      <w:r w:rsidRPr="00AA358E">
        <w:rPr>
          <w:rFonts w:ascii="Palatino Linotype" w:hAnsi="Palatino Linotype" w:cs="Arial"/>
          <w:b/>
          <w:sz w:val="24"/>
          <w:szCs w:val="24"/>
          <w:u w:val="single"/>
          <w:lang w:val="en-US"/>
        </w:rPr>
        <w:t xml:space="preserve">SOURCE CODE </w:t>
      </w:r>
      <w:r w:rsidRPr="00AA358E">
        <w:rPr>
          <w:rFonts w:ascii="Palatino Linotype" w:hAnsi="Palatino Linotype" w:cs="Times New Roman"/>
          <w:b/>
          <w:sz w:val="24"/>
          <w:szCs w:val="24"/>
          <w:u w:val="single"/>
          <w:lang w:val="en-US"/>
        </w:rPr>
        <w:t>AND OUTPUT</w:t>
      </w:r>
    </w:p>
    <w:p w:rsidR="00AA358E" w:rsidRDefault="00AA358E" w:rsidP="00AA358E">
      <w:pPr>
        <w:tabs>
          <w:tab w:val="left" w:pos="6789"/>
        </w:tabs>
        <w:spacing w:after="0"/>
        <w:rPr>
          <w:rFonts w:ascii="Palatino Linotype" w:hAnsi="Palatino Linotype" w:cs="Arial"/>
          <w:b/>
          <w:sz w:val="24"/>
          <w:szCs w:val="24"/>
          <w:lang w:val="en-US"/>
        </w:rPr>
      </w:pPr>
    </w:p>
    <w:p w:rsidR="00AA358E" w:rsidRPr="003F1F98"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iris2 &lt;- iris</w:t>
      </w:r>
    </w:p>
    <w:p w:rsidR="00AA358E" w:rsidRPr="003F1F98"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iris2$Species &lt;- NULL</w:t>
      </w:r>
    </w:p>
    <w:p w:rsidR="00AA358E" w:rsidRDefault="00490E5F" w:rsidP="00AA358E">
      <w:pPr>
        <w:tabs>
          <w:tab w:val="left" w:pos="6789"/>
        </w:tabs>
        <w:spacing w:after="0"/>
        <w:rPr>
          <w:rFonts w:ascii="Palatino Linotype" w:hAnsi="Palatino Linotype" w:cs="Arial"/>
          <w:b/>
          <w:sz w:val="24"/>
          <w:szCs w:val="24"/>
          <w:lang w:val="en-US"/>
        </w:rPr>
      </w:pPr>
      <w:r w:rsidRPr="003F1F98">
        <w:rPr>
          <w:rFonts w:ascii="Palatino Linotype" w:hAnsi="Palatino Linotype" w:cs="Arial"/>
          <w:b/>
          <w:sz w:val="24"/>
          <w:szCs w:val="24"/>
          <w:lang w:val="en-US"/>
        </w:rPr>
        <w:t>&gt; (kmeans.result &lt;- kmeans(iris2, 3))</w:t>
      </w:r>
    </w:p>
    <w:p w:rsidR="003A35A7" w:rsidRDefault="003A35A7" w:rsidP="00AA358E">
      <w:pPr>
        <w:tabs>
          <w:tab w:val="left" w:pos="6789"/>
        </w:tabs>
        <w:spacing w:after="0"/>
        <w:rPr>
          <w:rFonts w:ascii="Palatino Linotype" w:hAnsi="Palatino Linotype" w:cs="Arial"/>
          <w:b/>
          <w:sz w:val="24"/>
          <w:szCs w:val="24"/>
          <w:lang w:val="en-US"/>
        </w:rPr>
      </w:pPr>
    </w:p>
    <w:p w:rsidR="00950C05" w:rsidRPr="003F1F98" w:rsidRDefault="00490E5F" w:rsidP="00AA358E">
      <w:pPr>
        <w:tabs>
          <w:tab w:val="left" w:pos="6789"/>
        </w:tabs>
        <w:spacing w:after="0"/>
        <w:rPr>
          <w:rFonts w:ascii="Palatino Linotype" w:hAnsi="Palatino Linotype" w:cs="Arial"/>
          <w:b/>
          <w:sz w:val="24"/>
          <w:szCs w:val="24"/>
          <w:lang w:val="en-US"/>
        </w:rPr>
      </w:pPr>
      <w:r w:rsidRPr="00AA358E">
        <w:rPr>
          <w:noProof/>
          <w:sz w:val="24"/>
          <w:szCs w:val="24"/>
          <w:lang w:eastAsia="en-IN"/>
        </w:rPr>
        <w:drawing>
          <wp:inline distT="0" distB="0" distL="0" distR="0">
            <wp:extent cx="5731510" cy="3009900"/>
            <wp:effectExtent l="0" t="0" r="2540" b="0"/>
            <wp:docPr id="59897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2164" name=""/>
                    <pic:cNvPicPr/>
                  </pic:nvPicPr>
                  <pic:blipFill>
                    <a:blip r:embed="rId93"/>
                    <a:stretch>
                      <a:fillRect/>
                    </a:stretch>
                  </pic:blipFill>
                  <pic:spPr>
                    <a:xfrm>
                      <a:off x="0" y="0"/>
                      <a:ext cx="5731510" cy="3009900"/>
                    </a:xfrm>
                    <a:prstGeom prst="rect">
                      <a:avLst/>
                    </a:prstGeom>
                  </pic:spPr>
                </pic:pic>
              </a:graphicData>
            </a:graphic>
          </wp:inline>
        </w:drawing>
      </w:r>
    </w:p>
    <w:p w:rsidR="00950C05" w:rsidRDefault="00950C05">
      <w:pPr>
        <w:rPr>
          <w:sz w:val="24"/>
          <w:szCs w:val="24"/>
          <w:lang w:val="en-US"/>
        </w:rPr>
      </w:pPr>
    </w:p>
    <w:p w:rsidR="00AA358E" w:rsidRDefault="00490E5F" w:rsidP="00AA358E">
      <w:pPr>
        <w:rPr>
          <w:rFonts w:ascii="Palatino Linotype" w:hAnsi="Palatino Linotype" w:cs="Arial"/>
          <w:b/>
          <w:sz w:val="24"/>
          <w:szCs w:val="24"/>
          <w:lang w:val="en-US"/>
        </w:rPr>
      </w:pPr>
      <w:r>
        <w:rPr>
          <w:rFonts w:ascii="Palatino Linotype" w:hAnsi="Palatino Linotype" w:cs="Arial"/>
          <w:b/>
          <w:sz w:val="24"/>
          <w:szCs w:val="24"/>
          <w:lang w:val="en-US"/>
        </w:rPr>
        <w:lastRenderedPageBreak/>
        <w:t>&gt;</w:t>
      </w:r>
      <w:r w:rsidRPr="00AA358E">
        <w:rPr>
          <w:rFonts w:ascii="Palatino Linotype" w:hAnsi="Palatino Linotype" w:cs="Arial"/>
          <w:b/>
          <w:sz w:val="24"/>
          <w:szCs w:val="24"/>
          <w:lang w:val="en-US"/>
        </w:rPr>
        <w:t xml:space="preserve">table(iris$Species, kmeans.result$cluster </w:t>
      </w:r>
      <w:r>
        <w:rPr>
          <w:rFonts w:ascii="Palatino Linotype" w:hAnsi="Palatino Linotype" w:cs="Arial"/>
          <w:b/>
          <w:sz w:val="24"/>
          <w:szCs w:val="24"/>
          <w:lang w:val="en-US"/>
        </w:rPr>
        <w:t>)</w:t>
      </w:r>
    </w:p>
    <w:p w:rsidR="00AA358E" w:rsidRDefault="00490E5F" w:rsidP="00950C05">
      <w:pPr>
        <w:jc w:val="center"/>
        <w:rPr>
          <w:rFonts w:ascii="Palatino Linotype" w:hAnsi="Palatino Linotype" w:cs="Arial"/>
          <w:b/>
          <w:sz w:val="24"/>
          <w:szCs w:val="24"/>
          <w:lang w:val="en-US"/>
        </w:rPr>
      </w:pPr>
      <w:r w:rsidRPr="00AA358E">
        <w:rPr>
          <w:rFonts w:ascii="Palatino Linotype" w:hAnsi="Palatino Linotype" w:cs="Arial"/>
          <w:b/>
          <w:noProof/>
          <w:sz w:val="24"/>
          <w:szCs w:val="24"/>
          <w:lang w:eastAsia="en-IN"/>
        </w:rPr>
        <w:drawing>
          <wp:inline distT="0" distB="0" distL="0" distR="0">
            <wp:extent cx="4057015" cy="942818"/>
            <wp:effectExtent l="0" t="0" r="635" b="0"/>
            <wp:docPr id="136202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8453" name=""/>
                    <pic:cNvPicPr/>
                  </pic:nvPicPr>
                  <pic:blipFill>
                    <a:blip r:embed="rId94"/>
                    <a:stretch>
                      <a:fillRect/>
                    </a:stretch>
                  </pic:blipFill>
                  <pic:spPr>
                    <a:xfrm>
                      <a:off x="0" y="0"/>
                      <a:ext cx="4090088" cy="950504"/>
                    </a:xfrm>
                    <a:prstGeom prst="rect">
                      <a:avLst/>
                    </a:prstGeom>
                  </pic:spPr>
                </pic:pic>
              </a:graphicData>
            </a:graphic>
          </wp:inline>
        </w:drawing>
      </w:r>
    </w:p>
    <w:p w:rsidR="00950C05" w:rsidRPr="00AA358E" w:rsidRDefault="00950C05" w:rsidP="00950C05">
      <w:pPr>
        <w:jc w:val="center"/>
        <w:rPr>
          <w:rFonts w:ascii="Palatino Linotype" w:hAnsi="Palatino Linotype" w:cs="Arial"/>
          <w:b/>
          <w:sz w:val="24"/>
          <w:szCs w:val="24"/>
          <w:lang w:val="en-US"/>
        </w:rPr>
      </w:pPr>
    </w:p>
    <w:p w:rsidR="00AA358E" w:rsidRPr="003F1F98" w:rsidRDefault="00490E5F" w:rsidP="00AA358E">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plot(iris2[c("Sepal.Length", "Sepal.Width")], col = kmeans.result$cluster)</w:t>
      </w:r>
    </w:p>
    <w:p w:rsidR="00AA358E" w:rsidRPr="003F1F98" w:rsidRDefault="00490E5F" w:rsidP="00AA358E">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points(</w:t>
      </w:r>
      <w:r w:rsidRPr="003F1F98">
        <w:rPr>
          <w:rFonts w:ascii="Palatino Linotype" w:hAnsi="Palatino Linotype" w:cs="Arial"/>
          <w:b/>
          <w:sz w:val="24"/>
          <w:szCs w:val="24"/>
          <w:lang w:val="en-US"/>
        </w:rPr>
        <w:t>kmeans.result$centers[,c("Sepal.Length", "Sepal.Width")], col = 1:3, pch = 8, cex=2)</w:t>
      </w:r>
    </w:p>
    <w:p w:rsidR="00AA358E" w:rsidRDefault="00490E5F">
      <w:pPr>
        <w:rPr>
          <w:sz w:val="24"/>
          <w:szCs w:val="24"/>
          <w:lang w:val="en-US"/>
        </w:rPr>
      </w:pPr>
      <w:r w:rsidRPr="00AA358E">
        <w:rPr>
          <w:noProof/>
          <w:sz w:val="24"/>
          <w:szCs w:val="24"/>
          <w:lang w:eastAsia="en-IN"/>
        </w:rPr>
        <w:drawing>
          <wp:inline distT="0" distB="0" distL="0" distR="0">
            <wp:extent cx="5819775" cy="3000375"/>
            <wp:effectExtent l="0" t="0" r="9525" b="9525"/>
            <wp:docPr id="753589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9873" name=""/>
                    <pic:cNvPicPr/>
                  </pic:nvPicPr>
                  <pic:blipFill>
                    <a:blip r:embed="rId95"/>
                    <a:srcRect t="10620"/>
                    <a:stretch>
                      <a:fillRect/>
                    </a:stretch>
                  </pic:blipFill>
                  <pic:spPr bwMode="auto">
                    <a:xfrm>
                      <a:off x="0" y="0"/>
                      <a:ext cx="5819775" cy="3000375"/>
                    </a:xfrm>
                    <a:prstGeom prst="rect">
                      <a:avLst/>
                    </a:prstGeom>
                    <a:ln>
                      <a:noFill/>
                    </a:ln>
                    <a:extLst>
                      <a:ext uri="{53640926-AAD7-44D8-BBD7-CCE9431645EC}">
                        <a14:shadowObscured xmlns:a14="http://schemas.microsoft.com/office/drawing/2010/main"/>
                      </a:ext>
                    </a:extLst>
                  </pic:spPr>
                </pic:pic>
              </a:graphicData>
            </a:graphic>
          </wp:inline>
        </w:drawing>
      </w:r>
    </w:p>
    <w:p w:rsidR="00950C05" w:rsidRDefault="00950C05">
      <w:pPr>
        <w:rPr>
          <w:sz w:val="24"/>
          <w:szCs w:val="24"/>
          <w:lang w:val="en-US"/>
        </w:rPr>
      </w:pPr>
    </w:p>
    <w:p w:rsidR="00950C05" w:rsidRPr="00950C05" w:rsidRDefault="00490E5F" w:rsidP="00950C05">
      <w:pPr>
        <w:tabs>
          <w:tab w:val="left" w:pos="6789"/>
        </w:tabs>
        <w:rPr>
          <w:rFonts w:ascii="Times New Roman" w:hAnsi="Times New Roman" w:cs="Times New Roman"/>
          <w:b/>
          <w:sz w:val="28"/>
          <w:szCs w:val="28"/>
          <w:u w:val="single"/>
          <w:lang w:val="en-US"/>
        </w:rPr>
      </w:pPr>
      <w:r w:rsidRPr="00950C05">
        <w:rPr>
          <w:rFonts w:ascii="Times New Roman" w:hAnsi="Times New Roman" w:cs="Times New Roman"/>
          <w:b/>
          <w:sz w:val="28"/>
          <w:szCs w:val="28"/>
          <w:u w:val="single"/>
          <w:lang w:val="en-US"/>
        </w:rPr>
        <w:t>Hierarchical</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idx &lt;- sample(1:dim(iris)[1], 40)</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irisSample &lt;- iris[idx,]</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irisSample$Species &lt;- NULL</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hc &lt;- hclust(dist(irisSample), method="ave")</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 xml:space="preserve">&gt; plot(hc, hang </w:t>
      </w:r>
      <w:r w:rsidRPr="003F1F98">
        <w:rPr>
          <w:rFonts w:ascii="Palatino Linotype" w:hAnsi="Palatino Linotype" w:cs="Arial"/>
          <w:b/>
          <w:sz w:val="24"/>
          <w:szCs w:val="24"/>
          <w:lang w:val="en-US"/>
        </w:rPr>
        <w:t>= -1, labels=iris$Species[idx])</w:t>
      </w:r>
      <w:r>
        <w:rPr>
          <w:rFonts w:ascii="Palatino Linotype" w:hAnsi="Palatino Linotype" w:cs="Arial"/>
          <w:b/>
          <w:sz w:val="24"/>
          <w:szCs w:val="24"/>
          <w:lang w:val="en-US"/>
        </w:rPr>
        <w:t xml:space="preserve"> </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rect.hclust(hc, k=3)</w:t>
      </w:r>
    </w:p>
    <w:p w:rsidR="00DF58D1" w:rsidRPr="003F1F98" w:rsidRDefault="00490E5F" w:rsidP="00DF58D1">
      <w:pPr>
        <w:tabs>
          <w:tab w:val="left" w:pos="6789"/>
        </w:tabs>
        <w:rPr>
          <w:rFonts w:ascii="Palatino Linotype" w:hAnsi="Palatino Linotype" w:cs="Arial"/>
          <w:b/>
          <w:sz w:val="24"/>
          <w:szCs w:val="24"/>
          <w:lang w:val="en-US"/>
        </w:rPr>
      </w:pPr>
      <w:r w:rsidRPr="003F1F98">
        <w:rPr>
          <w:rFonts w:ascii="Palatino Linotype" w:hAnsi="Palatino Linotype" w:cs="Arial"/>
          <w:b/>
          <w:sz w:val="24"/>
          <w:szCs w:val="24"/>
          <w:lang w:val="en-US"/>
        </w:rPr>
        <w:t>&gt; groups &lt;- cutree(hc, k=3)</w:t>
      </w:r>
      <w:r>
        <w:rPr>
          <w:rFonts w:ascii="Palatino Linotype" w:hAnsi="Palatino Linotype" w:cs="Arial"/>
          <w:b/>
          <w:sz w:val="24"/>
          <w:szCs w:val="24"/>
          <w:lang w:val="en-US"/>
        </w:rPr>
        <w:t xml:space="preserve"> </w:t>
      </w:r>
    </w:p>
    <w:p w:rsidR="00DF58D1" w:rsidRDefault="00490E5F">
      <w:pPr>
        <w:rPr>
          <w:sz w:val="24"/>
          <w:szCs w:val="24"/>
          <w:lang w:val="en-US"/>
        </w:rPr>
      </w:pPr>
      <w:r w:rsidRPr="00DF58D1">
        <w:rPr>
          <w:noProof/>
          <w:sz w:val="24"/>
          <w:szCs w:val="24"/>
          <w:lang w:eastAsia="en-IN"/>
        </w:rPr>
        <w:lastRenderedPageBreak/>
        <w:drawing>
          <wp:inline distT="0" distB="0" distL="0" distR="0">
            <wp:extent cx="6067425" cy="4210050"/>
            <wp:effectExtent l="0" t="0" r="9525" b="0"/>
            <wp:docPr id="2073353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3383" name=""/>
                    <pic:cNvPicPr/>
                  </pic:nvPicPr>
                  <pic:blipFill>
                    <a:blip r:embed="rId96"/>
                    <a:srcRect t="3776" r="4110"/>
                    <a:stretch>
                      <a:fillRect/>
                    </a:stretch>
                  </pic:blipFill>
                  <pic:spPr bwMode="auto">
                    <a:xfrm>
                      <a:off x="0" y="0"/>
                      <a:ext cx="6067425" cy="421005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p>
    <w:p w:rsidR="00DF58D1" w:rsidRPr="00AA358E" w:rsidRDefault="00DF58D1">
      <w:pPr>
        <w:rPr>
          <w:sz w:val="24"/>
          <w:szCs w:val="24"/>
          <w:lang w:val="en-US"/>
        </w:rPr>
      </w:pPr>
    </w:p>
    <w:sectPr w:rsidR="00DF58D1" w:rsidRPr="00AA358E">
      <w:pgSz w:w="11906" w:h="16838"/>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angal">
    <w:altName w:val="Liberation Mono"/>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A7D2D"/>
    <w:multiLevelType w:val="multilevel"/>
    <w:tmpl w:val="3CDC43C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8215C"/>
    <w:multiLevelType w:val="hybridMultilevel"/>
    <w:tmpl w:val="7D4C3B4E"/>
    <w:lvl w:ilvl="0" w:tplc="FC38762E">
      <w:numFmt w:val="bullet"/>
      <w:lvlText w:val=""/>
      <w:lvlJc w:val="left"/>
      <w:pPr>
        <w:ind w:left="720" w:hanging="360"/>
      </w:pPr>
      <w:rPr>
        <w:rFonts w:ascii="Wingdings" w:eastAsia="Calibri" w:hAnsi="Wingdings" w:cs="Arial" w:hint="default"/>
      </w:rPr>
    </w:lvl>
    <w:lvl w:ilvl="1" w:tplc="2ADA64CE" w:tentative="1">
      <w:start w:val="1"/>
      <w:numFmt w:val="bullet"/>
      <w:lvlText w:val="o"/>
      <w:lvlJc w:val="left"/>
      <w:pPr>
        <w:ind w:left="1440" w:hanging="360"/>
      </w:pPr>
      <w:rPr>
        <w:rFonts w:ascii="Courier New" w:hAnsi="Courier New" w:cs="Courier New" w:hint="default"/>
      </w:rPr>
    </w:lvl>
    <w:lvl w:ilvl="2" w:tplc="C054CA14" w:tentative="1">
      <w:start w:val="1"/>
      <w:numFmt w:val="bullet"/>
      <w:lvlText w:val=""/>
      <w:lvlJc w:val="left"/>
      <w:pPr>
        <w:ind w:left="2160" w:hanging="360"/>
      </w:pPr>
      <w:rPr>
        <w:rFonts w:ascii="Wingdings" w:hAnsi="Wingdings" w:hint="default"/>
      </w:rPr>
    </w:lvl>
    <w:lvl w:ilvl="3" w:tplc="E3D06794" w:tentative="1">
      <w:start w:val="1"/>
      <w:numFmt w:val="bullet"/>
      <w:lvlText w:val=""/>
      <w:lvlJc w:val="left"/>
      <w:pPr>
        <w:ind w:left="2880" w:hanging="360"/>
      </w:pPr>
      <w:rPr>
        <w:rFonts w:ascii="Symbol" w:hAnsi="Symbol" w:hint="default"/>
      </w:rPr>
    </w:lvl>
    <w:lvl w:ilvl="4" w:tplc="1E2CCCCA" w:tentative="1">
      <w:start w:val="1"/>
      <w:numFmt w:val="bullet"/>
      <w:lvlText w:val="o"/>
      <w:lvlJc w:val="left"/>
      <w:pPr>
        <w:ind w:left="3600" w:hanging="360"/>
      </w:pPr>
      <w:rPr>
        <w:rFonts w:ascii="Courier New" w:hAnsi="Courier New" w:cs="Courier New" w:hint="default"/>
      </w:rPr>
    </w:lvl>
    <w:lvl w:ilvl="5" w:tplc="08EC82A6" w:tentative="1">
      <w:start w:val="1"/>
      <w:numFmt w:val="bullet"/>
      <w:lvlText w:val=""/>
      <w:lvlJc w:val="left"/>
      <w:pPr>
        <w:ind w:left="4320" w:hanging="360"/>
      </w:pPr>
      <w:rPr>
        <w:rFonts w:ascii="Wingdings" w:hAnsi="Wingdings" w:hint="default"/>
      </w:rPr>
    </w:lvl>
    <w:lvl w:ilvl="6" w:tplc="8A869BC4" w:tentative="1">
      <w:start w:val="1"/>
      <w:numFmt w:val="bullet"/>
      <w:lvlText w:val=""/>
      <w:lvlJc w:val="left"/>
      <w:pPr>
        <w:ind w:left="5040" w:hanging="360"/>
      </w:pPr>
      <w:rPr>
        <w:rFonts w:ascii="Symbol" w:hAnsi="Symbol" w:hint="default"/>
      </w:rPr>
    </w:lvl>
    <w:lvl w:ilvl="7" w:tplc="4DEA9E2E" w:tentative="1">
      <w:start w:val="1"/>
      <w:numFmt w:val="bullet"/>
      <w:lvlText w:val="o"/>
      <w:lvlJc w:val="left"/>
      <w:pPr>
        <w:ind w:left="5760" w:hanging="360"/>
      </w:pPr>
      <w:rPr>
        <w:rFonts w:ascii="Courier New" w:hAnsi="Courier New" w:cs="Courier New" w:hint="default"/>
      </w:rPr>
    </w:lvl>
    <w:lvl w:ilvl="8" w:tplc="B9BABD94" w:tentative="1">
      <w:start w:val="1"/>
      <w:numFmt w:val="bullet"/>
      <w:lvlText w:val=""/>
      <w:lvlJc w:val="left"/>
      <w:pPr>
        <w:ind w:left="6480" w:hanging="360"/>
      </w:pPr>
      <w:rPr>
        <w:rFonts w:ascii="Wingdings" w:hAnsi="Wingdings" w:hint="default"/>
      </w:rPr>
    </w:lvl>
  </w:abstractNum>
  <w:abstractNum w:abstractNumId="2" w15:restartNumberingAfterBreak="0">
    <w:nsid w:val="416D3EB0"/>
    <w:multiLevelType w:val="multilevel"/>
    <w:tmpl w:val="3030F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0726DE"/>
    <w:multiLevelType w:val="hybridMultilevel"/>
    <w:tmpl w:val="2D7A00F4"/>
    <w:lvl w:ilvl="0" w:tplc="3056BD80">
      <w:numFmt w:val="bullet"/>
      <w:lvlText w:val=""/>
      <w:lvlJc w:val="left"/>
      <w:pPr>
        <w:ind w:left="720" w:hanging="360"/>
      </w:pPr>
      <w:rPr>
        <w:rFonts w:ascii="Wingdings" w:eastAsia="Calibri" w:hAnsi="Wingdings" w:cs="Arial" w:hint="default"/>
      </w:rPr>
    </w:lvl>
    <w:lvl w:ilvl="1" w:tplc="58F40F24" w:tentative="1">
      <w:start w:val="1"/>
      <w:numFmt w:val="bullet"/>
      <w:lvlText w:val="o"/>
      <w:lvlJc w:val="left"/>
      <w:pPr>
        <w:ind w:left="1440" w:hanging="360"/>
      </w:pPr>
      <w:rPr>
        <w:rFonts w:ascii="Courier New" w:hAnsi="Courier New" w:cs="Courier New" w:hint="default"/>
      </w:rPr>
    </w:lvl>
    <w:lvl w:ilvl="2" w:tplc="3AA0907C" w:tentative="1">
      <w:start w:val="1"/>
      <w:numFmt w:val="bullet"/>
      <w:lvlText w:val=""/>
      <w:lvlJc w:val="left"/>
      <w:pPr>
        <w:ind w:left="2160" w:hanging="360"/>
      </w:pPr>
      <w:rPr>
        <w:rFonts w:ascii="Wingdings" w:hAnsi="Wingdings" w:hint="default"/>
      </w:rPr>
    </w:lvl>
    <w:lvl w:ilvl="3" w:tplc="87B24DBA" w:tentative="1">
      <w:start w:val="1"/>
      <w:numFmt w:val="bullet"/>
      <w:lvlText w:val=""/>
      <w:lvlJc w:val="left"/>
      <w:pPr>
        <w:ind w:left="2880" w:hanging="360"/>
      </w:pPr>
      <w:rPr>
        <w:rFonts w:ascii="Symbol" w:hAnsi="Symbol" w:hint="default"/>
      </w:rPr>
    </w:lvl>
    <w:lvl w:ilvl="4" w:tplc="597C525A" w:tentative="1">
      <w:start w:val="1"/>
      <w:numFmt w:val="bullet"/>
      <w:lvlText w:val="o"/>
      <w:lvlJc w:val="left"/>
      <w:pPr>
        <w:ind w:left="3600" w:hanging="360"/>
      </w:pPr>
      <w:rPr>
        <w:rFonts w:ascii="Courier New" w:hAnsi="Courier New" w:cs="Courier New" w:hint="default"/>
      </w:rPr>
    </w:lvl>
    <w:lvl w:ilvl="5" w:tplc="AB00B15A" w:tentative="1">
      <w:start w:val="1"/>
      <w:numFmt w:val="bullet"/>
      <w:lvlText w:val=""/>
      <w:lvlJc w:val="left"/>
      <w:pPr>
        <w:ind w:left="4320" w:hanging="360"/>
      </w:pPr>
      <w:rPr>
        <w:rFonts w:ascii="Wingdings" w:hAnsi="Wingdings" w:hint="default"/>
      </w:rPr>
    </w:lvl>
    <w:lvl w:ilvl="6" w:tplc="4C9C7C34" w:tentative="1">
      <w:start w:val="1"/>
      <w:numFmt w:val="bullet"/>
      <w:lvlText w:val=""/>
      <w:lvlJc w:val="left"/>
      <w:pPr>
        <w:ind w:left="5040" w:hanging="360"/>
      </w:pPr>
      <w:rPr>
        <w:rFonts w:ascii="Symbol" w:hAnsi="Symbol" w:hint="default"/>
      </w:rPr>
    </w:lvl>
    <w:lvl w:ilvl="7" w:tplc="449C9FAC" w:tentative="1">
      <w:start w:val="1"/>
      <w:numFmt w:val="bullet"/>
      <w:lvlText w:val="o"/>
      <w:lvlJc w:val="left"/>
      <w:pPr>
        <w:ind w:left="5760" w:hanging="360"/>
      </w:pPr>
      <w:rPr>
        <w:rFonts w:ascii="Courier New" w:hAnsi="Courier New" w:cs="Courier New" w:hint="default"/>
      </w:rPr>
    </w:lvl>
    <w:lvl w:ilvl="8" w:tplc="00344582"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lvlOverride w:ilvl="0"/>
    <w:lvlOverride w:ilvl="1">
      <w:startOverride w:val="1"/>
    </w:lvlOverride>
    <w:lvlOverride w:ilvl="2"/>
    <w:lvlOverride w:ilvl="3"/>
    <w:lvlOverride w:ilvl="4"/>
    <w:lvlOverride w:ilvl="5"/>
    <w:lvlOverride w:ilvl="6"/>
    <w:lvlOverride w:ilvl="7"/>
    <w:lvlOverride w:ilvl="8"/>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1CA"/>
    <w:rsid w:val="00153B5D"/>
    <w:rsid w:val="00155D6F"/>
    <w:rsid w:val="001B38DB"/>
    <w:rsid w:val="00205F6F"/>
    <w:rsid w:val="00223741"/>
    <w:rsid w:val="00242477"/>
    <w:rsid w:val="003A35A7"/>
    <w:rsid w:val="003D01E6"/>
    <w:rsid w:val="003F1F98"/>
    <w:rsid w:val="004022C6"/>
    <w:rsid w:val="00490E5F"/>
    <w:rsid w:val="004D7B36"/>
    <w:rsid w:val="0052688C"/>
    <w:rsid w:val="00641F62"/>
    <w:rsid w:val="006869AE"/>
    <w:rsid w:val="006D494A"/>
    <w:rsid w:val="00924C59"/>
    <w:rsid w:val="00950C05"/>
    <w:rsid w:val="009F7733"/>
    <w:rsid w:val="00A911A1"/>
    <w:rsid w:val="00AA358E"/>
    <w:rsid w:val="00AF21CA"/>
    <w:rsid w:val="00AF4EB2"/>
    <w:rsid w:val="00B26C19"/>
    <w:rsid w:val="00B923D6"/>
    <w:rsid w:val="00C028B2"/>
    <w:rsid w:val="00CE14EC"/>
    <w:rsid w:val="00D75329"/>
    <w:rsid w:val="00DF58D1"/>
    <w:rsid w:val="00E12596"/>
    <w:rsid w:val="00E64C7F"/>
    <w:rsid w:val="00EC73BE"/>
    <w:rsid w:val="00F221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74638"/>
  <w15:chartTrackingRefBased/>
  <w15:docId w15:val="{BB86F041-C6E9-44AA-AF92-4D12F4B1B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21CA"/>
    <w:pPr>
      <w:widowControl w:val="0"/>
      <w:autoSpaceDE w:val="0"/>
      <w:autoSpaceDN w:val="0"/>
      <w:spacing w:after="0" w:line="240" w:lineRule="auto"/>
      <w:ind w:left="1360"/>
      <w:outlineLvl w:val="0"/>
    </w:pPr>
    <w:rPr>
      <w:rFonts w:ascii="Times New Roman" w:eastAsia="Times New Roman" w:hAnsi="Times New Roman" w:cs="Times New Roman"/>
      <w:b/>
      <w:bCs/>
      <w:sz w:val="24"/>
      <w:szCs w:val="24"/>
      <w:lang w:val="en-US"/>
    </w:rPr>
  </w:style>
  <w:style w:type="paragraph" w:styleId="Heading3">
    <w:name w:val="heading 3"/>
    <w:basedOn w:val="Normal"/>
    <w:link w:val="Heading3Char"/>
    <w:uiPriority w:val="9"/>
    <w:semiHidden/>
    <w:unhideWhenUsed/>
    <w:qFormat/>
    <w:rsid w:val="009F773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1C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AF21CA"/>
    <w:pPr>
      <w:widowControl w:val="0"/>
      <w:autoSpaceDE w:val="0"/>
      <w:autoSpaceDN w:val="0"/>
      <w:spacing w:after="0" w:line="240" w:lineRule="auto"/>
      <w:ind w:left="294"/>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AF21CA"/>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AF21CA"/>
    <w:pPr>
      <w:widowControl w:val="0"/>
      <w:autoSpaceDE w:val="0"/>
      <w:autoSpaceDN w:val="0"/>
      <w:spacing w:before="77" w:after="0" w:line="240" w:lineRule="auto"/>
      <w:jc w:val="center"/>
    </w:pPr>
    <w:rPr>
      <w:rFonts w:ascii="Times New Roman" w:eastAsia="Times New Roman" w:hAnsi="Times New Roman" w:cs="Times New Roman"/>
      <w:b/>
      <w:bCs/>
      <w:sz w:val="28"/>
      <w:szCs w:val="28"/>
      <w:lang w:val="en-US"/>
    </w:rPr>
  </w:style>
  <w:style w:type="character" w:customStyle="1" w:styleId="TitleChar">
    <w:name w:val="Title Char"/>
    <w:basedOn w:val="DefaultParagraphFont"/>
    <w:link w:val="Title"/>
    <w:uiPriority w:val="10"/>
    <w:rsid w:val="00AF21CA"/>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AF21CA"/>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99"/>
    <w:qFormat/>
    <w:rsid w:val="00641F62"/>
    <w:pPr>
      <w:spacing w:before="100" w:beforeAutospacing="1" w:after="200" w:line="273" w:lineRule="auto"/>
      <w:ind w:left="720"/>
      <w:contextualSpacing/>
    </w:pPr>
    <w:rPr>
      <w:rFonts w:ascii="Calibri" w:eastAsia="SimSun" w:hAnsi="Calibri" w:cs="Times New Roman"/>
      <w:lang w:eastAsia="en-IN" w:bidi="hi-IN"/>
    </w:rPr>
  </w:style>
  <w:style w:type="character" w:styleId="Hyperlink">
    <w:name w:val="Hyperlink"/>
    <w:basedOn w:val="DefaultParagraphFont"/>
    <w:uiPriority w:val="99"/>
    <w:semiHidden/>
    <w:unhideWhenUsed/>
    <w:rsid w:val="009F7733"/>
    <w:rPr>
      <w:color w:val="0000FF"/>
      <w:u w:val="single"/>
    </w:rPr>
  </w:style>
  <w:style w:type="character" w:customStyle="1" w:styleId="mw-headline">
    <w:name w:val="mw-headline"/>
    <w:basedOn w:val="DefaultParagraphFont"/>
    <w:rsid w:val="009F7733"/>
  </w:style>
  <w:style w:type="character" w:customStyle="1" w:styleId="Heading3Char">
    <w:name w:val="Heading 3 Char"/>
    <w:basedOn w:val="DefaultParagraphFont"/>
    <w:link w:val="Heading3"/>
    <w:uiPriority w:val="9"/>
    <w:semiHidden/>
    <w:rsid w:val="009F7733"/>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9F773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686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869A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azy_learning" TargetMode="External"/><Relationship Id="rId21" Type="http://schemas.openxmlformats.org/officeDocument/2006/relationships/hyperlink" Target="https://en.wikipedia.org/wiki/Statistical_classification" TargetMode="External"/><Relationship Id="rId42" Type="http://schemas.openxmlformats.org/officeDocument/2006/relationships/hyperlink" Target="https://en.wikipedia.org/wiki/Computer_science" TargetMode="External"/><Relationship Id="rId47" Type="http://schemas.openxmlformats.org/officeDocument/2006/relationships/hyperlink" Target="https://en.wikibooks.org/wiki/Data_Mining_Algorithms_In_R/Classification/Na%C3%AFve_Bayes" TargetMode="External"/><Relationship Id="rId63" Type="http://schemas.openxmlformats.org/officeDocument/2006/relationships/hyperlink" Target="https://en.wikipedia.org/wiki/Control_engineering" TargetMode="External"/><Relationship Id="rId68" Type="http://schemas.openxmlformats.org/officeDocument/2006/relationships/hyperlink" Target="https://en.wikipedia.org/wiki/Time" TargetMode="External"/><Relationship Id="rId84" Type="http://schemas.openxmlformats.org/officeDocument/2006/relationships/hyperlink" Target="https://en.wikipedia.org/wiki/Data_mining" TargetMode="External"/><Relationship Id="rId89" Type="http://schemas.openxmlformats.org/officeDocument/2006/relationships/hyperlink" Target="https://en.wikipedia.org/wiki/Data_mining"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0.png"/><Relationship Id="rId37" Type="http://schemas.openxmlformats.org/officeDocument/2006/relationships/hyperlink" Target="https://en.wikipedia.org/wiki/Maximum-likelihood_estimation" TargetMode="External"/><Relationship Id="rId53" Type="http://schemas.openxmlformats.org/officeDocument/2006/relationships/hyperlink" Target="https://en.wikipedia.org/wiki/Sunspots" TargetMode="External"/><Relationship Id="rId58" Type="http://schemas.openxmlformats.org/officeDocument/2006/relationships/hyperlink" Target="https://en.wikipedia.org/wiki/Econometrics" TargetMode="External"/><Relationship Id="rId74" Type="http://schemas.openxmlformats.org/officeDocument/2006/relationships/hyperlink" Target="https://en.wikipedia.org/wiki/Forecasting" TargetMode="External"/><Relationship Id="rId79" Type="http://schemas.openxmlformats.org/officeDocument/2006/relationships/image" Target="media/image28.jpeg"/><Relationship Id="rId5" Type="http://schemas.openxmlformats.org/officeDocument/2006/relationships/image" Target="media/image1.jpeg"/><Relationship Id="rId90" Type="http://schemas.openxmlformats.org/officeDocument/2006/relationships/hyperlink" Target="https://en.wikipedia.org/wiki/Partition_of_a_set" TargetMode="External"/><Relationship Id="rId95" Type="http://schemas.openxmlformats.org/officeDocument/2006/relationships/image" Target="media/image35.png"/><Relationship Id="rId22" Type="http://schemas.openxmlformats.org/officeDocument/2006/relationships/hyperlink" Target="https://en.wikipedia.org/wiki/Regression_analysis" TargetMode="External"/><Relationship Id="rId27" Type="http://schemas.openxmlformats.org/officeDocument/2006/relationships/hyperlink" Target="https://en.wikipedia.org/wiki/Machine_learning" TargetMode="External"/><Relationship Id="rId43" Type="http://schemas.openxmlformats.org/officeDocument/2006/relationships/hyperlink" Target="https://en.wikipedia.org/wiki/Bayesian_probability" TargetMode="External"/><Relationship Id="rId48" Type="http://schemas.openxmlformats.org/officeDocument/2006/relationships/image" Target="media/image21.png"/><Relationship Id="rId64" Type="http://schemas.openxmlformats.org/officeDocument/2006/relationships/hyperlink" Target="https://en.wikipedia.org/wiki/Astronomy" TargetMode="External"/><Relationship Id="rId69" Type="http://schemas.openxmlformats.org/officeDocument/2006/relationships/hyperlink" Target="https://en.wikipedia.org/wiki/Model_%28abstract%29" TargetMode="External"/><Relationship Id="rId80" Type="http://schemas.openxmlformats.org/officeDocument/2006/relationships/image" Target="media/image29.png"/><Relationship Id="rId85" Type="http://schemas.openxmlformats.org/officeDocument/2006/relationships/hyperlink" Target="https://en.wikipedia.org/wiki/Statistic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Instance-based_learning"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Closed-form_expression" TargetMode="External"/><Relationship Id="rId46" Type="http://schemas.openxmlformats.org/officeDocument/2006/relationships/hyperlink" Target="https://en.wikipedia.org/wiki/Independence_%28probability_theory%29" TargetMode="External"/><Relationship Id="rId59" Type="http://schemas.openxmlformats.org/officeDocument/2006/relationships/hyperlink" Target="https://en.wikipedia.org/wiki/Mathematical_finance" TargetMode="External"/><Relationship Id="rId67" Type="http://schemas.openxmlformats.org/officeDocument/2006/relationships/hyperlink" Target="https://en.wikipedia.org/wiki/Engineering" TargetMode="External"/><Relationship Id="rId20" Type="http://schemas.openxmlformats.org/officeDocument/2006/relationships/hyperlink" Target="https://en.wikipedia.org/wiki/Non-parametric_statistics" TargetMode="External"/><Relationship Id="rId41" Type="http://schemas.openxmlformats.org/officeDocument/2006/relationships/hyperlink" Target="https://en.wikipedia.org/wiki/Statistics" TargetMode="External"/><Relationship Id="rId54" Type="http://schemas.openxmlformats.org/officeDocument/2006/relationships/hyperlink" Target="https://en.wikipedia.org/wiki/Line_chart" TargetMode="External"/><Relationship Id="rId62" Type="http://schemas.openxmlformats.org/officeDocument/2006/relationships/hyperlink" Target="https://en.wikipedia.org/wiki/Electroencephalography" TargetMode="External"/><Relationship Id="rId70" Type="http://schemas.openxmlformats.org/officeDocument/2006/relationships/hyperlink" Target="https://en.wikipedia.org/wiki/Regression_analysis" TargetMode="External"/><Relationship Id="rId75" Type="http://schemas.openxmlformats.org/officeDocument/2006/relationships/image" Target="media/image24.png"/><Relationship Id="rId83" Type="http://schemas.openxmlformats.org/officeDocument/2006/relationships/image" Target="media/image32.jpeg"/><Relationship Id="rId88" Type="http://schemas.openxmlformats.org/officeDocument/2006/relationships/hyperlink" Target="https://en.wikipedia.org/wiki/Cluster_analysis" TargetMode="External"/><Relationship Id="rId91" Type="http://schemas.openxmlformats.org/officeDocument/2006/relationships/hyperlink" Target="https://en.wikipedia.org/wiki/Mean" TargetMode="External"/><Relationship Id="rId96"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hyperlink" Target="https://en.wikipedia.org/wiki/Feature_space" TargetMode="External"/><Relationship Id="rId28" Type="http://schemas.openxmlformats.org/officeDocument/2006/relationships/image" Target="media/image16.png"/><Relationship Id="rId36" Type="http://schemas.openxmlformats.org/officeDocument/2006/relationships/hyperlink" Target="https://en.wikipedia.org/wiki/Statistical_independence" TargetMode="External"/><Relationship Id="rId49" Type="http://schemas.openxmlformats.org/officeDocument/2006/relationships/image" Target="media/image22.png"/><Relationship Id="rId57" Type="http://schemas.openxmlformats.org/officeDocument/2006/relationships/hyperlink" Target="https://en.wikipedia.org/wiki/Pattern_recognition" TargetMode="Externa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en.wikipedia.org/wiki/Feature_vector" TargetMode="External"/><Relationship Id="rId52" Type="http://schemas.openxmlformats.org/officeDocument/2006/relationships/hyperlink" Target="https://en.wikipedia.org/wiki/Tides" TargetMode="External"/><Relationship Id="rId60" Type="http://schemas.openxmlformats.org/officeDocument/2006/relationships/hyperlink" Target="https://en.wikipedia.org/wiki/Weather_forecasting" TargetMode="External"/><Relationship Id="rId65" Type="http://schemas.openxmlformats.org/officeDocument/2006/relationships/hyperlink" Target="https://en.wikipedia.org/wiki/Communications_engineering" TargetMode="External"/><Relationship Id="rId73" Type="http://schemas.openxmlformats.org/officeDocument/2006/relationships/hyperlink" Target="https://en.wikipedia.org/wiki/Data_type"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s://en.wikipedia.org/wiki/Data_analysis" TargetMode="External"/><Relationship Id="rId9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en.wikipedia.org/wiki/Linear_time" TargetMode="External"/><Relationship Id="rId34" Type="http://schemas.openxmlformats.org/officeDocument/2006/relationships/hyperlink" Target="https://en.wikipedia.org/wiki/Probabilistic_classifier" TargetMode="External"/><Relationship Id="rId50" Type="http://schemas.openxmlformats.org/officeDocument/2006/relationships/image" Target="media/image23.png"/><Relationship Id="rId55" Type="http://schemas.openxmlformats.org/officeDocument/2006/relationships/hyperlink" Target="https://en.wikipedia.org/wiki/Statistics" TargetMode="External"/><Relationship Id="rId76" Type="http://schemas.openxmlformats.org/officeDocument/2006/relationships/image" Target="media/image25.pn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hyperlink" Target="https://en.wikipedia.org/wiki/Real_number" TargetMode="External"/><Relationship Id="rId92" Type="http://schemas.openxmlformats.org/officeDocument/2006/relationships/hyperlink" Target="https://en.wikipedia.org/wiki/Prototype"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s://en.wikipedia.org/wiki/Integer" TargetMode="External"/><Relationship Id="rId40" Type="http://schemas.openxmlformats.org/officeDocument/2006/relationships/hyperlink" Target="https://en.wikipedia.org/wiki/Iterative_method" TargetMode="External"/><Relationship Id="rId45" Type="http://schemas.openxmlformats.org/officeDocument/2006/relationships/hyperlink" Target="https://en.wikipedia.org/wiki/Algorithm" TargetMode="External"/><Relationship Id="rId66" Type="http://schemas.openxmlformats.org/officeDocument/2006/relationships/hyperlink" Target="https://en.wikipedia.org/wiki/Applied_science" TargetMode="External"/><Relationship Id="rId87" Type="http://schemas.openxmlformats.org/officeDocument/2006/relationships/hyperlink" Target="https://en.wikipedia.org/wiki/Vector_quantization" TargetMode="External"/><Relationship Id="rId61" Type="http://schemas.openxmlformats.org/officeDocument/2006/relationships/hyperlink" Target="https://en.wikipedia.org/wiki/Earthquake_prediction" TargetMode="External"/><Relationship Id="rId82" Type="http://schemas.openxmlformats.org/officeDocument/2006/relationships/image" Target="media/image31.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18.png"/><Relationship Id="rId35" Type="http://schemas.openxmlformats.org/officeDocument/2006/relationships/hyperlink" Target="https://en.wikipedia.org/wiki/Bayes%27_theorem" TargetMode="External"/><Relationship Id="rId56" Type="http://schemas.openxmlformats.org/officeDocument/2006/relationships/hyperlink" Target="https://en.wikipedia.org/wiki/Signal_processing" TargetMode="External"/><Relationship Id="rId77" Type="http://schemas.openxmlformats.org/officeDocument/2006/relationships/image" Target="media/image26.png"/><Relationship Id="rId8" Type="http://schemas.openxmlformats.org/officeDocument/2006/relationships/image" Target="media/image4.png"/><Relationship Id="rId51" Type="http://schemas.openxmlformats.org/officeDocument/2006/relationships/hyperlink" Target="https://en.wikipedia.org/wiki/Data_point" TargetMode="External"/><Relationship Id="rId72" Type="http://schemas.openxmlformats.org/officeDocument/2006/relationships/hyperlink" Target="https://en.wiktionary.org/wiki/discrete" TargetMode="External"/><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2601</Words>
  <Characters>14830</Characters>
  <Application>Microsoft Office Word</Application>
  <DocSecurity>0</DocSecurity>
  <Lines>123</Lines>
  <Paragraphs>34</Paragraphs>
  <ScaleCrop>false</ScaleCrop>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2024-06-14T06:51:00Z</dcterms:created>
  <dcterms:modified xsi:type="dcterms:W3CDTF">2024-06-14T08:22:00Z</dcterms:modified>
</cp:coreProperties>
</file>