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59E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5C8141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8C50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AC75F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8C10" w14:textId="4F383843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377CF3" w:rsidRPr="00377CF3">
              <w:t>116</w:t>
            </w:r>
            <w:r w:rsidR="00AA4458">
              <w:t>655</w:t>
            </w:r>
          </w:p>
        </w:tc>
        <w:tc>
          <w:tcPr>
            <w:tcW w:w="515" w:type="dxa"/>
            <w:shd w:val="clear" w:color="auto" w:fill="auto"/>
          </w:tcPr>
          <w:p w14:paraId="6ACD01B9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349689E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B76FD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9D7B4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FD8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5DE84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D39B98F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E41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292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268A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2EE5B8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13E45B1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7E4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9A07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DEF4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50F1BF9A" w14:textId="4C48C3D7" w:rsidR="00133314" w:rsidRDefault="001D1AF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655048FD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40D0E24" w14:textId="77777777" w:rsidR="00133314" w:rsidRDefault="00133314">
            <w:pPr>
              <w:spacing w:after="0" w:line="100" w:lineRule="atLeast"/>
            </w:pPr>
          </w:p>
        </w:tc>
      </w:tr>
      <w:tr w:rsidR="00133314" w14:paraId="70DACFD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6427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FA36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D2CD2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64D2BCF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99694E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EFCC6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50D6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0FCA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C8683" w14:textId="4E1BA126" w:rsidR="00133314" w:rsidRPr="00B47B2C" w:rsidRDefault="001D1AFC" w:rsidP="008A5FAD">
            <w:pPr>
              <w:spacing w:after="0" w:line="100" w:lineRule="atLeast"/>
              <w:rPr>
                <w:sz w:val="21"/>
              </w:rPr>
            </w:pPr>
            <w:r>
              <w:t>Nil</w:t>
            </w:r>
          </w:p>
          <w:p w14:paraId="7F7106BC" w14:textId="77777777"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2E1C4E83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160E08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8CCB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498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9665D" w14:textId="2762FBE0" w:rsidR="00133314" w:rsidRDefault="009E3ECD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 w:rsidRPr="009E3ECD">
              <w:t>Nil</w:t>
            </w:r>
          </w:p>
        </w:tc>
        <w:tc>
          <w:tcPr>
            <w:tcW w:w="515" w:type="dxa"/>
            <w:shd w:val="clear" w:color="auto" w:fill="auto"/>
          </w:tcPr>
          <w:p w14:paraId="29C8C3D8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85BEE3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9C65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BBC3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F9EE8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FF014D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5D97879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FA9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9393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460B2" w14:textId="2FE764C1" w:rsidR="009477AC" w:rsidRPr="002A2D98" w:rsidRDefault="00AA4458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17</w:t>
            </w:r>
            <w:r w:rsidR="008A5FAD">
              <w:rPr>
                <w:rFonts w:eastAsia="Calibri" w:cs="Calibri"/>
              </w:rPr>
              <w:t>-</w:t>
            </w:r>
            <w:r w:rsidR="00710D95">
              <w:rPr>
                <w:rFonts w:eastAsia="Calibri" w:cs="Calibri"/>
              </w:rPr>
              <w:t>0</w:t>
            </w:r>
            <w:r w:rsidR="00377CF3">
              <w:rPr>
                <w:rFonts w:eastAsia="Calibri" w:cs="Calibri"/>
              </w:rPr>
              <w:t>5</w:t>
            </w:r>
            <w:r w:rsidR="008A5FAD">
              <w:rPr>
                <w:rFonts w:eastAsia="Calibri" w:cs="Calibri"/>
              </w:rPr>
              <w:t>-202</w:t>
            </w:r>
            <w:r w:rsidR="00710D95">
              <w:rPr>
                <w:rFonts w:eastAsia="Calibri"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2BFE809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094538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A16F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074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4F9A1" w14:textId="4411A023" w:rsidR="009477AC" w:rsidRPr="002A2D98" w:rsidRDefault="00377CF3" w:rsidP="009477AC">
            <w:r>
              <w:t>0</w:t>
            </w:r>
            <w:r w:rsidR="0002547D">
              <w:t>6</w:t>
            </w:r>
            <w:r w:rsidR="008A5FAD">
              <w:t>-</w:t>
            </w:r>
            <w:r w:rsidR="00710D95">
              <w:t>0</w:t>
            </w:r>
            <w:r w:rsidR="0002547D">
              <w:t>6</w:t>
            </w:r>
            <w:r w:rsidR="008A5FAD">
              <w:t>-202</w:t>
            </w:r>
            <w:r w:rsidR="00710D95">
              <w:t>3</w:t>
            </w:r>
          </w:p>
        </w:tc>
        <w:tc>
          <w:tcPr>
            <w:tcW w:w="515" w:type="dxa"/>
            <w:shd w:val="clear" w:color="auto" w:fill="auto"/>
          </w:tcPr>
          <w:p w14:paraId="4979613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BE3DC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4366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722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8935C" w14:textId="2A078AEA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68A0A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9CF91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3E64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5675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95323" w14:textId="4B07E280" w:rsidR="009477AC" w:rsidRPr="00545919" w:rsidRDefault="00545919" w:rsidP="00744B77">
            <w:pPr>
              <w:pStyle w:val="NormalWeb"/>
              <w:rPr>
                <w:rFonts w:asciiTheme="minorHAnsi" w:hAnsiTheme="minorHAnsi" w:cstheme="minorHAnsi"/>
              </w:rPr>
            </w:pPr>
            <w:r w:rsidRPr="00545919">
              <w:rPr>
                <w:rStyle w:val="head5"/>
                <w:rFonts w:asciiTheme="minorHAnsi" w:hAnsiTheme="minorHAnsi" w:cstheme="minorHAnsi"/>
              </w:rPr>
              <w:t>Request to provide dashboard containing Branch, state &amp; Region wise AUM &amp; yield</w:t>
            </w:r>
          </w:p>
        </w:tc>
        <w:tc>
          <w:tcPr>
            <w:tcW w:w="515" w:type="dxa"/>
            <w:shd w:val="clear" w:color="auto" w:fill="auto"/>
          </w:tcPr>
          <w:p w14:paraId="38072ED8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0B75B858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0BB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42888C2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E8A6ED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DCB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E3AAA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517D9434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9AB5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197C4D2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C079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C675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C6D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C672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43EA04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4439DEC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7DE3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83F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7B9D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2BF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D828C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7B611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0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A595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FD1F3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697C9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07CF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72B49" w14:textId="77777777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04E446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A8DF8E9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E9D4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48B8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0A89E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6BE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8D85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0AFFD1B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105BDB9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2BF1D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BA856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D11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59A8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66B4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EB07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513CE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0ABA87C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2DA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082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234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A0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0D98A1A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37E2E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848E94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71D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64EC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FA96B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355EA82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B6662C0" w14:textId="77777777" w:rsidR="00133314" w:rsidRDefault="00133314">
      <w:pPr>
        <w:ind w:left="1080"/>
        <w:rPr>
          <w:rFonts w:cs="Calibri"/>
        </w:rPr>
      </w:pPr>
    </w:p>
    <w:p w14:paraId="71E70D27" w14:textId="77777777" w:rsidR="00133314" w:rsidRDefault="00133314">
      <w:pPr>
        <w:ind w:left="1080"/>
        <w:rPr>
          <w:rFonts w:cs="Calibri"/>
        </w:rPr>
      </w:pPr>
    </w:p>
    <w:p w14:paraId="47F09438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2547D"/>
    <w:rsid w:val="00114CD9"/>
    <w:rsid w:val="00133314"/>
    <w:rsid w:val="00184241"/>
    <w:rsid w:val="001A2ADA"/>
    <w:rsid w:val="001B0E29"/>
    <w:rsid w:val="001D1AFC"/>
    <w:rsid w:val="00290D4E"/>
    <w:rsid w:val="002D1E03"/>
    <w:rsid w:val="00377CF3"/>
    <w:rsid w:val="00383274"/>
    <w:rsid w:val="003F2ACA"/>
    <w:rsid w:val="00472E3F"/>
    <w:rsid w:val="004A5851"/>
    <w:rsid w:val="00545919"/>
    <w:rsid w:val="005565E6"/>
    <w:rsid w:val="006A2C4B"/>
    <w:rsid w:val="007048C1"/>
    <w:rsid w:val="00710D95"/>
    <w:rsid w:val="00744B77"/>
    <w:rsid w:val="008A5FAD"/>
    <w:rsid w:val="009477AC"/>
    <w:rsid w:val="00964E08"/>
    <w:rsid w:val="009A60FC"/>
    <w:rsid w:val="009D3346"/>
    <w:rsid w:val="009E15C7"/>
    <w:rsid w:val="009E3ECD"/>
    <w:rsid w:val="00AA4458"/>
    <w:rsid w:val="00B47B2C"/>
    <w:rsid w:val="00BF3A2F"/>
    <w:rsid w:val="00C171AA"/>
    <w:rsid w:val="00C27FF0"/>
    <w:rsid w:val="00ED6B8E"/>
    <w:rsid w:val="00F01BA6"/>
    <w:rsid w:val="00F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16B2F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customStyle="1" w:styleId="head5">
    <w:name w:val="head5"/>
    <w:basedOn w:val="DefaultParagraphFont"/>
    <w:rsid w:val="001A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20E74C-F7A7-405D-9389-02B92A6AABCE}"/>
</file>

<file path=customXml/itemProps2.xml><?xml version="1.0" encoding="utf-8"?>
<ds:datastoreItem xmlns:ds="http://schemas.openxmlformats.org/officeDocument/2006/customXml" ds:itemID="{205F0C8A-9497-48D2-B832-A4D8522BB453}"/>
</file>

<file path=customXml/itemProps3.xml><?xml version="1.0" encoding="utf-8"?>
<ds:datastoreItem xmlns:ds="http://schemas.openxmlformats.org/officeDocument/2006/customXml" ds:itemID="{CEC47265-8866-4E0F-9D80-3DCB327B4A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Manappuram</cp:lastModifiedBy>
  <cp:revision>37</cp:revision>
  <cp:lastPrinted>1899-12-31T18:30:00Z</cp:lastPrinted>
  <dcterms:created xsi:type="dcterms:W3CDTF">2021-02-22T10:24:00Z</dcterms:created>
  <dcterms:modified xsi:type="dcterms:W3CDTF">2023-05-17T11:40:00Z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