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80" w:type="dxa"/>
        <w:jc w:val="center"/>
        <w:tblLayout w:type="fixed"/>
        <w:tblLook w:val="04A0" w:firstRow="1" w:lastRow="0" w:firstColumn="1" w:lastColumn="0" w:noHBand="0" w:noVBand="1"/>
      </w:tblPr>
      <w:tblGrid>
        <w:gridCol w:w="872"/>
        <w:gridCol w:w="1678"/>
        <w:gridCol w:w="438"/>
        <w:gridCol w:w="1828"/>
        <w:gridCol w:w="850"/>
        <w:gridCol w:w="338"/>
        <w:gridCol w:w="4440"/>
        <w:gridCol w:w="236"/>
      </w:tblGrid>
      <w:tr w:rsidR="00185449" w14:paraId="77E8266A" w14:textId="77777777">
        <w:trPr>
          <w:trHeight w:val="20"/>
          <w:jc w:val="center"/>
        </w:trPr>
        <w:tc>
          <w:tcPr>
            <w:tcW w:w="4815" w:type="dxa"/>
            <w:gridSpan w:val="4"/>
            <w:vMerge w:val="restart"/>
            <w:shd w:val="clear" w:color="auto" w:fill="auto"/>
          </w:tcPr>
          <w:p w14:paraId="3ECC66F3" w14:textId="77777777" w:rsidR="00185449" w:rsidRDefault="00DE0724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373807" wp14:editId="2D6D2701">
                  <wp:extent cx="613410" cy="72009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6490D" w14:textId="77777777" w:rsidR="00185449" w:rsidRDefault="00185449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  <w:p w14:paraId="1A7D4A39" w14:textId="77777777" w:rsidR="00185449" w:rsidRDefault="00185449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4"/>
                <w:szCs w:val="4"/>
              </w:rPr>
            </w:pPr>
          </w:p>
          <w:p w14:paraId="53951FA8" w14:textId="77777777" w:rsidR="00185449" w:rsidRDefault="00DE0724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4E9E"/>
                <w:sz w:val="18"/>
                <w:szCs w:val="18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1AEC5DA7" w14:textId="77777777" w:rsidR="00185449" w:rsidRDefault="00185449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</w:p>
          <w:p w14:paraId="78D19F8A" w14:textId="77777777" w:rsidR="00185449" w:rsidRDefault="00DE0724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4E9E"/>
                <w:sz w:val="18"/>
                <w:szCs w:val="18"/>
              </w:rPr>
              <w:t>МГТУ им. Н.Э. Баумана</w:t>
            </w:r>
          </w:p>
          <w:p w14:paraId="1CE2631A" w14:textId="77777777" w:rsidR="00185449" w:rsidRDefault="00185449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</w:p>
          <w:p w14:paraId="34009A90" w14:textId="77777777" w:rsidR="00185449" w:rsidRDefault="00185449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</w:p>
          <w:p w14:paraId="1636500B" w14:textId="77777777" w:rsidR="00185449" w:rsidRDefault="00DE0724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ascii="Arial" w:hAnsi="Arial" w:cs="Arial"/>
                <w:color w:val="004E9E"/>
                <w:sz w:val="16"/>
                <w:szCs w:val="18"/>
              </w:rPr>
              <w:t xml:space="preserve">105005, г. Москва, </w:t>
            </w:r>
            <w:proofErr w:type="spellStart"/>
            <w:r>
              <w:rPr>
                <w:rFonts w:ascii="Arial" w:hAnsi="Arial" w:cs="Arial"/>
                <w:color w:val="004E9E"/>
                <w:sz w:val="16"/>
                <w:szCs w:val="18"/>
              </w:rPr>
              <w:t>вн</w:t>
            </w:r>
            <w:proofErr w:type="spellEnd"/>
            <w:r>
              <w:rPr>
                <w:rFonts w:ascii="Arial" w:hAnsi="Arial" w:cs="Arial"/>
                <w:color w:val="004E9E"/>
                <w:sz w:val="16"/>
                <w:szCs w:val="18"/>
              </w:rPr>
              <w:t>. тер. г. муниципальный округ Басманный, ул. 2-я Бауманская, д. 5, с. 1</w:t>
            </w:r>
          </w:p>
          <w:p w14:paraId="3CA985A5" w14:textId="77777777" w:rsidR="00185449" w:rsidRDefault="00185449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8"/>
                <w:szCs w:val="18"/>
              </w:rPr>
            </w:pPr>
          </w:p>
          <w:p w14:paraId="4E78E800" w14:textId="77777777" w:rsidR="00185449" w:rsidRDefault="00185449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  <w:p w14:paraId="0F6938C5" w14:textId="77777777" w:rsidR="00185449" w:rsidRDefault="00185449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  <w:p w14:paraId="52B39F34" w14:textId="77777777" w:rsidR="00185449" w:rsidRDefault="00185449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4FEF6C3A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shd w:val="clear" w:color="auto" w:fill="auto"/>
          </w:tcPr>
          <w:p w14:paraId="2F17BAD9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3C67DF23" w14:textId="77777777" w:rsidR="00185449" w:rsidRDefault="00185449">
            <w:pPr>
              <w:widowControl w:val="0"/>
            </w:pPr>
          </w:p>
        </w:tc>
      </w:tr>
      <w:tr w:rsidR="00185449" w14:paraId="27F82CF8" w14:textId="77777777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14:paraId="2016B582" w14:textId="77777777" w:rsidR="00185449" w:rsidRDefault="00185449">
            <w:pPr>
              <w:widowControl w:val="0"/>
              <w:ind w:left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223DFF97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 w:val="restart"/>
            <w:shd w:val="clear" w:color="auto" w:fill="auto"/>
          </w:tcPr>
          <w:p w14:paraId="3F8302A5" w14:textId="77777777" w:rsidR="00185449" w:rsidRDefault="00DE0724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 Ломоносова»</w:t>
            </w:r>
          </w:p>
          <w:p w14:paraId="20095606" w14:textId="77777777" w:rsidR="00185449" w:rsidRDefault="00185449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135F51B" w14:textId="77777777" w:rsidR="00185449" w:rsidRDefault="00DE0724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Проректору,</w:t>
            </w:r>
          </w:p>
          <w:p w14:paraId="2E08C6E1" w14:textId="77777777" w:rsidR="00185449" w:rsidRDefault="00DE0724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Доктору физико-математических наук, профессору РАН</w:t>
            </w:r>
          </w:p>
          <w:p w14:paraId="21C276D0" w14:textId="77777777" w:rsidR="00185449" w:rsidRDefault="00DE0724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Федянину А.А.</w:t>
            </w:r>
          </w:p>
          <w:p w14:paraId="3C54D192" w14:textId="77777777" w:rsidR="00185449" w:rsidRDefault="00185449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CF896DF" w14:textId="77777777" w:rsidR="00185449" w:rsidRDefault="00DE0724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119991, Москва, Ленинские горы, д. 1, МГУ имени М.В. Ломоносова</w:t>
            </w:r>
          </w:p>
          <w:p w14:paraId="07C0B1C5" w14:textId="77777777" w:rsidR="00185449" w:rsidRDefault="00185449">
            <w:pPr>
              <w:widowControl w:val="0"/>
              <w:ind w:left="0" w:firstLine="0"/>
              <w:rPr>
                <w:rFonts w:ascii="Times New Roman" w:hAnsi="Times New Roman"/>
                <w:color w:val="BFBFBF"/>
                <w:sz w:val="28"/>
                <w:szCs w:val="28"/>
              </w:rPr>
            </w:pPr>
          </w:p>
        </w:tc>
        <w:tc>
          <w:tcPr>
            <w:tcW w:w="236" w:type="dxa"/>
          </w:tcPr>
          <w:p w14:paraId="0670945B" w14:textId="77777777" w:rsidR="00185449" w:rsidRDefault="00185449">
            <w:pPr>
              <w:widowControl w:val="0"/>
            </w:pPr>
          </w:p>
        </w:tc>
      </w:tr>
      <w:tr w:rsidR="00185449" w14:paraId="6431D6B6" w14:textId="77777777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14:paraId="76E1EBA0" w14:textId="77777777" w:rsidR="00185449" w:rsidRDefault="00185449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5419488B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14:paraId="6900DA3B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60C0EC30" w14:textId="77777777" w:rsidR="00185449" w:rsidRDefault="00185449">
            <w:pPr>
              <w:widowControl w:val="0"/>
            </w:pPr>
          </w:p>
        </w:tc>
      </w:tr>
      <w:tr w:rsidR="00185449" w14:paraId="69556C76" w14:textId="77777777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14:paraId="6706E5D2" w14:textId="77777777" w:rsidR="00185449" w:rsidRDefault="00185449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0EABA41A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14:paraId="69C321C1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7DF2DEAC" w14:textId="77777777" w:rsidR="00185449" w:rsidRDefault="00185449">
            <w:pPr>
              <w:widowControl w:val="0"/>
            </w:pPr>
          </w:p>
        </w:tc>
      </w:tr>
      <w:tr w:rsidR="00185449" w14:paraId="53B00B39" w14:textId="77777777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14:paraId="0D2ECE00" w14:textId="77777777" w:rsidR="00185449" w:rsidRDefault="00185449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57A19563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14:paraId="6CECEA6D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57EA5447" w14:textId="77777777" w:rsidR="00185449" w:rsidRDefault="00185449">
            <w:pPr>
              <w:widowControl w:val="0"/>
            </w:pPr>
          </w:p>
        </w:tc>
      </w:tr>
      <w:tr w:rsidR="00185449" w14:paraId="09BDEF83" w14:textId="77777777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14:paraId="23AB64F9" w14:textId="77777777" w:rsidR="00185449" w:rsidRDefault="00185449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014D6114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14:paraId="1091EDB9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49598130" w14:textId="77777777" w:rsidR="00185449" w:rsidRDefault="00185449">
            <w:pPr>
              <w:widowControl w:val="0"/>
            </w:pPr>
          </w:p>
        </w:tc>
      </w:tr>
      <w:tr w:rsidR="00185449" w14:paraId="0743AF58" w14:textId="77777777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14:paraId="569A20F2" w14:textId="77777777" w:rsidR="00185449" w:rsidRDefault="00185449">
            <w:pPr>
              <w:widowControl w:val="0"/>
              <w:ind w:left="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71EED221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14:paraId="7200439B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F2E88D3" w14:textId="77777777" w:rsidR="00185449" w:rsidRDefault="00185449">
            <w:pPr>
              <w:widowControl w:val="0"/>
            </w:pPr>
          </w:p>
        </w:tc>
      </w:tr>
      <w:tr w:rsidR="00185449" w14:paraId="7DA7DF19" w14:textId="77777777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14:paraId="4AAA6848" w14:textId="77777777" w:rsidR="00185449" w:rsidRDefault="00185449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066F7D88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14:paraId="7E2F890B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0A96582" w14:textId="77777777" w:rsidR="00185449" w:rsidRDefault="00185449">
            <w:pPr>
              <w:widowControl w:val="0"/>
            </w:pPr>
          </w:p>
        </w:tc>
      </w:tr>
      <w:tr w:rsidR="00185449" w14:paraId="731C669E" w14:textId="77777777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14:paraId="2C26CF1A" w14:textId="77777777" w:rsidR="00185449" w:rsidRDefault="00185449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67E3D19D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14:paraId="29ED6494" w14:textId="77777777" w:rsidR="00185449" w:rsidRDefault="00185449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133854DD" w14:textId="77777777" w:rsidR="00185449" w:rsidRDefault="00185449">
            <w:pPr>
              <w:widowControl w:val="0"/>
            </w:pPr>
          </w:p>
        </w:tc>
      </w:tr>
      <w:tr w:rsidR="00185449" w14:paraId="110B44EF" w14:textId="77777777">
        <w:trPr>
          <w:trHeight w:val="20"/>
          <w:jc w:val="center"/>
        </w:trPr>
        <w:tc>
          <w:tcPr>
            <w:tcW w:w="871" w:type="dxa"/>
            <w:shd w:val="clear" w:color="auto" w:fill="auto"/>
            <w:vAlign w:val="bottom"/>
          </w:tcPr>
          <w:p w14:paraId="2399AE6A" w14:textId="77777777" w:rsidR="00185449" w:rsidRDefault="00185449">
            <w:pPr>
              <w:widowControl w:val="0"/>
              <w:spacing w:before="180"/>
              <w:ind w:left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9C4EB74" w14:textId="77777777" w:rsidR="00185449" w:rsidRDefault="00185449">
            <w:pPr>
              <w:widowControl w:val="0"/>
              <w:ind w:left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bottom"/>
          </w:tcPr>
          <w:p w14:paraId="72899DE6" w14:textId="77777777" w:rsidR="00185449" w:rsidRDefault="00DE0724">
            <w:pPr>
              <w:widowControl w:val="0"/>
              <w:spacing w:before="180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№</w:t>
            </w:r>
          </w:p>
        </w:tc>
        <w:tc>
          <w:tcPr>
            <w:tcW w:w="182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7B7BD0" w14:textId="77777777" w:rsidR="00185449" w:rsidRDefault="00185449">
            <w:pPr>
              <w:widowControl w:val="0"/>
              <w:ind w:left="0" w:right="-26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3049ACC3" w14:textId="77777777" w:rsidR="00185449" w:rsidRDefault="00185449">
            <w:pPr>
              <w:widowControl w:val="0"/>
              <w:spacing w:before="40"/>
              <w:ind w:left="0" w:firstLine="0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5757249" w14:textId="77777777" w:rsidR="00185449" w:rsidRDefault="00185449">
            <w:pPr>
              <w:widowControl w:val="0"/>
              <w:spacing w:before="4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6" w:type="dxa"/>
            <w:gridSpan w:val="2"/>
            <w:shd w:val="clear" w:color="auto" w:fill="auto"/>
            <w:vAlign w:val="bottom"/>
          </w:tcPr>
          <w:p w14:paraId="55AE0BE5" w14:textId="77777777" w:rsidR="00185449" w:rsidRDefault="00185449">
            <w:pPr>
              <w:widowControl w:val="0"/>
              <w:spacing w:before="4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8603826" w14:textId="77777777" w:rsidR="00185449" w:rsidRDefault="00185449">
      <w:pPr>
        <w:ind w:left="0" w:firstLine="0"/>
        <w:jc w:val="left"/>
        <w:rPr>
          <w:rFonts w:ascii="Times New Roman" w:hAnsi="Times New Roman"/>
          <w:sz w:val="24"/>
          <w:szCs w:val="24"/>
        </w:rPr>
      </w:pPr>
    </w:p>
    <w:p w14:paraId="1E56F3E8" w14:textId="77777777" w:rsidR="00185449" w:rsidRDefault="00185449">
      <w:pPr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08D7C68E" w14:textId="77777777" w:rsidR="00185449" w:rsidRDefault="00185449">
      <w:pPr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58E8DCB3" w14:textId="77777777" w:rsidR="00185449" w:rsidRDefault="00DE0724">
      <w:pPr>
        <w:tabs>
          <w:tab w:val="left" w:pos="3857"/>
        </w:tabs>
        <w:spacing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Уважаемый Андрей Анатольевич! </w:t>
      </w:r>
    </w:p>
    <w:p w14:paraId="786791D2" w14:textId="77777777" w:rsidR="00185449" w:rsidRDefault="00185449">
      <w:pPr>
        <w:widowControl w:val="0"/>
        <w:spacing w:before="20" w:after="20"/>
        <w:ind w:left="0" w:firstLine="0"/>
        <w:jc w:val="center"/>
        <w:rPr>
          <w:rFonts w:ascii="Arial" w:hAnsi="Arial" w:cs="Arial"/>
          <w:color w:val="004E9E"/>
          <w:sz w:val="16"/>
          <w:szCs w:val="18"/>
        </w:rPr>
      </w:pPr>
    </w:p>
    <w:p w14:paraId="38521A7A" w14:textId="77777777" w:rsidR="00185449" w:rsidRDefault="00DE0724">
      <w:pPr>
        <w:spacing w:line="360" w:lineRule="auto"/>
        <w:ind w:left="0" w:firstLine="709"/>
        <w:rPr>
          <w:rStyle w:val="ac"/>
          <w:rFonts w:ascii="Times New Roman" w:hAnsi="Times New Roman"/>
          <w:color w:val="auto"/>
          <w:sz w:val="28"/>
          <w:szCs w:val="28"/>
        </w:rPr>
      </w:pPr>
      <w:r>
        <w:rPr>
          <w:rStyle w:val="ac"/>
          <w:rFonts w:ascii="Times New Roman" w:hAnsi="Times New Roman"/>
          <w:color w:val="auto"/>
          <w:sz w:val="28"/>
          <w:szCs w:val="28"/>
        </w:rPr>
        <w:t xml:space="preserve">Диссертационный совет 24.2.331.05 (далее – Совет) при Московском государственном техническом университете имени Н.Э. Баумана просит Вас выступить в качестве ведущей организации по диссертации Соколова Андрея Александровича «Математические модели нелокальной </w:t>
      </w:r>
      <w:proofErr w:type="spellStart"/>
      <w:r>
        <w:rPr>
          <w:rStyle w:val="ac"/>
          <w:rFonts w:ascii="Times New Roman" w:hAnsi="Times New Roman"/>
          <w:color w:val="auto"/>
          <w:sz w:val="28"/>
          <w:szCs w:val="28"/>
        </w:rPr>
        <w:t>термоупругости</w:t>
      </w:r>
      <w:proofErr w:type="spellEnd"/>
      <w:r>
        <w:rPr>
          <w:rStyle w:val="ac"/>
          <w:rFonts w:ascii="Times New Roman" w:hAnsi="Times New Roman"/>
          <w:color w:val="auto"/>
          <w:sz w:val="28"/>
          <w:szCs w:val="28"/>
        </w:rPr>
        <w:t xml:space="preserve"> и их численная реализация», представленной на соискание ученой степени кандидата физико-математических наук по специальности 1.2.2 – Математическое моделирование, численные методы и комплексы программ, и направить в адрес Совета два экземпляра отзыва, заверенного в установленном порядке и скрепленного гербовой печатью.</w:t>
      </w:r>
    </w:p>
    <w:p w14:paraId="40CE9775" w14:textId="77777777" w:rsidR="00185449" w:rsidRDefault="00DE0724">
      <w:pPr>
        <w:spacing w:line="360" w:lineRule="auto"/>
        <w:ind w:left="0" w:firstLine="709"/>
        <w:rPr>
          <w:rStyle w:val="ac"/>
          <w:rFonts w:ascii="Times New Roman" w:hAnsi="Times New Roman"/>
          <w:color w:val="auto"/>
          <w:sz w:val="28"/>
          <w:szCs w:val="28"/>
        </w:rPr>
      </w:pPr>
      <w:r>
        <w:rPr>
          <w:rStyle w:val="ac"/>
          <w:rFonts w:ascii="Times New Roman" w:hAnsi="Times New Roman"/>
          <w:color w:val="auto"/>
          <w:sz w:val="28"/>
          <w:szCs w:val="28"/>
        </w:rPr>
        <w:t xml:space="preserve">Защита состоится 17 декабря 2024 года. Отзыв должен поступить не позднее 2 декабря 2024 года. </w:t>
      </w:r>
    </w:p>
    <w:p w14:paraId="509534E0" w14:textId="77777777" w:rsidR="00185449" w:rsidRDefault="00DE0724">
      <w:pPr>
        <w:spacing w:line="360" w:lineRule="auto"/>
        <w:ind w:left="0" w:firstLine="709"/>
        <w:rPr>
          <w:rStyle w:val="ac"/>
          <w:rFonts w:ascii="Times New Roman" w:hAnsi="Times New Roman"/>
          <w:color w:val="auto"/>
          <w:sz w:val="28"/>
          <w:szCs w:val="28"/>
        </w:rPr>
      </w:pPr>
      <w:r>
        <w:rPr>
          <w:rStyle w:val="ac"/>
          <w:rFonts w:ascii="Times New Roman" w:hAnsi="Times New Roman"/>
          <w:color w:val="auto"/>
          <w:sz w:val="28"/>
          <w:szCs w:val="28"/>
        </w:rPr>
        <w:t>Отзыв должен быть составлен на основании заключения структурного подразделения Вашей организации, одно из основных направлений научно-исследовательской деятельности которого соответствует тематике диссертации, по результатам проведённого на его заседании обсуждения диссертации.</w:t>
      </w:r>
    </w:p>
    <w:p w14:paraId="071A5942" w14:textId="77777777" w:rsidR="00185449" w:rsidRDefault="00DE0724">
      <w:pPr>
        <w:spacing w:line="360" w:lineRule="auto"/>
        <w:ind w:left="0" w:firstLine="709"/>
        <w:rPr>
          <w:rStyle w:val="ac"/>
          <w:rFonts w:ascii="Times New Roman" w:hAnsi="Times New Roman"/>
          <w:color w:val="auto"/>
          <w:sz w:val="28"/>
          <w:szCs w:val="28"/>
        </w:rPr>
      </w:pPr>
      <w:r>
        <w:rPr>
          <w:rStyle w:val="ac"/>
          <w:rFonts w:ascii="Times New Roman" w:hAnsi="Times New Roman"/>
          <w:color w:val="auto"/>
          <w:sz w:val="28"/>
          <w:szCs w:val="28"/>
        </w:rPr>
        <w:lastRenderedPageBreak/>
        <w:t>Согласно Положению о присуждении ученых степеней, утвержденному постановлением Правительства Российской Федерации от 24.09.2013 № 842              (в действующей редакции), в отзыве необходимо отразить значимость полученных автором результатов для развития соответствующей отрасли науки, а также дать соответствующие рекомендации по использованию результатов и выводов приведённых в диссертации.</w:t>
      </w:r>
    </w:p>
    <w:p w14:paraId="18DEF153" w14:textId="77777777" w:rsidR="00185449" w:rsidRDefault="00DE0724">
      <w:pPr>
        <w:spacing w:line="360" w:lineRule="auto"/>
        <w:ind w:left="0" w:firstLine="709"/>
        <w:rPr>
          <w:rStyle w:val="ac"/>
          <w:rFonts w:ascii="Times New Roman" w:hAnsi="Times New Roman"/>
          <w:color w:val="auto"/>
          <w:sz w:val="28"/>
          <w:szCs w:val="28"/>
        </w:rPr>
      </w:pPr>
      <w:r>
        <w:rPr>
          <w:rStyle w:val="ac"/>
          <w:rFonts w:ascii="Times New Roman" w:hAnsi="Times New Roman"/>
          <w:color w:val="auto"/>
          <w:sz w:val="28"/>
          <w:szCs w:val="28"/>
        </w:rPr>
        <w:t xml:space="preserve">С диссертационной работой Соколова А.А., размещенной на сайте МГТУ им. Н.Э. Баумана и доступной по ссылке </w:t>
      </w:r>
      <w:hyperlink r:id="rId9">
        <w:r>
          <w:rPr>
            <w:rStyle w:val="11"/>
            <w:rFonts w:ascii="Times New Roman" w:hAnsi="Times New Roman"/>
            <w:sz w:val="28"/>
            <w:szCs w:val="28"/>
          </w:rPr>
          <w:t>www.bmstu.ru</w:t>
        </w:r>
      </w:hyperlink>
      <w:r>
        <w:rPr>
          <w:rStyle w:val="11"/>
          <w:rFonts w:ascii="Times New Roman" w:hAnsi="Times New Roman"/>
          <w:color w:val="000000" w:themeColor="text1"/>
          <w:sz w:val="28"/>
          <w:szCs w:val="28"/>
          <w:u w:val="none"/>
        </w:rPr>
        <w:t xml:space="preserve">, ознакомлен </w:t>
      </w:r>
      <w:proofErr w:type="spellStart"/>
      <w:r>
        <w:rPr>
          <w:rStyle w:val="11"/>
          <w:rFonts w:ascii="Times New Roman" w:hAnsi="Times New Roman"/>
          <w:color w:val="000000" w:themeColor="text1"/>
          <w:sz w:val="28"/>
          <w:szCs w:val="28"/>
          <w:u w:val="none"/>
        </w:rPr>
        <w:t>Никабадзе</w:t>
      </w:r>
      <w:proofErr w:type="spellEnd"/>
      <w:r>
        <w:rPr>
          <w:rStyle w:val="11"/>
          <w:rFonts w:ascii="Times New Roman" w:hAnsi="Times New Roman"/>
          <w:color w:val="000000" w:themeColor="text1"/>
          <w:sz w:val="28"/>
          <w:szCs w:val="28"/>
          <w:u w:val="none"/>
        </w:rPr>
        <w:t xml:space="preserve"> Михаил </w:t>
      </w:r>
      <w:proofErr w:type="spellStart"/>
      <w:r>
        <w:rPr>
          <w:rStyle w:val="11"/>
          <w:rFonts w:ascii="Times New Roman" w:hAnsi="Times New Roman"/>
          <w:color w:val="000000" w:themeColor="text1"/>
          <w:sz w:val="28"/>
          <w:szCs w:val="28"/>
          <w:u w:val="none"/>
        </w:rPr>
        <w:t>Ушангиевич</w:t>
      </w:r>
      <w:proofErr w:type="spellEnd"/>
      <w:r>
        <w:rPr>
          <w:rStyle w:val="11"/>
          <w:rFonts w:ascii="Times New Roman" w:hAnsi="Times New Roman"/>
          <w:color w:val="000000" w:themeColor="text1"/>
          <w:sz w:val="28"/>
          <w:szCs w:val="28"/>
          <w:u w:val="none"/>
        </w:rPr>
        <w:t>, доктор физико-математических наук, профессор кафедры механики композитов.</w:t>
      </w:r>
    </w:p>
    <w:p w14:paraId="3BDCC768" w14:textId="77777777" w:rsidR="00185449" w:rsidRDefault="00185449">
      <w:pPr>
        <w:spacing w:line="360" w:lineRule="auto"/>
        <w:ind w:left="0" w:firstLine="709"/>
        <w:rPr>
          <w:rStyle w:val="ac"/>
          <w:rFonts w:ascii="Times New Roman" w:hAnsi="Times New Roman"/>
          <w:color w:val="auto"/>
          <w:sz w:val="28"/>
          <w:szCs w:val="28"/>
        </w:rPr>
      </w:pPr>
    </w:p>
    <w:tbl>
      <w:tblPr>
        <w:tblStyle w:val="afa"/>
        <w:tblW w:w="8748" w:type="dxa"/>
        <w:tblLayout w:type="fixed"/>
        <w:tblLook w:val="04A0" w:firstRow="1" w:lastRow="0" w:firstColumn="1" w:lastColumn="0" w:noHBand="0" w:noVBand="1"/>
      </w:tblPr>
      <w:tblGrid>
        <w:gridCol w:w="1808"/>
        <w:gridCol w:w="6940"/>
      </w:tblGrid>
      <w:tr w:rsidR="00185449" w14:paraId="26310951" w14:textId="77777777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1FDABAD9" w14:textId="77777777" w:rsidR="00185449" w:rsidRDefault="00DE0724">
            <w:pPr>
              <w:widowControl w:val="0"/>
              <w:ind w:left="0" w:firstLine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Приложение:</w:t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</w:tcPr>
          <w:p w14:paraId="253ED70C" w14:textId="77777777" w:rsidR="00185449" w:rsidRDefault="00DE0724">
            <w:pPr>
              <w:widowControl w:val="0"/>
              <w:ind w:left="0"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1. Сведения о ведущей организации на 2л.</w:t>
            </w:r>
          </w:p>
          <w:p w14:paraId="76CCB462" w14:textId="77777777" w:rsidR="00185449" w:rsidRDefault="00DE0724">
            <w:pPr>
              <w:widowControl w:val="0"/>
              <w:ind w:left="0"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2. Согласие на обработку персональных данных на 1л.</w:t>
            </w:r>
          </w:p>
        </w:tc>
      </w:tr>
    </w:tbl>
    <w:p w14:paraId="423F29B0" w14:textId="77777777" w:rsidR="00185449" w:rsidRDefault="00185449">
      <w:pPr>
        <w:spacing w:line="288" w:lineRule="auto"/>
        <w:ind w:left="0" w:firstLine="709"/>
        <w:rPr>
          <w:rFonts w:ascii="Times New Roman" w:hAnsi="Times New Roman"/>
          <w:spacing w:val="-8"/>
          <w:sz w:val="26"/>
          <w:szCs w:val="26"/>
        </w:rPr>
      </w:pPr>
    </w:p>
    <w:p w14:paraId="0C2F26CC" w14:textId="77777777" w:rsidR="00185449" w:rsidRDefault="00185449">
      <w:pPr>
        <w:spacing w:line="288" w:lineRule="auto"/>
        <w:ind w:left="0" w:firstLine="0"/>
        <w:jc w:val="left"/>
        <w:rPr>
          <w:rFonts w:ascii="Times New Roman" w:hAnsi="Times New Roman"/>
          <w:spacing w:val="-8"/>
          <w:sz w:val="26"/>
          <w:szCs w:val="26"/>
        </w:rPr>
      </w:pPr>
    </w:p>
    <w:tbl>
      <w:tblPr>
        <w:tblStyle w:val="afa"/>
        <w:tblW w:w="9923" w:type="dxa"/>
        <w:tblLayout w:type="fixed"/>
        <w:tblLook w:val="04A0" w:firstRow="1" w:lastRow="0" w:firstColumn="1" w:lastColumn="0" w:noHBand="0" w:noVBand="1"/>
      </w:tblPr>
      <w:tblGrid>
        <w:gridCol w:w="4528"/>
        <w:gridCol w:w="2977"/>
        <w:gridCol w:w="2418"/>
      </w:tblGrid>
      <w:tr w:rsidR="00185449" w14:paraId="540B871B" w14:textId="77777777">
        <w:trPr>
          <w:trHeight w:val="1763"/>
        </w:trPr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01C21" w14:textId="77777777" w:rsidR="00185449" w:rsidRDefault="00DE0724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С уважением,</w:t>
            </w:r>
          </w:p>
          <w:p w14:paraId="2173E46C" w14:textId="77777777" w:rsidR="00185449" w:rsidRDefault="00DE0724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заместитель председателя</w:t>
            </w:r>
          </w:p>
          <w:p w14:paraId="760ED32E" w14:textId="77777777" w:rsidR="00185449" w:rsidRDefault="00DE0724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диссертационного совета 24.2.331.05</w:t>
            </w:r>
          </w:p>
          <w:p w14:paraId="31C884A5" w14:textId="77777777" w:rsidR="00185449" w:rsidRDefault="00DE0724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Доктор физико-математических наук, профессор</w:t>
            </w:r>
          </w:p>
          <w:p w14:paraId="74958E5F" w14:textId="77777777" w:rsidR="00185449" w:rsidRDefault="00185449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3C9F3" w14:textId="77777777" w:rsidR="00185449" w:rsidRDefault="00185449">
            <w:pPr>
              <w:widowControl w:val="0"/>
              <w:spacing w:line="288" w:lineRule="auto"/>
              <w:ind w:left="0" w:firstLine="0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376E" w14:textId="77777777" w:rsidR="00185449" w:rsidRDefault="00185449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5B467417" w14:textId="77777777" w:rsidR="00185449" w:rsidRDefault="00185449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38E07D3C" w14:textId="77777777" w:rsidR="00185449" w:rsidRDefault="00185449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17312956" w14:textId="77777777" w:rsidR="00185449" w:rsidRDefault="00DE0724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А.Н. Канатников</w:t>
            </w:r>
          </w:p>
        </w:tc>
      </w:tr>
    </w:tbl>
    <w:p w14:paraId="594AFFDB" w14:textId="77777777" w:rsidR="00185449" w:rsidRDefault="00185449">
      <w:pPr>
        <w:spacing w:line="288" w:lineRule="auto"/>
        <w:ind w:left="0" w:firstLine="709"/>
        <w:rPr>
          <w:rFonts w:ascii="Times New Roman" w:hAnsi="Times New Roman"/>
          <w:spacing w:val="-8"/>
          <w:sz w:val="24"/>
          <w:szCs w:val="24"/>
        </w:rPr>
      </w:pPr>
    </w:p>
    <w:p w14:paraId="2D4667BA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01060505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5EFB3801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66A05820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3061C028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31159407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23DC8DB0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5F3454CE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75A641B1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063321DC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72A6A074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7D66706F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5DF43A8C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7D77002C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594E86BA" w14:textId="77777777" w:rsidR="00185449" w:rsidRDefault="00185449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</w:rPr>
      </w:pPr>
    </w:p>
    <w:p w14:paraId="34937965" w14:textId="77777777" w:rsidR="00185449" w:rsidRDefault="00DE0724">
      <w:pPr>
        <w:tabs>
          <w:tab w:val="left" w:pos="3870"/>
        </w:tabs>
        <w:ind w:left="0" w:firstLine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Савельева Инга Юрьевна</w:t>
      </w:r>
    </w:p>
    <w:p w14:paraId="18A4D9C8" w14:textId="77777777" w:rsidR="00185449" w:rsidRDefault="00DE0724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0"/>
          <w:szCs w:val="20"/>
        </w:rPr>
        <w:sectPr w:rsidR="0018544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134" w:header="709" w:footer="709" w:gutter="0"/>
          <w:cols w:space="720"/>
          <w:formProt w:val="0"/>
          <w:titlePg/>
          <w:docGrid w:linePitch="360"/>
        </w:sectPr>
      </w:pPr>
      <w:r>
        <w:rPr>
          <w:rFonts w:ascii="Times New Roman" w:hAnsi="Times New Roman"/>
          <w:color w:val="000000" w:themeColor="text1"/>
          <w:sz w:val="24"/>
          <w:szCs w:val="24"/>
        </w:rPr>
        <w:t>inga.savelyeva@bmstu.ru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br w:type="page"/>
      </w:r>
    </w:p>
    <w:p w14:paraId="07438914" w14:textId="77777777" w:rsidR="00185449" w:rsidRDefault="00DE0724">
      <w:pPr>
        <w:pStyle w:val="LO-normal"/>
        <w:spacing w:line="372" w:lineRule="auto"/>
        <w:ind w:left="714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СВЕДЕНИЯ О ВЕДУЩЕЙ ОРГАНИЗАЦИИ</w:t>
      </w:r>
    </w:p>
    <w:p w14:paraId="44EE7951" w14:textId="77777777" w:rsidR="00185449" w:rsidRDefault="00DE0724">
      <w:pPr>
        <w:pStyle w:val="LO-normal"/>
        <w:spacing w:line="372" w:lineRule="auto"/>
        <w:ind w:left="714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диссертации Соколова Андрея Александровича</w:t>
      </w:r>
    </w:p>
    <w:p w14:paraId="0BB0E2FC" w14:textId="77777777" w:rsidR="00185449" w:rsidRDefault="00DE0724">
      <w:pPr>
        <w:pStyle w:val="LO-normal"/>
        <w:spacing w:line="372" w:lineRule="auto"/>
        <w:ind w:left="714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на тему «Математические модели нелокальной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термоупругости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и их численная реализация»</w:t>
      </w:r>
    </w:p>
    <w:p w14:paraId="1C0086C3" w14:textId="77777777" w:rsidR="00185449" w:rsidRDefault="00DE0724">
      <w:pPr>
        <w:pStyle w:val="LO-normal"/>
        <w:spacing w:line="372" w:lineRule="auto"/>
        <w:ind w:left="714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специальности 1.2.2 – Математическое моделирование, численные методы и комплексы программ</w:t>
      </w:r>
    </w:p>
    <w:p w14:paraId="5B3E9691" w14:textId="77777777" w:rsidR="00185449" w:rsidRDefault="00DE0724">
      <w:pPr>
        <w:pStyle w:val="LO-normal"/>
        <w:spacing w:line="372" w:lineRule="auto"/>
        <w:ind w:left="714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на соискание учёной степени кандидата физико-математических наук</w:t>
      </w:r>
    </w:p>
    <w:tbl>
      <w:tblPr>
        <w:tblW w:w="9627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993"/>
        <w:gridCol w:w="6634"/>
      </w:tblGrid>
      <w:tr w:rsidR="00185449" w14:paraId="5ED0DD0B" w14:textId="7777777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32D91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Полное наименование организации в соответствии с Уставом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D4F0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 Ломоносова»</w:t>
            </w:r>
          </w:p>
        </w:tc>
      </w:tr>
      <w:tr w:rsidR="00185449" w14:paraId="2059626F" w14:textId="77777777"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 w14:paraId="0DBCD161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Сокращённое наименование организации в соответствии с Уставом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3CAC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МГУ имени М.В. Ломоносова</w:t>
            </w:r>
          </w:p>
        </w:tc>
      </w:tr>
      <w:tr w:rsidR="00185449" w14:paraId="4D9CD675" w14:textId="77777777"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 w14:paraId="20220EE6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Почтовый индекс, адрес организации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4779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119991, Российская Федерация, Москва, Ленинские горы, д. 1, Московский государственный университет имени М.В. Ломоносова</w:t>
            </w:r>
          </w:p>
        </w:tc>
      </w:tr>
      <w:tr w:rsidR="00185449" w14:paraId="70FDF7F6" w14:textId="77777777"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 w14:paraId="14DC16C1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Веб-сайт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B231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https://www.msu.ru/</w:t>
            </w:r>
          </w:p>
        </w:tc>
      </w:tr>
      <w:tr w:rsidR="00185449" w14:paraId="75951272" w14:textId="77777777"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 w14:paraId="5A1E835D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6F4F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+7 (495) 939-20-90</w:t>
            </w:r>
          </w:p>
        </w:tc>
      </w:tr>
      <w:tr w:rsidR="00185449" w14:paraId="7FED5597" w14:textId="77777777"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 w14:paraId="72F19D11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868B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info@rector.msu.ru</w:t>
            </w:r>
          </w:p>
        </w:tc>
      </w:tr>
      <w:tr w:rsidR="00185449" w:rsidRPr="00A00E41" w14:paraId="271CD40A" w14:textId="77777777"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 w14:paraId="4EF96C8E" w14:textId="77777777" w:rsidR="00185449" w:rsidRDefault="00DE0724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Список основных публикаций работников ведущей организации по теме диссертации в рецензируемых научных изданиях за последние 5 лет (не более 15 публикаций)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0708" w14:textId="619CCAA4" w:rsidR="00185449" w:rsidRPr="004E5CF5" w:rsidRDefault="00DE0724" w:rsidP="004E5CF5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Nikabadze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M.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On Some Issues of Second Strain Tensor and Velocity Vector Gradient Theories of 3D Bodies and Thin Bodies //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Lobachevskii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Journal of Mathematics. </w:t>
            </w:r>
            <w:r w:rsidRPr="00141791">
              <w:rPr>
                <w:rFonts w:eastAsia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2024. V. 45. No. 8. P. 3682-3705.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DOI: 10.1134/S1995080224604387.</w:t>
            </w:r>
          </w:p>
          <w:p w14:paraId="406A130B" w14:textId="420A880D" w:rsidR="00185449" w:rsidRPr="004E5CF5" w:rsidRDefault="00DE0724" w:rsidP="004E5CF5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Nikabadze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M.,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Ulukhanyan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A. On the Interlayer Contact Conditions in Multilayer Thin Body Theory and Some Issues of Splitting Initial-Boundary Value Problems //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Lobachevskii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Journal of Mathematic. </w:t>
            </w:r>
            <w:r w:rsidRPr="0014179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2022. V.43. No. 7, P. 1945-1961.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DOI: 10.1134/S1995080222100304.</w:t>
            </w:r>
          </w:p>
          <w:p w14:paraId="25649663" w14:textId="0205B9AC" w:rsidR="00185449" w:rsidRPr="004E5CF5" w:rsidRDefault="00DE0724" w:rsidP="004E5CF5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Nikabadze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M.,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Ulukhanyan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A. Generalized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Reissner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-type variational principle in the micropolar theories of multilayer thin bodies with one small size // Continuum Mechanics and Thermodynamics. </w:t>
            </w:r>
            <w:r w:rsidRPr="0014179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2022. DOI: 10.1007/s00161-022-01091-x.</w:t>
            </w:r>
          </w:p>
          <w:p w14:paraId="15349451" w14:textId="4D8AB0AD" w:rsidR="00185449" w:rsidRPr="004E5CF5" w:rsidRDefault="00DE0724" w:rsidP="004E5CF5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Nikabadze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M.,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Ulukhanyan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A. On some variational principles in micropolar theories of single-layer thin bodies // Continuum Mechanics and Thermodynamic.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2022. DOI: 10.1007/s00161-022-01089-5.</w:t>
            </w:r>
          </w:p>
          <w:p w14:paraId="09A75D83" w14:textId="15B5FDA1" w:rsidR="009E527F" w:rsidRPr="004E5CF5" w:rsidRDefault="00826A4C" w:rsidP="009E527F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hyperlink r:id="rId16" w:tooltip="Георгиевский Дмитрий Владимирович (перейти на страницу сотрудника)" w:history="1">
              <w:r w:rsidR="009E527F" w:rsidRPr="009E527F">
                <w:rPr>
                  <w:rStyle w:val="afb"/>
                  <w:rFonts w:eastAsia="Times New Roman"/>
                  <w:color w:val="000000" w:themeColor="text1"/>
                  <w:sz w:val="24"/>
                  <w:szCs w:val="24"/>
                  <w:u w:val="none"/>
                </w:rPr>
                <w:t>Георгиевский Д.В.</w:t>
              </w:r>
            </w:hyperlink>
            <w:r w:rsidR="009E527F" w:rsidRPr="009E527F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17" w:tooltip="Перейти на страницу статьи" w:history="1">
              <w:r w:rsidR="009E527F" w:rsidRPr="009E527F">
                <w:rPr>
                  <w:rStyle w:val="afb"/>
                  <w:rFonts w:eastAsia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Тензорно нелинейные вязкоупругие модели </w:t>
              </w:r>
              <w:proofErr w:type="spellStart"/>
              <w:r w:rsidR="009E527F" w:rsidRPr="009E527F">
                <w:rPr>
                  <w:rStyle w:val="afb"/>
                  <w:rFonts w:eastAsia="Times New Roman" w:cs="Times New Roman"/>
                  <w:color w:val="000000" w:themeColor="text1"/>
                  <w:sz w:val="24"/>
                  <w:szCs w:val="24"/>
                  <w:u w:val="none"/>
                </w:rPr>
                <w:t>максвелловского</w:t>
              </w:r>
              <w:proofErr w:type="spellEnd"/>
              <w:r w:rsidR="009E527F" w:rsidRPr="009E527F">
                <w:rPr>
                  <w:rStyle w:val="afb"/>
                  <w:rFonts w:eastAsia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 типа: </w:t>
              </w:r>
              <w:proofErr w:type="spellStart"/>
              <w:r w:rsidR="009E527F" w:rsidRPr="009E527F">
                <w:rPr>
                  <w:rStyle w:val="afb"/>
                  <w:rFonts w:eastAsia="Times New Roman" w:cs="Times New Roman"/>
                  <w:color w:val="000000" w:themeColor="text1"/>
                  <w:sz w:val="24"/>
                  <w:szCs w:val="24"/>
                  <w:u w:val="none"/>
                </w:rPr>
                <w:t>виброползучесть</w:t>
              </w:r>
              <w:proofErr w:type="spellEnd"/>
              <w:r w:rsidR="009E527F" w:rsidRPr="009E527F">
                <w:rPr>
                  <w:rStyle w:val="afb"/>
                  <w:rFonts w:eastAsia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 и </w:t>
              </w:r>
              <w:proofErr w:type="spellStart"/>
              <w:r w:rsidR="009E527F" w:rsidRPr="009E527F">
                <w:rPr>
                  <w:rStyle w:val="afb"/>
                  <w:rFonts w:eastAsia="Times New Roman" w:cs="Times New Roman"/>
                  <w:color w:val="000000" w:themeColor="text1"/>
                  <w:sz w:val="24"/>
                  <w:szCs w:val="24"/>
                  <w:u w:val="none"/>
                </w:rPr>
                <w:t>ретчеттинг</w:t>
              </w:r>
              <w:proofErr w:type="spellEnd"/>
            </w:hyperlink>
            <w:r w:rsidR="009E527F" w:rsidRPr="009E527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//  </w:t>
            </w:r>
            <w:hyperlink r:id="rId18" w:tooltip="Перейти на страницу журнала" w:history="1">
              <w:r w:rsidR="009E527F" w:rsidRPr="009E527F">
                <w:rPr>
                  <w:rStyle w:val="afb"/>
                  <w:rFonts w:eastAsia="Times New Roman" w:cs="Times New Roman"/>
                  <w:iCs/>
                  <w:color w:val="000000" w:themeColor="text1"/>
                  <w:sz w:val="24"/>
                  <w:szCs w:val="24"/>
                  <w:u w:val="none"/>
                </w:rPr>
                <w:t>Известия Российской академии наук. Механика твердого тела</w:t>
              </w:r>
            </w:hyperlink>
            <w:r w:rsidR="009E527F" w:rsidRPr="009E527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. 2024. № 3, с. 3-11. </w:t>
            </w:r>
            <w:r w:rsidR="009E527F" w:rsidRPr="009E527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DOI</w:t>
            </w:r>
            <w:r w:rsidR="009E527F" w:rsidRPr="009E527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: 10.31857/</w:t>
            </w:r>
            <w:r w:rsidR="009E527F" w:rsidRPr="009E527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="009E527F" w:rsidRPr="009E527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1026351924030017</w:t>
            </w:r>
          </w:p>
          <w:p w14:paraId="499722AF" w14:textId="2F55E7AC" w:rsidR="009E527F" w:rsidRPr="004E5CF5" w:rsidRDefault="00826A4C" w:rsidP="009E527F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hyperlink r:id="rId19" w:tooltip="Георгиевский Дмитрий Владимирович (перейти на страницу сотрудника)" w:history="1">
              <w:r w:rsidR="009E527F" w:rsidRPr="009E527F">
                <w:rPr>
                  <w:rStyle w:val="afb"/>
                  <w:rFonts w:eastAsia="Times New Roman" w:cs="Times New Roman"/>
                  <w:color w:val="000000" w:themeColor="text1"/>
                  <w:sz w:val="24"/>
                  <w:szCs w:val="24"/>
                  <w:u w:val="none"/>
                </w:rPr>
                <w:t>Георгиевский Д.В.</w:t>
              </w:r>
            </w:hyperlink>
            <w:r w:rsidR="009E527F" w:rsidRPr="009E527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20" w:tooltip="Перейти на страницу статьи" w:history="1">
              <w:r w:rsidR="009E527F" w:rsidRPr="009E527F">
                <w:rPr>
                  <w:rStyle w:val="afb"/>
                  <w:rFonts w:eastAsia="Times New Roman" w:cs="Times New Roman"/>
                  <w:color w:val="000000" w:themeColor="text1"/>
                  <w:sz w:val="24"/>
                  <w:szCs w:val="24"/>
                  <w:u w:val="none"/>
                </w:rPr>
                <w:t>Совместность деформаций и трижды дифференцируемость поля перемещений</w:t>
              </w:r>
            </w:hyperlink>
            <w:r w:rsidR="009E527F" w:rsidRPr="009E527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// </w:t>
            </w:r>
            <w:r w:rsidR="009E527F" w:rsidRPr="009E527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lastRenderedPageBreak/>
              <w:t> </w:t>
            </w:r>
            <w:hyperlink r:id="rId21" w:tooltip="Перейти на страницу журнала" w:history="1">
              <w:r w:rsidR="009E527F" w:rsidRPr="009E527F">
                <w:rPr>
                  <w:rStyle w:val="afb"/>
                  <w:rFonts w:eastAsia="Times New Roman" w:cs="Times New Roman"/>
                  <w:iCs/>
                  <w:color w:val="000000" w:themeColor="text1"/>
                  <w:sz w:val="24"/>
                  <w:szCs w:val="24"/>
                  <w:u w:val="none"/>
                </w:rPr>
                <w:t>Известия Российской академии наук. Механика</w:t>
              </w:r>
              <w:r w:rsidR="009E527F" w:rsidRPr="00141791">
                <w:rPr>
                  <w:rStyle w:val="afb"/>
                  <w:rFonts w:eastAsia="Times New Roman" w:cs="Times New Roman"/>
                  <w:iCs/>
                  <w:color w:val="000000" w:themeColor="text1"/>
                  <w:sz w:val="24"/>
                  <w:szCs w:val="24"/>
                  <w:u w:val="none"/>
                  <w:lang w:val="en-US"/>
                </w:rPr>
                <w:t xml:space="preserve"> </w:t>
              </w:r>
              <w:r w:rsidR="009E527F" w:rsidRPr="009E527F">
                <w:rPr>
                  <w:rStyle w:val="afb"/>
                  <w:rFonts w:eastAsia="Times New Roman" w:cs="Times New Roman"/>
                  <w:iCs/>
                  <w:color w:val="000000" w:themeColor="text1"/>
                  <w:sz w:val="24"/>
                  <w:szCs w:val="24"/>
                  <w:u w:val="none"/>
                </w:rPr>
                <w:t>твердого</w:t>
              </w:r>
              <w:r w:rsidR="009E527F" w:rsidRPr="00141791">
                <w:rPr>
                  <w:rStyle w:val="afb"/>
                  <w:rFonts w:eastAsia="Times New Roman" w:cs="Times New Roman"/>
                  <w:iCs/>
                  <w:color w:val="000000" w:themeColor="text1"/>
                  <w:sz w:val="24"/>
                  <w:szCs w:val="24"/>
                  <w:u w:val="none"/>
                  <w:lang w:val="en-US"/>
                </w:rPr>
                <w:t xml:space="preserve"> </w:t>
              </w:r>
              <w:r w:rsidR="009E527F" w:rsidRPr="009E527F">
                <w:rPr>
                  <w:rStyle w:val="afb"/>
                  <w:rFonts w:eastAsia="Times New Roman" w:cs="Times New Roman"/>
                  <w:iCs/>
                  <w:color w:val="000000" w:themeColor="text1"/>
                  <w:sz w:val="24"/>
                  <w:szCs w:val="24"/>
                  <w:u w:val="none"/>
                </w:rPr>
                <w:t>тела</w:t>
              </w:r>
            </w:hyperlink>
            <w:r w:rsidR="009E527F" w:rsidRPr="00141791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. 2024. № 2, </w:t>
            </w:r>
            <w:r w:rsidR="009E527F" w:rsidRPr="009E527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с</w:t>
            </w:r>
            <w:r w:rsidR="009E527F" w:rsidRPr="00141791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. 244-248.</w:t>
            </w:r>
            <w:r w:rsidR="009E527F" w:rsidRPr="009E527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DOI: </w:t>
            </w:r>
            <w:hyperlink r:id="rId22" w:history="1">
              <w:r w:rsidR="009E527F" w:rsidRPr="00141791">
                <w:rPr>
                  <w:rStyle w:val="afb"/>
                  <w:rFonts w:eastAsia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10.31857/S1026351924020112</w:t>
              </w:r>
            </w:hyperlink>
          </w:p>
          <w:p w14:paraId="7F06CBA0" w14:textId="7606BF61" w:rsidR="009E527F" w:rsidRPr="004E5CF5" w:rsidRDefault="00826A4C" w:rsidP="009E527F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hyperlink r:id="rId23" w:tooltip="Георгиевский Дмитрий Владимирович (перейти на страницу сотрудника)" w:history="1">
              <w:proofErr w:type="spellStart"/>
              <w:r w:rsidR="009E527F" w:rsidRPr="009E527F">
                <w:rPr>
                  <w:rStyle w:val="afb"/>
                  <w:rFonts w:eastAsia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Georgievskii</w:t>
              </w:r>
              <w:proofErr w:type="spellEnd"/>
              <w:r w:rsidR="009E527F" w:rsidRPr="009E527F">
                <w:rPr>
                  <w:rStyle w:val="afb"/>
                  <w:rFonts w:eastAsia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 xml:space="preserve"> D.V.</w:t>
              </w:r>
            </w:hyperlink>
            <w:r w:rsidR="009E527F" w:rsidRPr="009E527F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 Properties of operator constitutive relations in mechanics of deformable solid // Theoretical and Applied Mechanics. 2023. </w:t>
            </w:r>
            <w:r w:rsidR="009E527F" w:rsidRPr="009E527F">
              <w:rPr>
                <w:rFonts w:eastAsia="Times New Roman"/>
                <w:color w:val="000000" w:themeColor="text1"/>
                <w:sz w:val="24"/>
                <w:szCs w:val="24"/>
              </w:rPr>
              <w:t>том</w:t>
            </w:r>
            <w:r w:rsidR="009E527F" w:rsidRPr="0014179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 50, № 2, </w:t>
            </w:r>
            <w:r w:rsidR="009E527F" w:rsidRPr="009E527F">
              <w:rPr>
                <w:rFonts w:eastAsia="Times New Roman"/>
                <w:color w:val="000000" w:themeColor="text1"/>
                <w:sz w:val="24"/>
                <w:szCs w:val="24"/>
              </w:rPr>
              <w:t>с</w:t>
            </w:r>
            <w:r w:rsidR="009E527F" w:rsidRPr="0014179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. 103-115</w:t>
            </w:r>
            <w:r w:rsidR="009E527F" w:rsidRPr="009E527F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. DOI: 10.2298/TAM230719008G</w:t>
            </w:r>
          </w:p>
          <w:p w14:paraId="281DF12E" w14:textId="6847AE20" w:rsidR="009E527F" w:rsidRPr="004E5CF5" w:rsidRDefault="009E527F" w:rsidP="009E527F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>Georgievskii</w:t>
            </w:r>
            <w:proofErr w:type="spellEnd"/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D.V., </w:t>
            </w:r>
            <w:proofErr w:type="spellStart"/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Putkaradze</w:t>
            </w:r>
            <w:proofErr w:type="spellEnd"/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V.G.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>Energy-based stability estimates for incompressible media with tensor-nonlinear constitutive relations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// </w:t>
            </w:r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>Continuum Mechanics and Thermodynamics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. 2023. </w:t>
            </w:r>
            <w:r w:rsidRPr="009E527F">
              <w:rPr>
                <w:rFonts w:eastAsia="Times New Roman"/>
                <w:color w:val="000000"/>
                <w:sz w:val="24"/>
                <w:szCs w:val="24"/>
              </w:rPr>
              <w:t>том</w:t>
            </w:r>
            <w:r w:rsidRPr="004E5CF5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 35, № 4, </w:t>
            </w:r>
            <w:r w:rsidRPr="009E527F">
              <w:rPr>
                <w:rFonts w:eastAsia="Times New Roman"/>
                <w:color w:val="000000"/>
                <w:sz w:val="24"/>
                <w:szCs w:val="24"/>
              </w:rPr>
              <w:t>с</w:t>
            </w:r>
            <w:r w:rsidRPr="004E5CF5">
              <w:rPr>
                <w:rFonts w:eastAsia="Times New Roman"/>
                <w:color w:val="000000"/>
                <w:sz w:val="24"/>
                <w:szCs w:val="24"/>
                <w:lang w:val="en-US"/>
              </w:rPr>
              <w:t>. 1403-1415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. DOI: </w:t>
            </w:r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10.1007/s00161-022-01139-y</w:t>
            </w:r>
          </w:p>
          <w:p w14:paraId="474AA4E8" w14:textId="12825DB5" w:rsidR="009E527F" w:rsidRPr="004E5CF5" w:rsidRDefault="009E527F" w:rsidP="009E527F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/>
                <w:color w:val="000000"/>
                <w:sz w:val="24"/>
                <w:szCs w:val="24"/>
              </w:rPr>
            </w:pPr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Lurie S.A., </w:t>
            </w:r>
            <w:proofErr w:type="spellStart"/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>Kraven</w:t>
            </w:r>
            <w:proofErr w:type="spellEnd"/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G.I.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 Study of the Effective Properties of Compact Bone Tissues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// </w:t>
            </w:r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>Technical Physics Letters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Pr="00141791">
              <w:rPr>
                <w:rFonts w:eastAsia="Times New Roman"/>
                <w:color w:val="000000"/>
                <w:sz w:val="24"/>
                <w:szCs w:val="24"/>
              </w:rPr>
              <w:t xml:space="preserve">2024. том 15, № 2, с. 116-128.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DOI</w:t>
            </w:r>
            <w:r w:rsidRPr="00141791">
              <w:rPr>
                <w:rFonts w:eastAsia="Times New Roman"/>
                <w:color w:val="000000"/>
                <w:sz w:val="24"/>
                <w:szCs w:val="24"/>
              </w:rPr>
              <w:t>: 10.1134/</w:t>
            </w:r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</w:t>
            </w:r>
            <w:r w:rsidRPr="00141791">
              <w:rPr>
                <w:rFonts w:eastAsia="Times New Roman"/>
                <w:color w:val="000000"/>
                <w:sz w:val="24"/>
                <w:szCs w:val="24"/>
              </w:rPr>
              <w:t>1063785024700378</w:t>
            </w:r>
          </w:p>
          <w:p w14:paraId="7C3BCF8B" w14:textId="085CC75B" w:rsidR="009E527F" w:rsidRPr="004E5CF5" w:rsidRDefault="009E527F" w:rsidP="009E527F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/>
                <w:color w:val="000000"/>
                <w:sz w:val="24"/>
                <w:szCs w:val="24"/>
              </w:rPr>
            </w:pPr>
            <w:r w:rsidRPr="009E527F">
              <w:rPr>
                <w:rFonts w:eastAsia="Times New Roman"/>
                <w:color w:val="000000"/>
                <w:sz w:val="24"/>
                <w:szCs w:val="24"/>
              </w:rPr>
              <w:t xml:space="preserve">Лурье С.А., Белов П.А., Волков А.В.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Вариационная постановка задач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термомеханики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//</w:t>
            </w:r>
            <w:r w:rsidRPr="009E527F">
              <w:rPr>
                <w:rFonts w:eastAsia="Times New Roman"/>
                <w:color w:val="000000"/>
                <w:sz w:val="24"/>
                <w:szCs w:val="24"/>
              </w:rPr>
              <w:t xml:space="preserve"> Ученые записки Казанского университета. Серия Физико-математические науки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. 2024. </w:t>
            </w:r>
            <w:r w:rsidRPr="009E527F">
              <w:rPr>
                <w:rFonts w:eastAsia="Times New Roman"/>
                <w:color w:val="000000"/>
                <w:sz w:val="24"/>
                <w:szCs w:val="24"/>
              </w:rPr>
              <w:t>том 165, № 3, с. 246-263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DOI</w:t>
            </w:r>
            <w:r w:rsidRPr="004E5CF5">
              <w:rPr>
                <w:rFonts w:eastAsia="Times New Roman"/>
                <w:color w:val="000000"/>
                <w:sz w:val="24"/>
                <w:szCs w:val="24"/>
              </w:rPr>
              <w:t>: 10.26907/2541-7746.2023.3.246-263</w:t>
            </w:r>
          </w:p>
          <w:p w14:paraId="206D074C" w14:textId="386D82B6" w:rsidR="009E527F" w:rsidRPr="004E5CF5" w:rsidRDefault="009E527F" w:rsidP="009E527F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E527F">
              <w:rPr>
                <w:rFonts w:eastAsia="Times New Roman"/>
                <w:color w:val="000000"/>
                <w:sz w:val="24"/>
                <w:szCs w:val="24"/>
              </w:rPr>
              <w:t xml:space="preserve">Волков-Богородский Д.Б., Лурье С.А. Общие решения связных задач нестационарной </w:t>
            </w:r>
            <w:proofErr w:type="spellStart"/>
            <w:r w:rsidRPr="009E527F">
              <w:rPr>
                <w:rFonts w:eastAsia="Times New Roman"/>
                <w:color w:val="000000"/>
                <w:sz w:val="24"/>
                <w:szCs w:val="24"/>
              </w:rPr>
              <w:t>термоупругостии</w:t>
            </w:r>
            <w:proofErr w:type="spellEnd"/>
            <w:r w:rsidRPr="009E527F">
              <w:rPr>
                <w:rFonts w:eastAsia="Times New Roman"/>
                <w:color w:val="000000"/>
                <w:sz w:val="24"/>
                <w:szCs w:val="24"/>
              </w:rPr>
              <w:t xml:space="preserve"> теплообмена в неоднородных средах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// </w:t>
            </w:r>
            <w:r w:rsidRPr="009E527F">
              <w:rPr>
                <w:rFonts w:eastAsia="Times New Roman"/>
                <w:color w:val="000000"/>
                <w:sz w:val="24"/>
                <w:szCs w:val="24"/>
              </w:rPr>
              <w:t xml:space="preserve">Композиты и наноструктуры.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2024. </w:t>
            </w:r>
            <w:r w:rsidRPr="009E527F">
              <w:rPr>
                <w:rFonts w:eastAsia="Times New Roman"/>
                <w:color w:val="000000"/>
                <w:sz w:val="24"/>
                <w:szCs w:val="24"/>
              </w:rPr>
              <w:t>том</w:t>
            </w:r>
            <w:r w:rsidRPr="00141791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 16, № 2, </w:t>
            </w:r>
            <w:r w:rsidRPr="009E527F">
              <w:rPr>
                <w:rFonts w:eastAsia="Times New Roman"/>
                <w:color w:val="000000"/>
                <w:sz w:val="24"/>
                <w:szCs w:val="24"/>
              </w:rPr>
              <w:t>с</w:t>
            </w:r>
            <w:r w:rsidRPr="00141791">
              <w:rPr>
                <w:rFonts w:eastAsia="Times New Roman"/>
                <w:color w:val="000000"/>
                <w:sz w:val="24"/>
                <w:szCs w:val="24"/>
                <w:lang w:val="en-US"/>
              </w:rPr>
              <w:t>. 135-149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. DOI: </w:t>
            </w:r>
            <w:r w:rsidRPr="009E527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10.36236/1999-7590-2024-16-2-135-149</w:t>
            </w:r>
          </w:p>
          <w:p w14:paraId="33089747" w14:textId="61ACCEEB" w:rsidR="00810506" w:rsidRPr="004E5CF5" w:rsidRDefault="00A00E41" w:rsidP="00A00E41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Lurie S., </w:t>
            </w:r>
            <w:proofErr w:type="spellStart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Solyaev</w:t>
            </w:r>
            <w:proofErr w:type="spellEnd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Y. Variant of strain gradient elasticity with simplified formulation of traction boundary value problems // ZAMM </w:t>
            </w:r>
            <w:proofErr w:type="spellStart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Zeitschrift</w:t>
            </w:r>
            <w:proofErr w:type="spellEnd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für</w:t>
            </w:r>
            <w:proofErr w:type="spellEnd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Angewandte</w:t>
            </w:r>
            <w:proofErr w:type="spellEnd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Mathematik</w:t>
            </w:r>
            <w:proofErr w:type="spellEnd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und </w:t>
            </w:r>
            <w:proofErr w:type="spellStart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Mechanik</w:t>
            </w:r>
            <w:proofErr w:type="spellEnd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2023. </w:t>
            </w:r>
            <w:r w:rsidRPr="00A00E41">
              <w:rPr>
                <w:rFonts w:eastAsia="Times New Roman" w:cs="Times New Roman"/>
                <w:color w:val="000000"/>
                <w:sz w:val="24"/>
                <w:szCs w:val="24"/>
              </w:rPr>
              <w:t>том 103, № 12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</w:t>
            </w:r>
            <w:r w:rsidRPr="00141791">
              <w:rPr>
                <w:rFonts w:eastAsia="Times New Roman" w:cs="Times New Roman"/>
                <w:color w:val="000000"/>
                <w:sz w:val="24"/>
                <w:szCs w:val="24"/>
              </w:rPr>
              <w:t>: 10.1002/</w:t>
            </w:r>
            <w:proofErr w:type="spellStart"/>
            <w:r w:rsidRPr="00A00E41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zamm</w:t>
            </w:r>
            <w:proofErr w:type="spellEnd"/>
            <w:r w:rsidRPr="00141791">
              <w:rPr>
                <w:rFonts w:eastAsia="Times New Roman" w:cs="Times New Roman"/>
                <w:color w:val="000000"/>
                <w:sz w:val="24"/>
                <w:szCs w:val="24"/>
              </w:rPr>
              <w:t>.202300329</w:t>
            </w:r>
          </w:p>
          <w:p w14:paraId="7F8986A2" w14:textId="63E4CE40" w:rsidR="00810506" w:rsidRPr="004E5CF5" w:rsidRDefault="00810506" w:rsidP="00A00E41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10506">
              <w:rPr>
                <w:rFonts w:eastAsia="Times New Roman" w:cs="Times New Roman"/>
                <w:color w:val="000000"/>
                <w:sz w:val="24"/>
                <w:szCs w:val="24"/>
              </w:rPr>
              <w:t>Горбачев В.И., Некрасов В.В.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810506">
              <w:rPr>
                <w:rFonts w:eastAsia="Times New Roman" w:cs="Times New Roman"/>
                <w:color w:val="000000"/>
                <w:sz w:val="24"/>
                <w:szCs w:val="24"/>
              </w:rPr>
              <w:t>Концентрация напряжений в слоистой плоскости с эллиптическим вырезом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// </w:t>
            </w:r>
            <w:proofErr w:type="spellStart"/>
            <w:r w:rsidRPr="00810506">
              <w:rPr>
                <w:rFonts w:eastAsia="Times New Roman" w:cs="Times New Roman"/>
                <w:color w:val="000000"/>
                <w:sz w:val="24"/>
                <w:szCs w:val="24"/>
              </w:rPr>
              <w:t>Чебышевский</w:t>
            </w:r>
            <w:proofErr w:type="spellEnd"/>
            <w:r w:rsidRPr="0081050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сборник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2023. </w:t>
            </w:r>
            <w:r w:rsidRPr="00810506">
              <w:rPr>
                <w:rFonts w:eastAsia="Times New Roman" w:cs="Times New Roman"/>
                <w:color w:val="000000"/>
                <w:sz w:val="24"/>
                <w:szCs w:val="24"/>
              </w:rPr>
              <w:t>том 24, № 1, с. 253-263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</w:t>
            </w:r>
            <w:r w:rsidRPr="00141791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>
              <w:t xml:space="preserve"> </w:t>
            </w:r>
            <w:r w:rsidRPr="00141791">
              <w:rPr>
                <w:rFonts w:eastAsia="Times New Roman" w:cs="Times New Roman"/>
                <w:color w:val="000000"/>
                <w:sz w:val="24"/>
                <w:szCs w:val="24"/>
              </w:rPr>
              <w:t>10.22405/2226-8383-2023-24-1-253-263</w:t>
            </w:r>
          </w:p>
          <w:p w14:paraId="59FF02D7" w14:textId="33CF9264" w:rsidR="00810506" w:rsidRPr="00810506" w:rsidRDefault="00810506" w:rsidP="004E5CF5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1050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Горбачев В.И., </w:t>
            </w:r>
            <w:proofErr w:type="spellStart"/>
            <w:r w:rsidRPr="00810506">
              <w:rPr>
                <w:rFonts w:eastAsia="Times New Roman" w:cs="Times New Roman"/>
                <w:color w:val="000000"/>
                <w:sz w:val="24"/>
                <w:szCs w:val="24"/>
              </w:rPr>
              <w:t>Гулин</w:t>
            </w:r>
            <w:proofErr w:type="spellEnd"/>
            <w:r w:rsidRPr="0081050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В.В.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Точные решения некоторых задач теории упругости о равновесии неоднородной по ширине, анизотропной полосы // Композиты и наноструктуры. 2021. </w:t>
            </w:r>
            <w:r w:rsidRPr="00810506">
              <w:rPr>
                <w:rFonts w:eastAsia="Times New Roman" w:cs="Times New Roman"/>
                <w:color w:val="000000"/>
                <w:sz w:val="24"/>
                <w:szCs w:val="24"/>
              </w:rPr>
              <w:t>том 13, № 3-4, с. 120-126</w:t>
            </w:r>
          </w:p>
        </w:tc>
      </w:tr>
    </w:tbl>
    <w:p w14:paraId="54A7A44B" w14:textId="77777777" w:rsidR="004E5CF5" w:rsidRDefault="004E5CF5">
      <w:pPr>
        <w:pStyle w:val="LO-normal"/>
        <w:spacing w:line="372" w:lineRule="auto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17FF469F" w14:textId="3E56ADDC" w:rsidR="00185449" w:rsidRDefault="00DE0724">
      <w:pPr>
        <w:pStyle w:val="LO-normal"/>
        <w:spacing w:line="372" w:lineRule="auto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Декан</w:t>
      </w:r>
      <w:r w:rsidRPr="009E527F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механико</w:t>
      </w:r>
      <w:r w:rsidRPr="009E527F">
        <w:rPr>
          <w:rFonts w:eastAsia="Times New Roman" w:cs="Times New Roman"/>
          <w:color w:val="000000"/>
          <w:sz w:val="28"/>
          <w:szCs w:val="28"/>
        </w:rPr>
        <w:t>-</w:t>
      </w:r>
      <w:r>
        <w:rPr>
          <w:rFonts w:eastAsia="Times New Roman" w:cs="Times New Roman"/>
          <w:color w:val="000000"/>
          <w:sz w:val="28"/>
          <w:szCs w:val="28"/>
        </w:rPr>
        <w:t>математического</w:t>
      </w:r>
      <w:r w:rsidRPr="009E527F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факультета</w:t>
      </w:r>
      <w:r w:rsidRPr="009E527F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МГУ</w:t>
      </w:r>
      <w:r w:rsidRPr="009E527F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имени</w:t>
      </w:r>
      <w:r w:rsidRPr="009E527F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М</w:t>
      </w:r>
      <w:r w:rsidRPr="009E527F">
        <w:rPr>
          <w:rFonts w:eastAsia="Times New Roman" w:cs="Times New Roman"/>
          <w:color w:val="000000"/>
          <w:sz w:val="28"/>
          <w:szCs w:val="28"/>
        </w:rPr>
        <w:t>.</w:t>
      </w:r>
      <w:r>
        <w:rPr>
          <w:rFonts w:eastAsia="Times New Roman" w:cs="Times New Roman"/>
          <w:color w:val="000000"/>
          <w:sz w:val="28"/>
          <w:szCs w:val="28"/>
        </w:rPr>
        <w:t>В</w:t>
      </w:r>
      <w:r w:rsidRPr="009E527F">
        <w:rPr>
          <w:rFonts w:eastAsia="Times New Roman" w:cs="Times New Roman"/>
          <w:color w:val="000000"/>
          <w:sz w:val="28"/>
          <w:szCs w:val="28"/>
        </w:rPr>
        <w:t>.</w:t>
      </w:r>
      <w:r w:rsidRPr="009E527F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>
        <w:rPr>
          <w:rFonts w:eastAsia="Times New Roman" w:cs="Times New Roman"/>
          <w:color w:val="000000"/>
          <w:sz w:val="28"/>
          <w:szCs w:val="28"/>
        </w:rPr>
        <w:t>Ломоносова</w:t>
      </w:r>
      <w:r w:rsidRPr="009E527F">
        <w:rPr>
          <w:rFonts w:eastAsia="Times New Roman" w:cs="Times New Roman"/>
          <w:color w:val="000000"/>
          <w:sz w:val="28"/>
          <w:szCs w:val="28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>член</w:t>
      </w:r>
      <w:r w:rsidRPr="009E527F">
        <w:rPr>
          <w:rFonts w:eastAsia="Times New Roman" w:cs="Times New Roman"/>
          <w:color w:val="000000"/>
          <w:sz w:val="28"/>
          <w:szCs w:val="28"/>
        </w:rPr>
        <w:t>-</w:t>
      </w:r>
      <w:r>
        <w:rPr>
          <w:rFonts w:eastAsia="Times New Roman" w:cs="Times New Roman"/>
          <w:color w:val="000000"/>
          <w:sz w:val="28"/>
          <w:szCs w:val="28"/>
        </w:rPr>
        <w:t>корреспондент</w:t>
      </w:r>
      <w:r w:rsidRPr="009E527F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РАН</w:t>
      </w:r>
    </w:p>
    <w:p w14:paraId="1E5897E2" w14:textId="77777777" w:rsidR="004E5CF5" w:rsidRPr="009E527F" w:rsidRDefault="004E5CF5">
      <w:pPr>
        <w:pStyle w:val="LO-normal"/>
        <w:spacing w:line="372" w:lineRule="auto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37450413" w14:textId="77777777" w:rsidR="00185449" w:rsidRPr="009E527F" w:rsidRDefault="00DE0724">
      <w:pPr>
        <w:pStyle w:val="LO-normal"/>
        <w:spacing w:line="372" w:lineRule="auto"/>
        <w:jc w:val="right"/>
        <w:rPr>
          <w:rFonts w:eastAsia="Times New Roman" w:cs="Times New Roman"/>
          <w:color w:val="000000"/>
          <w:sz w:val="28"/>
          <w:szCs w:val="28"/>
        </w:rPr>
        <w:sectPr w:rsidR="00185449" w:rsidRPr="009E527F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/>
          <w:pgMar w:top="1134" w:right="851" w:bottom="1134" w:left="1134" w:header="709" w:footer="709" w:gutter="0"/>
          <w:cols w:space="720"/>
          <w:formProt w:val="0"/>
          <w:titlePg/>
          <w:docGrid w:linePitch="360"/>
        </w:sectPr>
      </w:pPr>
      <w:r w:rsidRPr="009E527F">
        <w:rPr>
          <w:rFonts w:eastAsia="Times New Roman" w:cs="Times New Roman"/>
          <w:color w:val="000000"/>
          <w:sz w:val="24"/>
          <w:szCs w:val="24"/>
        </w:rPr>
        <w:tab/>
      </w:r>
      <w:r w:rsidRPr="009E527F">
        <w:rPr>
          <w:rFonts w:eastAsia="Times New Roman" w:cs="Times New Roman"/>
          <w:color w:val="000000"/>
          <w:sz w:val="24"/>
          <w:szCs w:val="24"/>
        </w:rPr>
        <w:tab/>
      </w:r>
      <w:r w:rsidRPr="009E527F">
        <w:rPr>
          <w:rFonts w:eastAsia="Times New Roman" w:cs="Times New Roman"/>
          <w:color w:val="000000"/>
          <w:sz w:val="24"/>
          <w:szCs w:val="24"/>
        </w:rPr>
        <w:tab/>
      </w:r>
      <w:r w:rsidRPr="009E527F">
        <w:rPr>
          <w:rFonts w:eastAsia="Times New Roman" w:cs="Times New Roman"/>
          <w:color w:val="000000"/>
          <w:sz w:val="24"/>
          <w:szCs w:val="24"/>
        </w:rPr>
        <w:tab/>
      </w:r>
      <w:r w:rsidRPr="009E527F">
        <w:rPr>
          <w:rFonts w:eastAsia="Times New Roman" w:cs="Times New Roman"/>
          <w:color w:val="000000"/>
          <w:sz w:val="24"/>
          <w:szCs w:val="24"/>
        </w:rPr>
        <w:tab/>
      </w:r>
      <w:r w:rsidRPr="009E527F">
        <w:rPr>
          <w:rFonts w:eastAsia="Times New Roman" w:cs="Times New Roman"/>
          <w:color w:val="000000"/>
          <w:sz w:val="24"/>
          <w:szCs w:val="24"/>
        </w:rPr>
        <w:tab/>
      </w:r>
      <w:r w:rsidRPr="009E527F">
        <w:rPr>
          <w:rFonts w:eastAsia="Times New Roman" w:cs="Times New Roman"/>
          <w:color w:val="000000"/>
          <w:sz w:val="24"/>
          <w:szCs w:val="24"/>
        </w:rPr>
        <w:tab/>
      </w:r>
      <w:r w:rsidRPr="009E527F">
        <w:rPr>
          <w:rFonts w:eastAsia="Times New Roman" w:cs="Times New Roman"/>
          <w:color w:val="000000"/>
          <w:sz w:val="24"/>
          <w:szCs w:val="24"/>
        </w:rPr>
        <w:tab/>
      </w:r>
      <w:r w:rsidRPr="009E527F">
        <w:rPr>
          <w:rFonts w:eastAsia="Times New Roman" w:cs="Times New Roman"/>
          <w:color w:val="000000"/>
          <w:sz w:val="24"/>
          <w:szCs w:val="24"/>
        </w:rPr>
        <w:tab/>
      </w:r>
      <w:r w:rsidRPr="009E527F"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8"/>
          <w:szCs w:val="28"/>
        </w:rPr>
        <w:t>А</w:t>
      </w:r>
      <w:r w:rsidRPr="009E527F">
        <w:rPr>
          <w:rFonts w:eastAsia="Times New Roman" w:cs="Times New Roman"/>
          <w:color w:val="000000"/>
          <w:sz w:val="28"/>
          <w:szCs w:val="28"/>
        </w:rPr>
        <w:t>.</w:t>
      </w:r>
      <w:r>
        <w:rPr>
          <w:rFonts w:eastAsia="Times New Roman" w:cs="Times New Roman"/>
          <w:color w:val="000000"/>
          <w:sz w:val="28"/>
          <w:szCs w:val="28"/>
        </w:rPr>
        <w:t>И</w:t>
      </w:r>
      <w:r w:rsidRPr="009E527F">
        <w:rPr>
          <w:rFonts w:eastAsia="Times New Roman" w:cs="Times New Roman"/>
          <w:color w:val="000000"/>
          <w:sz w:val="28"/>
          <w:szCs w:val="28"/>
        </w:rPr>
        <w:t>.</w:t>
      </w:r>
      <w:r w:rsidRPr="009E527F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>
        <w:rPr>
          <w:rFonts w:eastAsia="Times New Roman" w:cs="Times New Roman"/>
          <w:color w:val="000000"/>
          <w:sz w:val="28"/>
          <w:szCs w:val="28"/>
        </w:rPr>
        <w:t>Шафаревич</w:t>
      </w:r>
    </w:p>
    <w:tbl>
      <w:tblPr>
        <w:tblStyle w:val="afa"/>
        <w:tblW w:w="9911" w:type="dxa"/>
        <w:tblLayout w:type="fixed"/>
        <w:tblLook w:val="04A0" w:firstRow="1" w:lastRow="0" w:firstColumn="1" w:lastColumn="0" w:noHBand="0" w:noVBand="1"/>
      </w:tblPr>
      <w:tblGrid>
        <w:gridCol w:w="4245"/>
        <w:gridCol w:w="5666"/>
      </w:tblGrid>
      <w:tr w:rsidR="00185449" w14:paraId="461FF3D8" w14:textId="77777777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</w:tcPr>
          <w:p w14:paraId="6DBA1D39" w14:textId="77777777" w:rsidR="00185449" w:rsidRPr="009E527F" w:rsidRDefault="00185449">
            <w:pPr>
              <w:widowControl w:val="0"/>
              <w:spacing w:before="20" w:after="20"/>
              <w:ind w:left="0"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1800091F" w14:textId="77777777" w:rsidR="00185449" w:rsidRDefault="00DE0724">
            <w:pPr>
              <w:widowControl w:val="0"/>
              <w:ind w:hanging="714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</w:t>
            </w:r>
            <w:r w:rsidRPr="009E527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диссертационный совет 24.2.331.05 при</w:t>
            </w:r>
          </w:p>
          <w:p w14:paraId="546AB603" w14:textId="77777777" w:rsidR="00185449" w:rsidRDefault="00DE0724">
            <w:pPr>
              <w:widowControl w:val="0"/>
              <w:ind w:left="34" w:hanging="6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Московском государственном техническом университете имени Н.Э. Баумана</w:t>
            </w:r>
          </w:p>
          <w:p w14:paraId="1CD5836F" w14:textId="77777777" w:rsidR="00185449" w:rsidRDefault="00185449">
            <w:pPr>
              <w:widowControl w:val="0"/>
              <w:spacing w:before="20" w:after="20"/>
              <w:ind w:left="0"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2DA79FD" w14:textId="77777777" w:rsidR="00185449" w:rsidRDefault="00185449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2286B48E" w14:textId="77777777" w:rsidR="00185449" w:rsidRDefault="00DE0724">
      <w:pPr>
        <w:widowControl w:val="0"/>
        <w:spacing w:before="20" w:after="20"/>
        <w:ind w:left="0" w:firstLine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СОГЛАСИЕ НА ОБРАБОТКУ ПЕРСОНАЛЬНЫХ ДАННЫХ</w:t>
      </w:r>
    </w:p>
    <w:p w14:paraId="24C976AB" w14:textId="77777777" w:rsidR="00185449" w:rsidRDefault="00185449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5FDA31BF" w14:textId="77777777" w:rsidR="00185449" w:rsidRDefault="00DE0724">
      <w:pPr>
        <w:widowControl w:val="0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Я, Михаил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Ушангиевич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Никабадзе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доктор физико-математических наук, профессор кафедры механики композитов МГУ им. М.В. Ломоносова, в соответствии с Федеральным законом от 27.07.2006 № 153-ФЗ о «Персональных данных» (ред. 02.07.2021) настоящим даю согласие на обработку моих персональных данных в целях включения в аттестационное дело соискателя и размещения их на сайте МГТУ им. Н.Э. Баумана в информационно-телекоммуникационной сети «интернет» по адресу </w:t>
      </w:r>
      <w:hyperlink r:id="rId30">
        <w:r>
          <w:rPr>
            <w:rStyle w:val="11"/>
            <w:rFonts w:ascii="Times New Roman" w:hAnsi="Times New Roman"/>
            <w:sz w:val="28"/>
            <w:szCs w:val="28"/>
          </w:rPr>
          <w:t>www.bmstu.ru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0B34BFF" w14:textId="77777777" w:rsidR="00185449" w:rsidRDefault="00DE0724">
      <w:pPr>
        <w:widowControl w:val="0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Согласие вступает в силу с момента подписания и распространяется на следующие персональные данные: фамилия, имя, отчество, учёная степень; учёное звание; шифр специальности, по которой была защищена диссертация; место основной работы, должность; рабочий телефон; e-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mail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97746CA" w14:textId="77777777" w:rsidR="00185449" w:rsidRDefault="00185449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3FE35BFF" w14:textId="77777777" w:rsidR="00185449" w:rsidRDefault="00185449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104D0A59" w14:textId="77777777" w:rsidR="00185449" w:rsidRDefault="00DE0724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7692C176" w14:textId="77777777" w:rsidR="00185449" w:rsidRDefault="00DE0724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_____________________________________</w:t>
      </w:r>
    </w:p>
    <w:p w14:paraId="7714B07E" w14:textId="77777777" w:rsidR="00185449" w:rsidRDefault="00DE0724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Число, подпись </w:t>
      </w:r>
    </w:p>
    <w:p w14:paraId="6FC3CFE0" w14:textId="77777777" w:rsidR="00185449" w:rsidRDefault="00185449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460AB930" w14:textId="77777777" w:rsidR="00185449" w:rsidRDefault="00185449">
      <w:pPr>
        <w:widowControl w:val="0"/>
        <w:spacing w:before="20" w:after="20"/>
        <w:ind w:left="0" w:firstLine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46F472C" w14:textId="77777777" w:rsidR="00185449" w:rsidRDefault="00DE0724">
      <w:pPr>
        <w:widowControl w:val="0"/>
        <w:spacing w:before="20" w:after="20"/>
        <w:ind w:left="0"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br w:type="page"/>
      </w:r>
    </w:p>
    <w:p w14:paraId="36A7BEBE" w14:textId="77777777" w:rsidR="00141791" w:rsidRDefault="00141791">
      <w:pPr>
        <w:widowControl w:val="0"/>
        <w:spacing w:before="20" w:after="20"/>
        <w:ind w:left="0"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В</w:t>
      </w:r>
      <w:r w:rsidRPr="009E52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диссертационный совет 24.2.331.05 </w:t>
      </w:r>
    </w:p>
    <w:p w14:paraId="3844F67D" w14:textId="77777777" w:rsidR="00141791" w:rsidRDefault="00141791" w:rsidP="00141791">
      <w:pPr>
        <w:widowControl w:val="0"/>
        <w:ind w:left="34" w:hanging="6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Московском государственном техническом </w:t>
      </w:r>
    </w:p>
    <w:p w14:paraId="16FF4A8C" w14:textId="5ADBAB3C" w:rsidR="00141791" w:rsidRDefault="00141791" w:rsidP="00141791">
      <w:pPr>
        <w:widowControl w:val="0"/>
        <w:ind w:left="34" w:hanging="6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университете имени Н.Э. Баумана</w:t>
      </w:r>
    </w:p>
    <w:p w14:paraId="5831BF9C" w14:textId="77777777" w:rsidR="00185449" w:rsidRDefault="00185449">
      <w:pPr>
        <w:widowControl w:val="0"/>
        <w:spacing w:before="20" w:after="20"/>
        <w:ind w:left="0" w:firstLine="709"/>
        <w:jc w:val="right"/>
        <w:rPr>
          <w:rFonts w:ascii="Times New Roman" w:hAnsi="Times New Roman"/>
          <w:sz w:val="28"/>
          <w:szCs w:val="28"/>
        </w:rPr>
      </w:pPr>
    </w:p>
    <w:p w14:paraId="0790A635" w14:textId="77777777" w:rsidR="00185449" w:rsidRDefault="00185449">
      <w:pPr>
        <w:widowControl w:val="0"/>
        <w:spacing w:before="20" w:after="20"/>
        <w:ind w:left="0" w:firstLine="709"/>
        <w:jc w:val="right"/>
        <w:rPr>
          <w:rFonts w:ascii="Times New Roman" w:hAnsi="Times New Roman"/>
          <w:sz w:val="28"/>
          <w:szCs w:val="28"/>
        </w:rPr>
      </w:pPr>
    </w:p>
    <w:p w14:paraId="5344ED42" w14:textId="77777777" w:rsidR="00185449" w:rsidRDefault="00DE0724">
      <w:pPr>
        <w:widowControl w:val="0"/>
        <w:spacing w:before="20" w:after="20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Согласие на выступление в качестве ведущей организации</w:t>
      </w:r>
    </w:p>
    <w:p w14:paraId="164EEB0D" w14:textId="77777777" w:rsidR="00185449" w:rsidRDefault="00185449">
      <w:pPr>
        <w:widowControl w:val="0"/>
        <w:spacing w:before="20" w:after="20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9BFEAD" w14:textId="77777777" w:rsidR="00185449" w:rsidRDefault="00DE0724">
      <w:pPr>
        <w:widowControl w:val="0"/>
        <w:spacing w:before="20" w:after="2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Настоящим письмом выражаю своё согласие на выступление Федерального государственного бюджетного образовательного учреждения высшего образования «Московский государственный университет имени М.В. Ломоносова» (кафедра механики композитов механико-математического факультета, заведующий кафедрой — доктор физико-математических наук, профессор </w:t>
      </w:r>
      <w:r>
        <w:rPr>
          <w:rFonts w:ascii="Times New Roman" w:hAnsi="Times New Roman"/>
          <w:color w:val="222222"/>
          <w:sz w:val="28"/>
          <w:szCs w:val="28"/>
        </w:rPr>
        <w:t xml:space="preserve">Владимир Иванович Горбачев) в качестве ведущей организации по диссертации Соколова Андрея Александровича «Математические модели нелокальной </w:t>
      </w:r>
      <w:proofErr w:type="spellStart"/>
      <w:r>
        <w:rPr>
          <w:rFonts w:ascii="Times New Roman" w:hAnsi="Times New Roman"/>
          <w:color w:val="222222"/>
          <w:sz w:val="28"/>
          <w:szCs w:val="28"/>
        </w:rPr>
        <w:t>термоупругости</w:t>
      </w:r>
      <w:proofErr w:type="spellEnd"/>
      <w:r>
        <w:rPr>
          <w:rFonts w:ascii="Times New Roman" w:hAnsi="Times New Roman"/>
          <w:color w:val="222222"/>
          <w:sz w:val="28"/>
          <w:szCs w:val="28"/>
        </w:rPr>
        <w:t xml:space="preserve"> и их численная реализация», представленной на соискание учёной степени кандидата физико-математических наук по специальности 1.2.2. — Математическое </w:t>
      </w:r>
      <w:r w:rsidR="00220096">
        <w:rPr>
          <w:rFonts w:ascii="Times New Roman" w:hAnsi="Times New Roman"/>
          <w:color w:val="222222"/>
          <w:sz w:val="28"/>
          <w:szCs w:val="28"/>
        </w:rPr>
        <w:t>моделирование</w:t>
      </w:r>
      <w:r>
        <w:rPr>
          <w:rFonts w:ascii="Times New Roman" w:hAnsi="Times New Roman"/>
          <w:color w:val="222222"/>
          <w:sz w:val="28"/>
          <w:szCs w:val="28"/>
        </w:rPr>
        <w:t>, численные методы и комплексы программ.</w:t>
      </w:r>
    </w:p>
    <w:p w14:paraId="37863274" w14:textId="77777777" w:rsidR="00185449" w:rsidRDefault="00185449">
      <w:pPr>
        <w:widowControl w:val="0"/>
        <w:spacing w:before="20" w:after="20"/>
        <w:ind w:left="0" w:firstLine="709"/>
        <w:rPr>
          <w:color w:val="222222"/>
        </w:rPr>
      </w:pPr>
    </w:p>
    <w:p w14:paraId="324A4C81" w14:textId="77777777" w:rsidR="00185449" w:rsidRDefault="00DE0724">
      <w:pPr>
        <w:widowControl w:val="0"/>
        <w:spacing w:before="20" w:after="2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Декан механико-математического факультета</w:t>
      </w:r>
    </w:p>
    <w:p w14:paraId="6765CBD3" w14:textId="77777777" w:rsidR="00185449" w:rsidRDefault="00DE0724">
      <w:pPr>
        <w:widowControl w:val="0"/>
        <w:spacing w:before="20" w:after="2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Федерального государственного</w:t>
      </w:r>
    </w:p>
    <w:p w14:paraId="47494B1F" w14:textId="77777777" w:rsidR="00185449" w:rsidRDefault="00DE0724">
      <w:pPr>
        <w:widowControl w:val="0"/>
        <w:spacing w:before="20" w:after="2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бюджетного образовательного учреждения</w:t>
      </w:r>
    </w:p>
    <w:p w14:paraId="61D3CC8F" w14:textId="77777777" w:rsidR="00185449" w:rsidRDefault="00DE0724">
      <w:pPr>
        <w:widowControl w:val="0"/>
        <w:spacing w:before="20" w:after="2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высшего образования</w:t>
      </w:r>
    </w:p>
    <w:p w14:paraId="155B8429" w14:textId="77777777" w:rsidR="00185449" w:rsidRDefault="00DE0724">
      <w:pPr>
        <w:widowControl w:val="0"/>
        <w:spacing w:before="20" w:after="2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«Московский государственный университет</w:t>
      </w:r>
    </w:p>
    <w:p w14:paraId="72E9D62F" w14:textId="77777777" w:rsidR="00185449" w:rsidRDefault="00DE0724">
      <w:pPr>
        <w:widowControl w:val="0"/>
        <w:spacing w:before="20" w:after="2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имени М.В. Ломоносова», доктор физ.-мат. наук, профессор,</w:t>
      </w:r>
    </w:p>
    <w:p w14:paraId="0FCAB93F" w14:textId="77777777" w:rsidR="00185449" w:rsidRDefault="00DE0724">
      <w:pPr>
        <w:widowControl w:val="0"/>
        <w:spacing w:before="20" w:after="2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член-корреспондент РАН</w:t>
      </w:r>
    </w:p>
    <w:p w14:paraId="6F315637" w14:textId="77777777" w:rsidR="00185449" w:rsidRDefault="00185449">
      <w:pPr>
        <w:widowControl w:val="0"/>
        <w:spacing w:before="20" w:after="20"/>
        <w:ind w:left="0" w:firstLine="709"/>
        <w:rPr>
          <w:color w:val="222222"/>
        </w:rPr>
      </w:pPr>
    </w:p>
    <w:p w14:paraId="52C55BE3" w14:textId="77777777" w:rsidR="00185449" w:rsidRDefault="00DE0724">
      <w:pPr>
        <w:widowControl w:val="0"/>
        <w:spacing w:before="20" w:after="20"/>
        <w:ind w:left="0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А.И. Шафаревич</w:t>
      </w:r>
    </w:p>
    <w:p w14:paraId="7863007B" w14:textId="77777777" w:rsidR="00185449" w:rsidRDefault="00185449">
      <w:pPr>
        <w:widowControl w:val="0"/>
        <w:spacing w:before="20" w:after="20"/>
        <w:ind w:left="0" w:firstLine="709"/>
        <w:jc w:val="right"/>
        <w:rPr>
          <w:color w:val="222222"/>
        </w:rPr>
      </w:pPr>
    </w:p>
    <w:p w14:paraId="091679E7" w14:textId="77777777" w:rsidR="00220096" w:rsidRDefault="00DE0724" w:rsidP="00220096">
      <w:pPr>
        <w:widowControl w:val="0"/>
        <w:spacing w:before="20" w:after="20"/>
        <w:ind w:left="0" w:firstLine="709"/>
        <w:jc w:val="left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  <w:u w:val="single"/>
        </w:rPr>
        <w:t xml:space="preserve">    </w:t>
      </w:r>
      <w:r>
        <w:rPr>
          <w:rFonts w:ascii="Times New Roman" w:hAnsi="Times New Roman"/>
          <w:color w:val="222222"/>
          <w:sz w:val="28"/>
          <w:szCs w:val="28"/>
        </w:rPr>
        <w:t xml:space="preserve">  </w:t>
      </w:r>
      <w:r>
        <w:rPr>
          <w:rFonts w:ascii="Times New Roman" w:hAnsi="Times New Roman"/>
          <w:color w:val="222222"/>
          <w:sz w:val="28"/>
          <w:szCs w:val="28"/>
          <w:u w:val="single"/>
        </w:rPr>
        <w:t xml:space="preserve">                       </w:t>
      </w:r>
      <w:r>
        <w:rPr>
          <w:rFonts w:ascii="Times New Roman" w:hAnsi="Times New Roman"/>
          <w:color w:val="222222"/>
          <w:sz w:val="28"/>
          <w:szCs w:val="28"/>
        </w:rPr>
        <w:t xml:space="preserve"> 2024 г</w:t>
      </w:r>
    </w:p>
    <w:p w14:paraId="46C9866F" w14:textId="77777777" w:rsidR="00220096" w:rsidRPr="00220096" w:rsidRDefault="00220096" w:rsidP="00220096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222222"/>
          <w:sz w:val="28"/>
          <w:szCs w:val="28"/>
          <w:u w:val="single"/>
        </w:rPr>
      </w:pPr>
    </w:p>
    <w:sectPr w:rsidR="00220096" w:rsidRPr="0022009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851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17DAC" w14:textId="77777777" w:rsidR="00826A4C" w:rsidRDefault="00826A4C">
      <w:r>
        <w:separator/>
      </w:r>
    </w:p>
  </w:endnote>
  <w:endnote w:type="continuationSeparator" w:id="0">
    <w:p w14:paraId="042A32DB" w14:textId="77777777" w:rsidR="00826A4C" w:rsidRDefault="00826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57B6D" w14:textId="77777777" w:rsidR="00185449" w:rsidRDefault="00DE0724">
    <w:pPr>
      <w:pStyle w:val="a7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Исп. М.Ю. </w:t>
    </w:r>
    <w:proofErr w:type="spellStart"/>
    <w:r>
      <w:rPr>
        <w:rFonts w:ascii="Times New Roman" w:hAnsi="Times New Roman"/>
        <w:sz w:val="20"/>
        <w:szCs w:val="20"/>
      </w:rPr>
      <w:t>Шуховцев</w:t>
    </w:r>
    <w:proofErr w:type="spellEnd"/>
  </w:p>
  <w:p w14:paraId="4E9CE987" w14:textId="77777777" w:rsidR="00185449" w:rsidRDefault="00DE0724">
    <w:pPr>
      <w:pStyle w:val="a7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Тел: (499)263-77-77  доп. 19-79</w:t>
    </w:r>
  </w:p>
  <w:p w14:paraId="74B7AD37" w14:textId="77777777" w:rsidR="00185449" w:rsidRDefault="0018544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371DF" w14:textId="77777777" w:rsidR="00185449" w:rsidRDefault="00185449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3CC95" w14:textId="77777777" w:rsidR="00185449" w:rsidRDefault="0018544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35057" w14:textId="77777777" w:rsidR="00185449" w:rsidRDefault="00185449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5EAAB" w14:textId="77777777" w:rsidR="00185449" w:rsidRDefault="00185449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24B5F" w14:textId="77777777" w:rsidR="00185449" w:rsidRDefault="00185449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7823F" w14:textId="77777777" w:rsidR="00185449" w:rsidRDefault="00185449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8A11B" w14:textId="77777777" w:rsidR="00185449" w:rsidRDefault="00185449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CA34" w14:textId="77777777" w:rsidR="00185449" w:rsidRDefault="001854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C5F40" w14:textId="77777777" w:rsidR="00826A4C" w:rsidRDefault="00826A4C">
      <w:r>
        <w:separator/>
      </w:r>
    </w:p>
  </w:footnote>
  <w:footnote w:type="continuationSeparator" w:id="0">
    <w:p w14:paraId="5BEE230E" w14:textId="77777777" w:rsidR="00826A4C" w:rsidRDefault="00826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4C633" w14:textId="77777777" w:rsidR="00185449" w:rsidRDefault="0018544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AE288" w14:textId="77777777" w:rsidR="00185449" w:rsidRDefault="00DE0724">
    <w:pPr>
      <w:pStyle w:val="a5"/>
      <w:ind w:left="0" w:firstLine="0"/>
      <w:jc w:val="center"/>
      <w:rPr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810506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  <w:p w14:paraId="20712B97" w14:textId="77777777" w:rsidR="00185449" w:rsidRDefault="0018544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53ABC" w14:textId="77777777" w:rsidR="00185449" w:rsidRDefault="00185449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067E1" w14:textId="77777777" w:rsidR="00185449" w:rsidRDefault="00185449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A122A" w14:textId="59629C36" w:rsidR="00185449" w:rsidRDefault="00185449">
    <w:pPr>
      <w:pStyle w:val="a5"/>
      <w:ind w:left="0" w:firstLine="0"/>
      <w:jc w:val="center"/>
      <w:rPr>
        <w:rFonts w:ascii="Times New Roman" w:hAnsi="Times New Roman"/>
        <w:sz w:val="24"/>
        <w:szCs w:val="24"/>
      </w:rPr>
    </w:pPr>
    <w:bookmarkStart w:id="0" w:name="_GoBack"/>
    <w:bookmarkEnd w:id="0"/>
  </w:p>
  <w:p w14:paraId="14379EC4" w14:textId="77777777" w:rsidR="00185449" w:rsidRDefault="00185449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8D003" w14:textId="77777777" w:rsidR="00185449" w:rsidRDefault="00185449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9DF88" w14:textId="77777777" w:rsidR="00185449" w:rsidRDefault="00185449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CE3" w14:textId="77777777" w:rsidR="00185449" w:rsidRDefault="00185449">
    <w:pPr>
      <w:pStyle w:val="a5"/>
      <w:ind w:left="0" w:firstLine="0"/>
      <w:jc w:val="center"/>
      <w:rPr>
        <w:rFonts w:ascii="Times New Roman" w:hAnsi="Times New Roman"/>
        <w:sz w:val="24"/>
        <w:szCs w:val="24"/>
      </w:rPr>
    </w:pPr>
  </w:p>
  <w:p w14:paraId="6D8073F0" w14:textId="77777777" w:rsidR="00185449" w:rsidRDefault="00185449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529B9" w14:textId="77777777" w:rsidR="00185449" w:rsidRDefault="001854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F697E"/>
    <w:multiLevelType w:val="multilevel"/>
    <w:tmpl w:val="BADE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71ACD"/>
    <w:multiLevelType w:val="hybridMultilevel"/>
    <w:tmpl w:val="25D84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15703"/>
    <w:multiLevelType w:val="multilevel"/>
    <w:tmpl w:val="965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49"/>
    <w:rsid w:val="00141791"/>
    <w:rsid w:val="00185449"/>
    <w:rsid w:val="00220096"/>
    <w:rsid w:val="004E5CF5"/>
    <w:rsid w:val="00810506"/>
    <w:rsid w:val="00826A4C"/>
    <w:rsid w:val="009E527F"/>
    <w:rsid w:val="00A00E41"/>
    <w:rsid w:val="00A42EE0"/>
    <w:rsid w:val="00B8201B"/>
    <w:rsid w:val="00C15EA8"/>
    <w:rsid w:val="00DE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22B6"/>
  <w15:docId w15:val="{DEA821F2-9C70-4B98-ACA4-786D34CC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1AE8"/>
    <w:pPr>
      <w:ind w:left="714" w:hanging="357"/>
      <w:jc w:val="both"/>
    </w:pPr>
    <w:rPr>
      <w:sz w:val="22"/>
      <w:szCs w:val="22"/>
      <w:lang w:eastAsia="en-US"/>
    </w:rPr>
  </w:style>
  <w:style w:type="paragraph" w:styleId="1">
    <w:name w:val="heading 1"/>
    <w:basedOn w:val="10"/>
    <w:next w:val="a0"/>
    <w:qFormat/>
    <w:pPr>
      <w:outlineLvl w:val="0"/>
    </w:pPr>
    <w:rPr>
      <w:rFonts w:ascii="Liberation Serif" w:eastAsia="DejaVu Sans" w:hAnsi="Liberation Serif" w:cs="Noto Sans Arabic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link w:val="a5"/>
    <w:uiPriority w:val="99"/>
    <w:qFormat/>
    <w:rsid w:val="008022AB"/>
    <w:rPr>
      <w:sz w:val="22"/>
      <w:szCs w:val="22"/>
      <w:lang w:eastAsia="en-US"/>
    </w:rPr>
  </w:style>
  <w:style w:type="character" w:customStyle="1" w:styleId="a6">
    <w:name w:val="Нижний колонтитул Знак"/>
    <w:link w:val="a7"/>
    <w:uiPriority w:val="99"/>
    <w:qFormat/>
    <w:rsid w:val="008022AB"/>
    <w:rPr>
      <w:sz w:val="22"/>
      <w:szCs w:val="22"/>
      <w:lang w:eastAsia="en-US"/>
    </w:rPr>
  </w:style>
  <w:style w:type="character" w:customStyle="1" w:styleId="a8">
    <w:name w:val="Текст выноски Знак"/>
    <w:link w:val="a9"/>
    <w:uiPriority w:val="99"/>
    <w:semiHidden/>
    <w:qFormat/>
    <w:rsid w:val="00967B94"/>
    <w:rPr>
      <w:rFonts w:ascii="Tahoma" w:hAnsi="Tahoma" w:cs="Tahoma"/>
      <w:sz w:val="16"/>
      <w:szCs w:val="16"/>
      <w:lang w:eastAsia="en-US"/>
    </w:rPr>
  </w:style>
  <w:style w:type="character" w:customStyle="1" w:styleId="defaultlabelstyle3">
    <w:name w:val="defaultlabelstyle3"/>
    <w:qFormat/>
    <w:rsid w:val="00AE6E09"/>
    <w:rPr>
      <w:rFonts w:ascii="Trebuchet MS" w:hAnsi="Trebuchet MS"/>
      <w:color w:val="333333"/>
    </w:rPr>
  </w:style>
  <w:style w:type="character" w:customStyle="1" w:styleId="11">
    <w:name w:val="Гиперссылка1"/>
    <w:uiPriority w:val="99"/>
    <w:unhideWhenUsed/>
    <w:qFormat/>
    <w:rsid w:val="00173224"/>
    <w:rPr>
      <w:color w:val="000080"/>
      <w:u w:val="single"/>
    </w:rPr>
  </w:style>
  <w:style w:type="character" w:customStyle="1" w:styleId="aa">
    <w:name w:val="Текст Знак"/>
    <w:link w:val="ab"/>
    <w:uiPriority w:val="99"/>
    <w:qFormat/>
    <w:rsid w:val="00975D6B"/>
    <w:rPr>
      <w:rFonts w:ascii="Consolas" w:hAnsi="Consolas"/>
      <w:sz w:val="21"/>
      <w:szCs w:val="21"/>
      <w:lang w:eastAsia="en-US"/>
    </w:rPr>
  </w:style>
  <w:style w:type="character" w:customStyle="1" w:styleId="tupolevtext">
    <w:name w:val="tupolev_text Знак"/>
    <w:link w:val="tupolevtext0"/>
    <w:qFormat/>
    <w:rsid w:val="0064054C"/>
    <w:rPr>
      <w:rFonts w:ascii="Times New Roman" w:hAnsi="Times New Roman"/>
      <w:sz w:val="28"/>
      <w:szCs w:val="28"/>
      <w:lang w:eastAsia="en-US"/>
    </w:rPr>
  </w:style>
  <w:style w:type="character" w:styleId="ac">
    <w:name w:val="Placeholder Text"/>
    <w:basedOn w:val="a1"/>
    <w:uiPriority w:val="99"/>
    <w:semiHidden/>
    <w:qFormat/>
    <w:rsid w:val="008917E0"/>
    <w:rPr>
      <w:color w:val="808080"/>
    </w:rPr>
  </w:style>
  <w:style w:type="character" w:customStyle="1" w:styleId="ad">
    <w:name w:val="Текст сноски Знак"/>
    <w:basedOn w:val="a1"/>
    <w:link w:val="ae"/>
    <w:uiPriority w:val="99"/>
    <w:qFormat/>
    <w:rsid w:val="00EF5D3C"/>
    <w:rPr>
      <w:lang w:eastAsia="en-US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EF5D3C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FontStyle15">
    <w:name w:val="Font Style15"/>
    <w:basedOn w:val="a1"/>
    <w:uiPriority w:val="99"/>
    <w:qFormat/>
    <w:rsid w:val="00036E84"/>
    <w:rPr>
      <w:rFonts w:ascii="Times New Roman" w:hAnsi="Times New Roman" w:cs="Times New Roman"/>
      <w:color w:val="000000"/>
      <w:sz w:val="18"/>
      <w:szCs w:val="18"/>
    </w:rPr>
  </w:style>
  <w:style w:type="character" w:customStyle="1" w:styleId="12">
    <w:name w:val="Неразрешенное упоминание1"/>
    <w:basedOn w:val="a1"/>
    <w:uiPriority w:val="99"/>
    <w:semiHidden/>
    <w:unhideWhenUsed/>
    <w:qFormat/>
    <w:rsid w:val="00BB1E13"/>
    <w:rPr>
      <w:color w:val="605E5C"/>
      <w:shd w:val="clear" w:color="auto" w:fill="E1DFDD"/>
    </w:rPr>
  </w:style>
  <w:style w:type="character" w:styleId="af">
    <w:name w:val="annotation reference"/>
    <w:basedOn w:val="a1"/>
    <w:uiPriority w:val="99"/>
    <w:semiHidden/>
    <w:unhideWhenUsed/>
    <w:qFormat/>
    <w:rsid w:val="004409FC"/>
    <w:rPr>
      <w:sz w:val="16"/>
      <w:szCs w:val="16"/>
    </w:rPr>
  </w:style>
  <w:style w:type="character" w:customStyle="1" w:styleId="af0">
    <w:name w:val="Текст примечания Знак"/>
    <w:basedOn w:val="a1"/>
    <w:link w:val="af1"/>
    <w:uiPriority w:val="99"/>
    <w:semiHidden/>
    <w:qFormat/>
    <w:rsid w:val="004409FC"/>
    <w:rPr>
      <w:lang w:eastAsia="en-US"/>
    </w:rPr>
  </w:style>
  <w:style w:type="character" w:customStyle="1" w:styleId="af2">
    <w:name w:val="Тема примечания Знак"/>
    <w:basedOn w:val="af0"/>
    <w:link w:val="af3"/>
    <w:uiPriority w:val="99"/>
    <w:semiHidden/>
    <w:qFormat/>
    <w:rsid w:val="004409FC"/>
    <w:rPr>
      <w:b/>
      <w:bCs/>
      <w:lang w:eastAsia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f4">
    <w:name w:val="Символ нумерации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f5">
    <w:name w:val="List"/>
    <w:basedOn w:val="a0"/>
    <w:rPr>
      <w:rFonts w:cs="Noto Sans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13">
    <w:name w:val="Указатель1"/>
    <w:basedOn w:val="a"/>
    <w:qFormat/>
    <w:pPr>
      <w:suppressLineNumbers/>
    </w:pPr>
    <w:rPr>
      <w:rFonts w:cs="Noto Sans Devanagari"/>
    </w:rPr>
  </w:style>
  <w:style w:type="paragraph" w:styleId="af7">
    <w:name w:val="No Spacing"/>
    <w:uiPriority w:val="1"/>
    <w:qFormat/>
    <w:rsid w:val="00BA1AE8"/>
    <w:rPr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8022AB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8022AB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8"/>
    <w:uiPriority w:val="99"/>
    <w:semiHidden/>
    <w:unhideWhenUsed/>
    <w:qFormat/>
    <w:rsid w:val="00967B94"/>
    <w:rPr>
      <w:rFonts w:ascii="Tahoma" w:hAnsi="Tahoma"/>
      <w:sz w:val="16"/>
      <w:szCs w:val="16"/>
    </w:rPr>
  </w:style>
  <w:style w:type="paragraph" w:customStyle="1" w:styleId="14">
    <w:name w:val="Обычный1"/>
    <w:qFormat/>
    <w:rsid w:val="00975D6B"/>
    <w:rPr>
      <w:rFonts w:ascii="Times New Roman" w:eastAsia="Times New Roman" w:hAnsi="Times New Roman"/>
    </w:rPr>
  </w:style>
  <w:style w:type="paragraph" w:styleId="ab">
    <w:name w:val="Plain Text"/>
    <w:basedOn w:val="a"/>
    <w:link w:val="aa"/>
    <w:uiPriority w:val="99"/>
    <w:unhideWhenUsed/>
    <w:qFormat/>
    <w:rsid w:val="00975D6B"/>
    <w:pPr>
      <w:ind w:left="0" w:firstLine="0"/>
      <w:jc w:val="left"/>
    </w:pPr>
    <w:rPr>
      <w:rFonts w:ascii="Consolas" w:hAnsi="Consolas"/>
      <w:sz w:val="21"/>
      <w:szCs w:val="21"/>
    </w:rPr>
  </w:style>
  <w:style w:type="paragraph" w:customStyle="1" w:styleId="tupolevtext0">
    <w:name w:val="tupolev_text"/>
    <w:basedOn w:val="a"/>
    <w:link w:val="tupolevtext"/>
    <w:qFormat/>
    <w:rsid w:val="0064054C"/>
    <w:pPr>
      <w:spacing w:line="360" w:lineRule="auto"/>
      <w:ind w:left="0" w:firstLine="709"/>
      <w:jc w:val="left"/>
    </w:pPr>
    <w:rPr>
      <w:rFonts w:ascii="Times New Roman" w:hAnsi="Times New Roman"/>
      <w:sz w:val="28"/>
      <w:szCs w:val="28"/>
    </w:rPr>
  </w:style>
  <w:style w:type="paragraph" w:styleId="ae">
    <w:name w:val="footnote text"/>
    <w:basedOn w:val="a"/>
    <w:link w:val="ad"/>
    <w:uiPriority w:val="99"/>
    <w:unhideWhenUsed/>
    <w:rsid w:val="00EF5D3C"/>
    <w:rPr>
      <w:sz w:val="20"/>
      <w:szCs w:val="20"/>
    </w:rPr>
  </w:style>
  <w:style w:type="paragraph" w:styleId="af1">
    <w:name w:val="annotation text"/>
    <w:basedOn w:val="a"/>
    <w:link w:val="af0"/>
    <w:uiPriority w:val="99"/>
    <w:semiHidden/>
    <w:unhideWhenUsed/>
    <w:qFormat/>
    <w:rsid w:val="004409FC"/>
    <w:rPr>
      <w:sz w:val="20"/>
      <w:szCs w:val="20"/>
    </w:rPr>
  </w:style>
  <w:style w:type="paragraph" w:styleId="af3">
    <w:name w:val="annotation subject"/>
    <w:basedOn w:val="af1"/>
    <w:next w:val="af1"/>
    <w:link w:val="af2"/>
    <w:uiPriority w:val="99"/>
    <w:semiHidden/>
    <w:unhideWhenUsed/>
    <w:qFormat/>
    <w:rsid w:val="004409FC"/>
    <w:rPr>
      <w:b/>
      <w:bCs/>
    </w:rPr>
  </w:style>
  <w:style w:type="paragraph" w:customStyle="1" w:styleId="af8">
    <w:name w:val="Содержимое таблицы"/>
    <w:basedOn w:val="a"/>
    <w:qFormat/>
    <w:pPr>
      <w:widowControl w:val="0"/>
      <w:suppressLineNumbers/>
    </w:pPr>
  </w:style>
  <w:style w:type="paragraph" w:customStyle="1" w:styleId="LO-normal">
    <w:name w:val="LO-normal"/>
    <w:qFormat/>
    <w:rPr>
      <w:rFonts w:ascii="Times New Roman" w:eastAsia="Noto Serif CJK SC" w:hAnsi="Times New Roman" w:cs="Noto Sans Devanagari"/>
      <w:lang w:eastAsia="zh-CN" w:bidi="hi-IN"/>
    </w:rPr>
  </w:style>
  <w:style w:type="numbering" w:customStyle="1" w:styleId="af9">
    <w:name w:val="Без списка"/>
    <w:uiPriority w:val="99"/>
    <w:semiHidden/>
    <w:unhideWhenUsed/>
    <w:qFormat/>
  </w:style>
  <w:style w:type="table" w:styleId="afa">
    <w:name w:val="Table Grid"/>
    <w:basedOn w:val="a2"/>
    <w:uiPriority w:val="59"/>
    <w:rsid w:val="00BA1A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Hyperlink"/>
    <w:basedOn w:val="a1"/>
    <w:uiPriority w:val="99"/>
    <w:unhideWhenUsed/>
    <w:rsid w:val="009E5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istina.msu.ru/journals/95197/" TargetMode="External"/><Relationship Id="rId26" Type="http://schemas.openxmlformats.org/officeDocument/2006/relationships/footer" Target="footer4.xml"/><Relationship Id="rId21" Type="http://schemas.openxmlformats.org/officeDocument/2006/relationships/hyperlink" Target="https://istina.msu.ru/journals/95197/" TargetMode="External"/><Relationship Id="rId34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istina.msu.ru/publications/article/665618567/" TargetMode="External"/><Relationship Id="rId25" Type="http://schemas.openxmlformats.org/officeDocument/2006/relationships/header" Target="header5.xml"/><Relationship Id="rId33" Type="http://schemas.openxmlformats.org/officeDocument/2006/relationships/footer" Target="footer7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stina.msu.ru/workers/851262/" TargetMode="External"/><Relationship Id="rId20" Type="http://schemas.openxmlformats.org/officeDocument/2006/relationships/hyperlink" Target="https://istina.msu.ru/publications/article/665618520/" TargetMode="Externa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32" Type="http://schemas.openxmlformats.org/officeDocument/2006/relationships/header" Target="header8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istina.msu.ru/workers/851262/" TargetMode="External"/><Relationship Id="rId28" Type="http://schemas.openxmlformats.org/officeDocument/2006/relationships/header" Target="header6.xml"/><Relationship Id="rId36" Type="http://schemas.openxmlformats.org/officeDocument/2006/relationships/footer" Target="footer9.xml"/><Relationship Id="rId10" Type="http://schemas.openxmlformats.org/officeDocument/2006/relationships/header" Target="header1.xml"/><Relationship Id="rId19" Type="http://schemas.openxmlformats.org/officeDocument/2006/relationships/hyperlink" Target="https://istina.msu.ru/workers/851262/" TargetMode="External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yperlink" Target="http://www.bmstu.ru/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doi.org/10.31857/S1026351924020112" TargetMode="External"/><Relationship Id="rId27" Type="http://schemas.openxmlformats.org/officeDocument/2006/relationships/footer" Target="footer5.xml"/><Relationship Id="rId30" Type="http://schemas.openxmlformats.org/officeDocument/2006/relationships/hyperlink" Target="http://www.bmstu.ru/" TargetMode="External"/><Relationship Id="rId35" Type="http://schemas.openxmlformats.org/officeDocument/2006/relationships/header" Target="header9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C1602-0008-453C-8930-1D370804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Андрей Соколов</cp:lastModifiedBy>
  <cp:revision>29</cp:revision>
  <cp:lastPrinted>2022-05-17T16:33:00Z</cp:lastPrinted>
  <dcterms:created xsi:type="dcterms:W3CDTF">2024-10-26T11:51:00Z</dcterms:created>
  <dcterms:modified xsi:type="dcterms:W3CDTF">2024-11-27T09:56:00Z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0x010100872B48ECF53D364F90247D2F4B4D7C76</vt:lpwstr>
  </property>
</Properties>
</file>