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автореферат диссертации Соколова Андрея Александровича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«Математические модели нелокальной термоупругости и их численная реализация»,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представленной на соискание ученой степени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кандидата физико-математических наук по специальности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1.2.2 – Математическое моделирование, численные методы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 комплексы программ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Тема диссертации Соколова А.А. актуальная для современного материаловедения. Использование новых функциональных материалов, обладающих наперёд заданными свойствами, является перспективной задачей и требует анализа термомеханических процессов. Рассматриваемые в работе модели, позволяют учесть нелокальные эффекты, которые могут преобладать в материалах, обладающих микро- и наноструктурой и не могут быть описаны в рамках классических моделей.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Данная работа обладает и практической ценностью, так как помимо рассмотрения моделей были ещё разработаны </w:t>
      </w:r>
      <w:r>
        <w:rPr>
          <w:rFonts w:cs="Times New Roman" w:ascii="Times New Roman" w:hAnsi="Times New Roman"/>
          <w:sz w:val="28"/>
          <w:szCs w:val="28"/>
        </w:rPr>
        <w:t>новые</w:t>
      </w:r>
      <w:r>
        <w:rPr>
          <w:rFonts w:cs="Times New Roman" w:ascii="Times New Roman" w:hAnsi="Times New Roman"/>
          <w:sz w:val="28"/>
          <w:szCs w:val="28"/>
        </w:rPr>
        <w:t xml:space="preserve"> численные методы решения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предложены способы предобуславливания, получаемых после дискретизации уравнений, систем линейных алгебраических уравнений, с целью ускорения сходимости метода сопряжённых градиентов. Предложенные в работе алгоритмы реализованы в рамках программного комплекса NonLocFEM. Основой новых численных методов служит метод конечных элементов, что </w:t>
      </w:r>
      <w:r>
        <w:rPr>
          <w:rFonts w:cs="Times New Roman" w:ascii="Times New Roman" w:hAnsi="Times New Roman"/>
          <w:sz w:val="28"/>
          <w:szCs w:val="28"/>
        </w:rPr>
        <w:t>делает анализ решений достаточно простым, так как существует большое количество редакторов конечно-элментных сеток и программ для анализа получаемых сеточных решений.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работе был проведён сравнительный анализ классических и нелокальных моделей, который показал, что в нелокальных моделях, решения обладают кромочным эффектом, который характеризуется снижением уровня напряжения на границах, свободных от граничных условий.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указанные результаты являются существенно </w:t>
      </w:r>
      <w:r>
        <w:rPr>
          <w:rFonts w:cs="Times New Roman" w:ascii="Times New Roman" w:hAnsi="Times New Roman"/>
          <w:b/>
          <w:bCs/>
          <w:sz w:val="28"/>
          <w:szCs w:val="28"/>
        </w:rPr>
        <w:t>новыми и актуальными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материалам диссертации опубликовано 5 научных статей и зарегистрирован 1 программный комплекс. Диссертация является составной частью фундаментальных исследований, выполненных в рамках 3 грантов и государственных заданий.</w:t>
      </w:r>
    </w:p>
    <w:p>
      <w:pPr>
        <w:pStyle w:val="Normal"/>
        <w:spacing w:lineRule="auto" w:line="312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качестве замечания можно отметить следующее: в автореферате были приведены два семейства функций нелокального влияния, но не были описаны различия между ними. Из каких соображений стоит выбирать ту или иную функцию нелокального влияния и другие параметры нелокальной модели.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Сделанные замечания не являются принципиальными и не затрагивают основных положений диссертации, совокупность которых можно рассматривать как научное достижение. Содержание диссертации в полной мере соответствуют выбранной специальности. 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Считаю, что диссертационная работа Соколова Андрея Александровича «Математические модели нелокальной термоупругости и их численная реализация» является завершенным научным исследованием и удовлетворяет требованиям, предъявляемым ВАК РФ к диссертациям на соискание ученой степени кандидата физико-математических наук, а ее автор заслуживает присуждения ученой степени кандидата физико-математических наук по специальности 1.2.2 – Математическое моделирование, численные методы и комплексы программ. 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Согласен на включение своих персональных данных в аттестационные документы соискателя ученой степени кандидата наук Соколова Андрея Александровича и их дальнейшую обработку.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Заведующий отделом механики деформируемого твердого тела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 xml:space="preserve">, </w:t>
      </w:r>
    </w:p>
    <w:p>
      <w:pPr>
        <w:pStyle w:val="Normal"/>
        <w:spacing w:lineRule="auto" w:line="276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>доктор физико-математических наук, старший научный сотрудник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highlight w:val="yellow"/>
        </w:rPr>
        <w:t>ФИО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bCs/>
          <w:sz w:val="28"/>
          <w:szCs w:val="28"/>
          <w:highlight w:val="yellow"/>
        </w:rPr>
        <w:t>Почтовый адрес: 125993, г. Москва, Волоколамское шоссе, д.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highlight w:val="yellow"/>
        </w:rPr>
        <w:t xml:space="preserve">Тел:     </w:t>
      </w:r>
      <w:r>
        <w:rPr>
          <w:rFonts w:cs="Times New Roman" w:ascii="Times New Roman" w:hAnsi="Times New Roman"/>
          <w:bCs/>
          <w:sz w:val="28"/>
          <w:szCs w:val="28"/>
          <w:highlight w:val="yellow"/>
          <w:lang w:val="en-US"/>
        </w:rPr>
        <w:t>e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>-</w:t>
      </w:r>
      <w:r>
        <w:rPr>
          <w:rFonts w:cs="Times New Roman" w:ascii="Times New Roman" w:hAnsi="Times New Roman"/>
          <w:bCs/>
          <w:sz w:val="28"/>
          <w:szCs w:val="28"/>
          <w:highlight w:val="yellow"/>
          <w:lang w:val="en-US"/>
        </w:rPr>
        <w:t>mail</w:t>
      </w:r>
      <w:r>
        <w:rPr>
          <w:rFonts w:cs="Times New Roman" w:ascii="Times New Roman" w:hAnsi="Times New Roman"/>
          <w:bCs/>
          <w:sz w:val="28"/>
          <w:szCs w:val="28"/>
          <w:highlight w:val="yellow"/>
        </w:rPr>
        <w:t>:</w:t>
      </w:r>
      <w:r>
        <w:rPr>
          <w:rFonts w:cs="Times New Roman" w:ascii="Times New Roman" w:hAnsi="Times New Roman"/>
          <w:bCs/>
          <w:sz w:val="28"/>
          <w:szCs w:val="28"/>
        </w:rPr>
        <w:t xml:space="preserve">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00" w:val="clear"/>
        </w:rPr>
        <w:t>27.11.2023</w:t>
      </w:r>
      <w:r>
        <w:rPr>
          <w:rFonts w:cs="Times New Roman" w:ascii="Times New Roman" w:hAnsi="Times New Roman"/>
          <w:bCs/>
          <w:sz w:val="28"/>
          <w:szCs w:val="28"/>
        </w:rPr>
        <w:t xml:space="preserve"> г.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Подпись </w:t>
      </w:r>
      <w:r>
        <w:rPr>
          <w:rFonts w:cs="Times New Roman" w:ascii="Times New Roman" w:hAnsi="Times New Roman"/>
          <w:sz w:val="28"/>
          <w:szCs w:val="28"/>
          <w:highlight w:val="yellow"/>
        </w:rPr>
        <w:t>ФИО</w:t>
      </w:r>
      <w:r>
        <w:rPr>
          <w:rFonts w:cs="Times New Roman" w:ascii="Times New Roman" w:hAnsi="Times New Roman"/>
          <w:sz w:val="28"/>
          <w:szCs w:val="28"/>
        </w:rPr>
        <w:t xml:space="preserve">  удостоверяю.</w:t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[[Ответственное лицо: ученый секретарь, отдел кадров ...]]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46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a746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a74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6200</TotalTime>
  <Application>LibreOffice/7.3.7.2$Linux_X86_64 LibreOffice_project/30$Build-2</Application>
  <AppVersion>15.0000</AppVersion>
  <Pages>2</Pages>
  <Words>412</Words>
  <Characters>3186</Characters>
  <CharactersWithSpaces>3604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2022-05-23T05:56:00Z</dcterms:created>
  <dc:creator>Starter</dc:creator>
  <dc:description/>
  <dc:language>ru-RU</dc:language>
  <cp:lastModifiedBy/>
  <cp:lastPrinted>2023-11-20T11:21:00Z</cp:lastPrinted>
  <dcterms:modified xsi:type="dcterms:W3CDTF">2024-11-24T15:24:53Z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