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ОТЗЫВ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 автореферат диссертации Соколова Андрея Александровича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«Математические модели нелокальной термоупругости и их численная реализация»,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представленной на соискание ученой степени 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кандидата физико-математических наук по специальности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1.2.2 – Математическое моделирование, численные методы 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 комплексы программ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Тема диссертации Соколова А.А. актуальная для современного материаловедения. Использование новых функциональных материалов, обладающих наперёд заданными свойствами, является перспективной задачей и требует анализа термомеханических процессов. Рассматриваемые в работе модели, позволяют учесть нелокальные эффекты, которые могут преобладать в материалах, обладающих микро- и наноструктурой и не могут быть описаны в рамках классических моделей.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Данная работа обладает и практической ценностью, так как помимо рассмотрения моделей были ещё разработаны новые численные методы решения и предложены способы предобуславливания, получаемых после дискретизации уравнений, систем линейных алгебраических уравнений, с целью ускорения сходимости метода сопряжённых градиентов. Предложенные в работе алгоритмы реализованы в рамках программного комплекса NonLocFEM. Основой новых численных методов служит метод конечных элементов, что делает анализ решений достаточно простым, так как существует большое количество редакторов конечно-элментных сеток и программ для анализа получаемых сеточных решений.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 работе был проведён сравнительный анализ классических и нелокальных моделей, который показал, что в нелокальных моделях, решения обладают кромочным эффектом, характеризу</w:t>
      </w:r>
      <w:r>
        <w:rPr>
          <w:rFonts w:cs="Times New Roman" w:ascii="Times New Roman" w:hAnsi="Times New Roman"/>
          <w:sz w:val="28"/>
          <w:szCs w:val="28"/>
        </w:rPr>
        <w:t>емый</w:t>
      </w:r>
      <w:r>
        <w:rPr>
          <w:rFonts w:cs="Times New Roman" w:ascii="Times New Roman" w:hAnsi="Times New Roman"/>
          <w:sz w:val="28"/>
          <w:szCs w:val="28"/>
        </w:rPr>
        <w:t xml:space="preserve"> снижением уровня напряжения на границах, свободных от граничных условий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смягчением концентраторов.</w:t>
      </w:r>
    </w:p>
    <w:p>
      <w:pPr>
        <w:pStyle w:val="Normal"/>
        <w:spacing w:lineRule="auto" w:line="312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Все указанные результаты являются существенно </w:t>
      </w:r>
      <w:r>
        <w:rPr>
          <w:rFonts w:cs="Times New Roman" w:ascii="Times New Roman" w:hAnsi="Times New Roman"/>
          <w:b/>
          <w:bCs/>
          <w:sz w:val="28"/>
          <w:szCs w:val="28"/>
        </w:rPr>
        <w:t>новыми и актуальными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12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материалам диссертации опубликовано 5 научных статей и зарегистрирован 1 программный комплекс. Диссертация является составной частью фундаментальных исследований, выполненных в рамках 3 грантов и государственных заданий.</w:t>
      </w:r>
    </w:p>
    <w:p>
      <w:pPr>
        <w:pStyle w:val="Normal"/>
        <w:spacing w:lineRule="auto" w:line="312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В качестве замечания можно отметить следующее: в автореферате были приведены два семейства функций нелокального влияния, но не были описаны различия между ними. Из каких соображений стоит выбирать ту или иную функцию нелокального влияния и другие параметры нелокальной модели?</w:t>
      </w:r>
    </w:p>
    <w:p>
      <w:pPr>
        <w:pStyle w:val="Normal"/>
        <w:spacing w:lineRule="auto" w:line="312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Сделанные замечания не являются принципиальными и не затрагивают основных положений диссертации, совокупность которых можно рассматривать как научное достижение. Содержание диссертации в полной мере соответствуют выбранной специальности. </w:t>
      </w:r>
    </w:p>
    <w:p>
      <w:pPr>
        <w:pStyle w:val="Normal"/>
        <w:spacing w:lineRule="auto" w:line="312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Считаю, что диссертационная работа Соколова Андрея Александровича «Математические модели нелокальной термоупругости и их численная реализация» является завершенным научным исследованием и удовлетворяет требованиям, предъявляемым ВАК РФ к диссертациям на соискание ученой степени кандидата физико-математических наук, а ее автор заслуживает присуждения ученой степени кандидата физико-математических наук по специальности 1.2.2 – Математическое моделирование, численные методы и комплексы программ. </w:t>
      </w:r>
    </w:p>
    <w:p>
      <w:pPr>
        <w:pStyle w:val="Normal"/>
        <w:spacing w:lineRule="auto" w:line="312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Согласен на включение своих персональных данных в аттестационные документы соискателя ученой степени кандидата наук Соколова Андрея Александровича и их дальнейшую обработку.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Cs/>
          <w:sz w:val="28"/>
          <w:szCs w:val="28"/>
          <w:highlight w:val="yellow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  <w:t>Заведующий отделом механики деформируемого твердого тела</w:t>
      </w:r>
      <w:r>
        <w:rPr>
          <w:rFonts w:cs="Times New Roman" w:ascii="Times New Roman" w:hAnsi="Times New Roman"/>
          <w:bCs/>
          <w:sz w:val="28"/>
          <w:szCs w:val="28"/>
          <w:highlight w:val="yellow"/>
        </w:rPr>
        <w:t xml:space="preserve">, </w:t>
      </w:r>
    </w:p>
    <w:p>
      <w:pPr>
        <w:pStyle w:val="Normal"/>
        <w:spacing w:lineRule="auto" w:line="276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университет)», </w:t>
      </w:r>
      <w:r>
        <w:rPr>
          <w:rFonts w:cs="Times New Roman" w:ascii="Times New Roman" w:hAnsi="Times New Roman"/>
          <w:bCs/>
          <w:sz w:val="28"/>
          <w:szCs w:val="28"/>
          <w:highlight w:val="yellow"/>
        </w:rPr>
        <w:t>доктор физико-математических наук, старший научный сотрудник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  <w:highlight w:val="yellow"/>
        </w:rPr>
        <w:t>ФИО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>
        <w:rPr>
          <w:rFonts w:cs="Times New Roman" w:ascii="Times New Roman" w:hAnsi="Times New Roman"/>
          <w:bCs/>
          <w:sz w:val="28"/>
          <w:szCs w:val="28"/>
          <w:highlight w:val="yellow"/>
        </w:rPr>
        <w:t>Почтовый адрес: 125993, г. Москва, Волоколамское шоссе, д. 4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highlight w:val="yellow"/>
        </w:rPr>
        <w:t xml:space="preserve">Тел:     </w:t>
      </w:r>
      <w:r>
        <w:rPr>
          <w:rFonts w:cs="Times New Roman" w:ascii="Times New Roman" w:hAnsi="Times New Roman"/>
          <w:bCs/>
          <w:sz w:val="28"/>
          <w:szCs w:val="28"/>
          <w:highlight w:val="yellow"/>
          <w:lang w:val="en-US"/>
        </w:rPr>
        <w:t>e</w:t>
      </w:r>
      <w:r>
        <w:rPr>
          <w:rFonts w:cs="Times New Roman" w:ascii="Times New Roman" w:hAnsi="Times New Roman"/>
          <w:bCs/>
          <w:sz w:val="28"/>
          <w:szCs w:val="28"/>
          <w:highlight w:val="yellow"/>
        </w:rPr>
        <w:t>-</w:t>
      </w:r>
      <w:r>
        <w:rPr>
          <w:rFonts w:cs="Times New Roman" w:ascii="Times New Roman" w:hAnsi="Times New Roman"/>
          <w:bCs/>
          <w:sz w:val="28"/>
          <w:szCs w:val="28"/>
          <w:highlight w:val="yellow"/>
          <w:lang w:val="en-US"/>
        </w:rPr>
        <w:t>mail</w:t>
      </w:r>
      <w:r>
        <w:rPr>
          <w:rFonts w:cs="Times New Roman" w:ascii="Times New Roman" w:hAnsi="Times New Roman"/>
          <w:bCs/>
          <w:sz w:val="28"/>
          <w:szCs w:val="28"/>
          <w:highlight w:val="yellow"/>
        </w:rPr>
        <w:t>:</w:t>
      </w:r>
      <w:r>
        <w:rPr>
          <w:rFonts w:cs="Times New Roman" w:ascii="Times New Roman" w:hAnsi="Times New Roman"/>
          <w:bCs/>
          <w:sz w:val="28"/>
          <w:szCs w:val="28"/>
        </w:rPr>
        <w:t xml:space="preserve">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shd w:fill="FFFF00" w:val="clear"/>
        </w:rPr>
        <w:t>27.11.2023</w:t>
      </w:r>
      <w:r>
        <w:rPr>
          <w:rFonts w:cs="Times New Roman" w:ascii="Times New Roman" w:hAnsi="Times New Roman"/>
          <w:bCs/>
          <w:sz w:val="28"/>
          <w:szCs w:val="28"/>
        </w:rPr>
        <w:t xml:space="preserve"> г.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Подпись </w:t>
      </w:r>
      <w:r>
        <w:rPr>
          <w:rFonts w:cs="Times New Roman" w:ascii="Times New Roman" w:hAnsi="Times New Roman"/>
          <w:sz w:val="28"/>
          <w:szCs w:val="28"/>
          <w:highlight w:val="yellow"/>
        </w:rPr>
        <w:t>ФИО</w:t>
      </w:r>
      <w:r>
        <w:rPr>
          <w:rFonts w:cs="Times New Roman" w:ascii="Times New Roman" w:hAnsi="Times New Roman"/>
          <w:sz w:val="28"/>
          <w:szCs w:val="28"/>
        </w:rPr>
        <w:t xml:space="preserve">  удостоверяю.</w:t>
      </w:r>
    </w:p>
    <w:p>
      <w:pPr>
        <w:pStyle w:val="Normal"/>
        <w:spacing w:lineRule="auto" w:line="276" w:before="0"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  <w:t>[[Ответственное лицо: ученый секретарь, отдел кадров ...]]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a746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a7460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3a746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6202</TotalTime>
  <Application>LibreOffice/7.3.7.2$Linux_X86_64 LibreOffice_project/30$Build-2</Application>
  <AppVersion>15.0000</AppVersion>
  <Pages>2</Pages>
  <Words>414</Words>
  <Characters>3203</Characters>
  <CharactersWithSpaces>3624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2022-05-23T05:56:00Z</dcterms:created>
  <dc:creator>Starter</dc:creator>
  <dc:description/>
  <dc:language>ru-RU</dc:language>
  <cp:lastModifiedBy/>
  <cp:lastPrinted>2023-11-20T11:21:00Z</cp:lastPrinted>
  <dcterms:modified xsi:type="dcterms:W3CDTF">2024-11-24T20:26:46Z</dcterms:modified>
  <cp:revision>203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