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A12AE" w14:textId="5F9C19DA" w:rsidR="005C22D6" w:rsidRPr="005C22D6" w:rsidRDefault="005C22D6" w:rsidP="00E51955">
      <w:pPr>
        <w:jc w:val="center"/>
        <w:rPr>
          <w:sz w:val="40"/>
          <w:szCs w:val="40"/>
          <w:u w:val="single"/>
        </w:rPr>
      </w:pPr>
      <w:r w:rsidRPr="005C22D6">
        <w:rPr>
          <w:sz w:val="40"/>
          <w:szCs w:val="40"/>
          <w:u w:val="single"/>
        </w:rPr>
        <w:t>Linear Regression Assignment</w:t>
      </w:r>
    </w:p>
    <w:p w14:paraId="02197FF4" w14:textId="4B5E0AFE" w:rsidR="005C22D6" w:rsidRDefault="005C22D6" w:rsidP="005C22D6">
      <w:pPr>
        <w:pBdr>
          <w:bottom w:val="single" w:sz="6" w:space="1" w:color="auto"/>
        </w:pBdr>
        <w:rPr>
          <w:b/>
          <w:bCs/>
          <w:sz w:val="28"/>
          <w:szCs w:val="28"/>
        </w:rPr>
      </w:pPr>
      <w:r w:rsidRPr="00190AF2">
        <w:rPr>
          <w:b/>
          <w:bCs/>
          <w:sz w:val="28"/>
          <w:szCs w:val="28"/>
        </w:rPr>
        <w:t>Assignment-based Subjective Questions</w:t>
      </w:r>
    </w:p>
    <w:p w14:paraId="357670A9" w14:textId="20FEC01B" w:rsidR="005C22D6" w:rsidRDefault="005C22D6" w:rsidP="005C22D6">
      <w:pPr>
        <w:pStyle w:val="ListParagraph"/>
        <w:numPr>
          <w:ilvl w:val="0"/>
          <w:numId w:val="2"/>
        </w:numPr>
        <w:rPr>
          <w:sz w:val="24"/>
          <w:szCs w:val="24"/>
        </w:rPr>
      </w:pPr>
      <w:r>
        <w:rPr>
          <w:sz w:val="24"/>
          <w:szCs w:val="24"/>
        </w:rPr>
        <w:t>From your analysis of the categorical variables from the dataset, what could you infer about their effect on the dependent variable?</w:t>
      </w:r>
    </w:p>
    <w:p w14:paraId="00032932" w14:textId="77777777" w:rsidR="00DD37E5" w:rsidRPr="00DD37E5" w:rsidRDefault="00DD37E5" w:rsidP="00DD37E5">
      <w:pPr>
        <w:rPr>
          <w:b/>
          <w:bCs/>
          <w:sz w:val="24"/>
          <w:szCs w:val="24"/>
        </w:rPr>
      </w:pPr>
      <w:r w:rsidRPr="00DD37E5">
        <w:rPr>
          <w:b/>
          <w:bCs/>
          <w:sz w:val="24"/>
          <w:szCs w:val="24"/>
        </w:rPr>
        <w:t>Ans:</w:t>
      </w:r>
    </w:p>
    <w:p w14:paraId="681C88CC" w14:textId="249194B8" w:rsidR="008E08D6" w:rsidRDefault="008E08D6" w:rsidP="00DD37E5">
      <w:pPr>
        <w:rPr>
          <w:sz w:val="24"/>
          <w:szCs w:val="24"/>
        </w:rPr>
      </w:pPr>
      <w:r>
        <w:rPr>
          <w:sz w:val="24"/>
          <w:szCs w:val="24"/>
        </w:rPr>
        <w:t>Lets look at each category and its effect on the dependent variable ‘cnt’</w:t>
      </w:r>
    </w:p>
    <w:tbl>
      <w:tblPr>
        <w:tblStyle w:val="TableGrid"/>
        <w:tblW w:w="9072" w:type="dxa"/>
        <w:tblInd w:w="-113" w:type="dxa"/>
        <w:tblLook w:val="04A0" w:firstRow="1" w:lastRow="0" w:firstColumn="1" w:lastColumn="0" w:noHBand="0" w:noVBand="1"/>
      </w:tblPr>
      <w:tblGrid>
        <w:gridCol w:w="5106"/>
        <w:gridCol w:w="3966"/>
      </w:tblGrid>
      <w:tr w:rsidR="00D90726" w14:paraId="70605443" w14:textId="77777777" w:rsidTr="00DD37E5">
        <w:tc>
          <w:tcPr>
            <w:tcW w:w="5106" w:type="dxa"/>
          </w:tcPr>
          <w:p w14:paraId="08AD5AFD" w14:textId="5B514699" w:rsidR="008E08D6" w:rsidRDefault="008E08D6" w:rsidP="00DD37E5">
            <w:pPr>
              <w:rPr>
                <w:sz w:val="24"/>
                <w:szCs w:val="24"/>
              </w:rPr>
            </w:pPr>
            <w:r>
              <w:rPr>
                <w:noProof/>
              </w:rPr>
              <w:drawing>
                <wp:inline distT="0" distB="0" distL="0" distR="0" wp14:anchorId="580E3C50" wp14:editId="7B9A36A7">
                  <wp:extent cx="2487930" cy="2382233"/>
                  <wp:effectExtent l="19050" t="19050" r="2667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6827" cy="2390752"/>
                          </a:xfrm>
                          <a:prstGeom prst="rect">
                            <a:avLst/>
                          </a:prstGeom>
                          <a:ln>
                            <a:solidFill>
                              <a:schemeClr val="tx1"/>
                            </a:solidFill>
                          </a:ln>
                        </pic:spPr>
                      </pic:pic>
                    </a:graphicData>
                  </a:graphic>
                </wp:inline>
              </w:drawing>
            </w:r>
          </w:p>
        </w:tc>
        <w:tc>
          <w:tcPr>
            <w:tcW w:w="3966" w:type="dxa"/>
          </w:tcPr>
          <w:p w14:paraId="455AA8B9" w14:textId="77777777" w:rsidR="008E08D6" w:rsidRPr="008E08D6" w:rsidRDefault="008E08D6" w:rsidP="008E08D6">
            <w:pPr>
              <w:jc w:val="center"/>
              <w:rPr>
                <w:sz w:val="28"/>
                <w:szCs w:val="28"/>
              </w:rPr>
            </w:pPr>
            <w:r w:rsidRPr="008E08D6">
              <w:rPr>
                <w:sz w:val="28"/>
                <w:szCs w:val="28"/>
              </w:rPr>
              <w:t>Season Vs Count</w:t>
            </w:r>
          </w:p>
          <w:p w14:paraId="3B606FAD" w14:textId="77777777" w:rsidR="008E08D6" w:rsidRDefault="008E08D6" w:rsidP="008E08D6">
            <w:pPr>
              <w:rPr>
                <w:sz w:val="24"/>
                <w:szCs w:val="24"/>
              </w:rPr>
            </w:pPr>
          </w:p>
          <w:p w14:paraId="7D8848DD" w14:textId="1A191340" w:rsidR="008E08D6" w:rsidRPr="008E08D6" w:rsidRDefault="008E08D6" w:rsidP="008E08D6">
            <w:pPr>
              <w:rPr>
                <w:sz w:val="24"/>
                <w:szCs w:val="24"/>
              </w:rPr>
            </w:pPr>
            <w:r>
              <w:rPr>
                <w:sz w:val="24"/>
                <w:szCs w:val="24"/>
              </w:rPr>
              <w:t>We can see bike demand is highest during fall season, and lowest in spring season</w:t>
            </w:r>
          </w:p>
        </w:tc>
      </w:tr>
      <w:tr w:rsidR="00D90726" w14:paraId="07864162" w14:textId="77777777" w:rsidTr="00DD37E5">
        <w:tc>
          <w:tcPr>
            <w:tcW w:w="5106" w:type="dxa"/>
          </w:tcPr>
          <w:p w14:paraId="6BD4E999" w14:textId="77777777" w:rsidR="008E08D6" w:rsidRPr="008E08D6" w:rsidRDefault="008E08D6" w:rsidP="008E08D6">
            <w:pPr>
              <w:jc w:val="center"/>
              <w:rPr>
                <w:sz w:val="28"/>
                <w:szCs w:val="28"/>
              </w:rPr>
            </w:pPr>
            <w:r w:rsidRPr="008E08D6">
              <w:rPr>
                <w:sz w:val="28"/>
                <w:szCs w:val="28"/>
              </w:rPr>
              <w:t>Year vs Count</w:t>
            </w:r>
          </w:p>
          <w:p w14:paraId="79D5E5F5" w14:textId="77777777" w:rsidR="008E08D6" w:rsidRDefault="008E08D6" w:rsidP="008E08D6">
            <w:pPr>
              <w:rPr>
                <w:sz w:val="24"/>
                <w:szCs w:val="24"/>
              </w:rPr>
            </w:pPr>
          </w:p>
          <w:p w14:paraId="0242DA60" w14:textId="77777777" w:rsidR="008E08D6" w:rsidRDefault="008E08D6" w:rsidP="008E08D6">
            <w:pPr>
              <w:rPr>
                <w:sz w:val="24"/>
                <w:szCs w:val="24"/>
              </w:rPr>
            </w:pPr>
            <w:r>
              <w:rPr>
                <w:sz w:val="24"/>
                <w:szCs w:val="24"/>
              </w:rPr>
              <w:t>Rental Bike demand has significantly increased in year 2019 (represented by 1 in graph)</w:t>
            </w:r>
          </w:p>
          <w:p w14:paraId="3A8D875A" w14:textId="2A73E56A" w:rsidR="008E08D6" w:rsidRDefault="008E08D6" w:rsidP="008E08D6">
            <w:pPr>
              <w:rPr>
                <w:sz w:val="24"/>
                <w:szCs w:val="24"/>
              </w:rPr>
            </w:pPr>
            <w:r>
              <w:rPr>
                <w:sz w:val="24"/>
                <w:szCs w:val="24"/>
              </w:rPr>
              <w:t>This is inline with the comments mentioned in problem statement, that business has grown over years</w:t>
            </w:r>
          </w:p>
        </w:tc>
        <w:tc>
          <w:tcPr>
            <w:tcW w:w="3966" w:type="dxa"/>
          </w:tcPr>
          <w:p w14:paraId="628E48A8" w14:textId="18743913" w:rsidR="008E08D6" w:rsidRDefault="008E08D6" w:rsidP="008E08D6">
            <w:pPr>
              <w:rPr>
                <w:sz w:val="24"/>
                <w:szCs w:val="24"/>
              </w:rPr>
            </w:pPr>
            <w:r>
              <w:rPr>
                <w:noProof/>
              </w:rPr>
              <w:drawing>
                <wp:inline distT="0" distB="0" distL="0" distR="0" wp14:anchorId="3DBE48CC" wp14:editId="4C001A54">
                  <wp:extent cx="2171700" cy="2186780"/>
                  <wp:effectExtent l="19050" t="19050" r="1905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8935" cy="2194066"/>
                          </a:xfrm>
                          <a:prstGeom prst="rect">
                            <a:avLst/>
                          </a:prstGeom>
                          <a:ln>
                            <a:solidFill>
                              <a:schemeClr val="tx1"/>
                            </a:solidFill>
                          </a:ln>
                        </pic:spPr>
                      </pic:pic>
                    </a:graphicData>
                  </a:graphic>
                </wp:inline>
              </w:drawing>
            </w:r>
          </w:p>
        </w:tc>
      </w:tr>
      <w:tr w:rsidR="00D90726" w14:paraId="14D8C00B" w14:textId="77777777" w:rsidTr="00DD37E5">
        <w:tc>
          <w:tcPr>
            <w:tcW w:w="5106" w:type="dxa"/>
          </w:tcPr>
          <w:p w14:paraId="4486F2BD" w14:textId="426E55E3" w:rsidR="008E08D6" w:rsidRDefault="008E08D6" w:rsidP="008E08D6">
            <w:pPr>
              <w:rPr>
                <w:sz w:val="24"/>
                <w:szCs w:val="24"/>
              </w:rPr>
            </w:pPr>
            <w:r>
              <w:rPr>
                <w:noProof/>
              </w:rPr>
              <w:drawing>
                <wp:inline distT="0" distB="0" distL="0" distR="0" wp14:anchorId="1DE1AF32" wp14:editId="408F2CCD">
                  <wp:extent cx="2286000" cy="2231383"/>
                  <wp:effectExtent l="19050" t="19050" r="1905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6539" cy="2241670"/>
                          </a:xfrm>
                          <a:prstGeom prst="rect">
                            <a:avLst/>
                          </a:prstGeom>
                          <a:ln>
                            <a:solidFill>
                              <a:schemeClr val="tx1"/>
                            </a:solidFill>
                          </a:ln>
                        </pic:spPr>
                      </pic:pic>
                    </a:graphicData>
                  </a:graphic>
                </wp:inline>
              </w:drawing>
            </w:r>
          </w:p>
        </w:tc>
        <w:tc>
          <w:tcPr>
            <w:tcW w:w="3966" w:type="dxa"/>
          </w:tcPr>
          <w:p w14:paraId="60E4D5C2" w14:textId="77777777" w:rsidR="008E08D6" w:rsidRPr="008E08D6" w:rsidRDefault="008E08D6" w:rsidP="008E08D6">
            <w:pPr>
              <w:jc w:val="center"/>
              <w:rPr>
                <w:sz w:val="28"/>
                <w:szCs w:val="28"/>
              </w:rPr>
            </w:pPr>
            <w:r w:rsidRPr="008E08D6">
              <w:rPr>
                <w:sz w:val="28"/>
                <w:szCs w:val="28"/>
              </w:rPr>
              <w:t>Month vs Count</w:t>
            </w:r>
          </w:p>
          <w:p w14:paraId="26867D37" w14:textId="77777777" w:rsidR="008E08D6" w:rsidRDefault="008E08D6" w:rsidP="008E08D6">
            <w:pPr>
              <w:jc w:val="center"/>
              <w:rPr>
                <w:sz w:val="24"/>
                <w:szCs w:val="24"/>
              </w:rPr>
            </w:pPr>
          </w:p>
          <w:p w14:paraId="081B27F6" w14:textId="41AE0B97" w:rsidR="008E08D6" w:rsidRDefault="008E08D6" w:rsidP="008E08D6">
            <w:pPr>
              <w:rPr>
                <w:sz w:val="24"/>
                <w:szCs w:val="24"/>
              </w:rPr>
            </w:pPr>
            <w:r>
              <w:rPr>
                <w:sz w:val="24"/>
                <w:szCs w:val="24"/>
              </w:rPr>
              <w:t>Bike rental demand grows continuously from Jan to June, and then starts declining from Sep till Dec</w:t>
            </w:r>
          </w:p>
        </w:tc>
      </w:tr>
      <w:tr w:rsidR="00D90726" w14:paraId="3CE3322D" w14:textId="77777777" w:rsidTr="00DD37E5">
        <w:tc>
          <w:tcPr>
            <w:tcW w:w="5106" w:type="dxa"/>
          </w:tcPr>
          <w:p w14:paraId="5082A7AD" w14:textId="77777777" w:rsidR="008E08D6" w:rsidRDefault="008E08D6" w:rsidP="008E08D6">
            <w:pPr>
              <w:jc w:val="center"/>
              <w:rPr>
                <w:sz w:val="28"/>
                <w:szCs w:val="28"/>
              </w:rPr>
            </w:pPr>
            <w:r w:rsidRPr="008E08D6">
              <w:rPr>
                <w:sz w:val="28"/>
                <w:szCs w:val="28"/>
              </w:rPr>
              <w:lastRenderedPageBreak/>
              <w:t>Holiday vs Count</w:t>
            </w:r>
          </w:p>
          <w:p w14:paraId="025E1220" w14:textId="77777777" w:rsidR="008E08D6" w:rsidRDefault="008E08D6" w:rsidP="008E08D6">
            <w:pPr>
              <w:jc w:val="center"/>
              <w:rPr>
                <w:sz w:val="28"/>
                <w:szCs w:val="28"/>
              </w:rPr>
            </w:pPr>
          </w:p>
          <w:p w14:paraId="5A4C17E6" w14:textId="1CF08E9E" w:rsidR="008E08D6" w:rsidRPr="008E08D6" w:rsidRDefault="008E08D6" w:rsidP="008E08D6">
            <w:pPr>
              <w:rPr>
                <w:sz w:val="24"/>
                <w:szCs w:val="24"/>
              </w:rPr>
            </w:pPr>
            <w:r w:rsidRPr="008E08D6">
              <w:rPr>
                <w:sz w:val="24"/>
                <w:szCs w:val="24"/>
              </w:rPr>
              <w:t>When its not a holiday people prefer to rent bike more.</w:t>
            </w:r>
          </w:p>
        </w:tc>
        <w:tc>
          <w:tcPr>
            <w:tcW w:w="3966" w:type="dxa"/>
          </w:tcPr>
          <w:p w14:paraId="343DAB59" w14:textId="6921655A" w:rsidR="008E08D6" w:rsidRDefault="008E08D6" w:rsidP="008E08D6">
            <w:pPr>
              <w:rPr>
                <w:sz w:val="24"/>
                <w:szCs w:val="24"/>
              </w:rPr>
            </w:pPr>
            <w:r>
              <w:rPr>
                <w:noProof/>
              </w:rPr>
              <w:drawing>
                <wp:inline distT="0" distB="0" distL="0" distR="0" wp14:anchorId="413A2402" wp14:editId="26B584CF">
                  <wp:extent cx="2344246" cy="2251710"/>
                  <wp:effectExtent l="19050" t="19050" r="1841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664" cy="2258836"/>
                          </a:xfrm>
                          <a:prstGeom prst="rect">
                            <a:avLst/>
                          </a:prstGeom>
                          <a:ln>
                            <a:solidFill>
                              <a:schemeClr val="tx1"/>
                            </a:solidFill>
                          </a:ln>
                        </pic:spPr>
                      </pic:pic>
                    </a:graphicData>
                  </a:graphic>
                </wp:inline>
              </w:drawing>
            </w:r>
          </w:p>
        </w:tc>
      </w:tr>
      <w:tr w:rsidR="00D90726" w14:paraId="715EE923" w14:textId="77777777" w:rsidTr="00DD37E5">
        <w:tc>
          <w:tcPr>
            <w:tcW w:w="5106" w:type="dxa"/>
          </w:tcPr>
          <w:p w14:paraId="7308AEB4" w14:textId="6198F764" w:rsidR="008E08D6" w:rsidRDefault="008E08D6" w:rsidP="008E08D6">
            <w:pPr>
              <w:rPr>
                <w:sz w:val="24"/>
                <w:szCs w:val="24"/>
              </w:rPr>
            </w:pPr>
            <w:r>
              <w:rPr>
                <w:noProof/>
              </w:rPr>
              <w:drawing>
                <wp:inline distT="0" distB="0" distL="0" distR="0" wp14:anchorId="445798F6" wp14:editId="5DEED0E0">
                  <wp:extent cx="2733675" cy="27622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3675" cy="2762250"/>
                          </a:xfrm>
                          <a:prstGeom prst="rect">
                            <a:avLst/>
                          </a:prstGeom>
                          <a:ln>
                            <a:solidFill>
                              <a:schemeClr val="tx1"/>
                            </a:solidFill>
                          </a:ln>
                        </pic:spPr>
                      </pic:pic>
                    </a:graphicData>
                  </a:graphic>
                </wp:inline>
              </w:drawing>
            </w:r>
          </w:p>
        </w:tc>
        <w:tc>
          <w:tcPr>
            <w:tcW w:w="3966" w:type="dxa"/>
          </w:tcPr>
          <w:p w14:paraId="4E91BE2A" w14:textId="77777777" w:rsidR="008E08D6" w:rsidRDefault="008E08D6" w:rsidP="008E08D6">
            <w:pPr>
              <w:jc w:val="center"/>
              <w:rPr>
                <w:sz w:val="28"/>
                <w:szCs w:val="28"/>
              </w:rPr>
            </w:pPr>
            <w:r w:rsidRPr="008E08D6">
              <w:rPr>
                <w:sz w:val="28"/>
                <w:szCs w:val="28"/>
              </w:rPr>
              <w:t>Weekday vs Count</w:t>
            </w:r>
          </w:p>
          <w:p w14:paraId="57C386E3" w14:textId="77777777" w:rsidR="008E08D6" w:rsidRDefault="008E08D6" w:rsidP="008E08D6">
            <w:pPr>
              <w:jc w:val="center"/>
              <w:rPr>
                <w:sz w:val="28"/>
                <w:szCs w:val="28"/>
              </w:rPr>
            </w:pPr>
          </w:p>
          <w:p w14:paraId="2F231EBC" w14:textId="1E808F15" w:rsidR="008E08D6" w:rsidRPr="008E08D6" w:rsidRDefault="008E08D6" w:rsidP="008E08D6">
            <w:pPr>
              <w:rPr>
                <w:sz w:val="24"/>
                <w:szCs w:val="24"/>
              </w:rPr>
            </w:pPr>
            <w:r w:rsidRPr="008E08D6">
              <w:rPr>
                <w:sz w:val="24"/>
                <w:szCs w:val="24"/>
              </w:rPr>
              <w:t xml:space="preserve">There is no significant pattern with respect to weekday. Bike rental demand is pretty much same over the week, with very slight dip observed on </w:t>
            </w:r>
            <w:r w:rsidR="00D90726" w:rsidRPr="008E08D6">
              <w:rPr>
                <w:sz w:val="24"/>
                <w:szCs w:val="24"/>
              </w:rPr>
              <w:t>S</w:t>
            </w:r>
            <w:r w:rsidRPr="008E08D6">
              <w:rPr>
                <w:sz w:val="24"/>
                <w:szCs w:val="24"/>
              </w:rPr>
              <w:t>undays</w:t>
            </w:r>
            <w:r w:rsidR="00D90726">
              <w:rPr>
                <w:sz w:val="24"/>
                <w:szCs w:val="24"/>
              </w:rPr>
              <w:t>.</w:t>
            </w:r>
          </w:p>
        </w:tc>
      </w:tr>
      <w:tr w:rsidR="00D90726" w14:paraId="767567E9" w14:textId="77777777" w:rsidTr="00DD37E5">
        <w:tc>
          <w:tcPr>
            <w:tcW w:w="5106" w:type="dxa"/>
          </w:tcPr>
          <w:p w14:paraId="1F94A155" w14:textId="77777777" w:rsidR="008E08D6" w:rsidRDefault="008E08D6" w:rsidP="008E08D6">
            <w:pPr>
              <w:jc w:val="center"/>
              <w:rPr>
                <w:sz w:val="28"/>
                <w:szCs w:val="28"/>
              </w:rPr>
            </w:pPr>
            <w:r w:rsidRPr="008E08D6">
              <w:rPr>
                <w:sz w:val="28"/>
                <w:szCs w:val="28"/>
              </w:rPr>
              <w:t>Working Day vs Count</w:t>
            </w:r>
          </w:p>
          <w:p w14:paraId="60426553" w14:textId="77777777" w:rsidR="008E08D6" w:rsidRDefault="008E08D6" w:rsidP="008E08D6">
            <w:pPr>
              <w:jc w:val="center"/>
              <w:rPr>
                <w:sz w:val="24"/>
                <w:szCs w:val="24"/>
              </w:rPr>
            </w:pPr>
          </w:p>
          <w:p w14:paraId="6122D18F" w14:textId="456C6DB6" w:rsidR="008E08D6" w:rsidRDefault="00D90726" w:rsidP="008E08D6">
            <w:pPr>
              <w:rPr>
                <w:sz w:val="24"/>
                <w:szCs w:val="24"/>
              </w:rPr>
            </w:pPr>
            <w:r>
              <w:rPr>
                <w:sz w:val="24"/>
                <w:szCs w:val="24"/>
              </w:rPr>
              <w:t>There is no significant change in number of users whether it’s a working day or not.</w:t>
            </w:r>
          </w:p>
        </w:tc>
        <w:tc>
          <w:tcPr>
            <w:tcW w:w="3966" w:type="dxa"/>
          </w:tcPr>
          <w:p w14:paraId="0FCE3FE2" w14:textId="4B1C3E5C" w:rsidR="008E08D6" w:rsidRDefault="008E08D6" w:rsidP="008E08D6">
            <w:pPr>
              <w:rPr>
                <w:sz w:val="24"/>
                <w:szCs w:val="24"/>
              </w:rPr>
            </w:pPr>
            <w:r>
              <w:rPr>
                <w:noProof/>
              </w:rPr>
              <w:drawing>
                <wp:inline distT="0" distB="0" distL="0" distR="0" wp14:anchorId="15912824" wp14:editId="212FA446">
                  <wp:extent cx="2188832" cy="2204085"/>
                  <wp:effectExtent l="19050" t="19050" r="21590" b="247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1731" cy="2217074"/>
                          </a:xfrm>
                          <a:prstGeom prst="rect">
                            <a:avLst/>
                          </a:prstGeom>
                          <a:ln>
                            <a:solidFill>
                              <a:schemeClr val="tx1"/>
                            </a:solidFill>
                          </a:ln>
                        </pic:spPr>
                      </pic:pic>
                    </a:graphicData>
                  </a:graphic>
                </wp:inline>
              </w:drawing>
            </w:r>
          </w:p>
        </w:tc>
      </w:tr>
      <w:tr w:rsidR="00D90726" w14:paraId="422A1018" w14:textId="77777777" w:rsidTr="00DD37E5">
        <w:tc>
          <w:tcPr>
            <w:tcW w:w="5106" w:type="dxa"/>
          </w:tcPr>
          <w:p w14:paraId="1120594C" w14:textId="4FD2AEA7" w:rsidR="008E08D6" w:rsidRDefault="008E08D6" w:rsidP="008E08D6">
            <w:pPr>
              <w:rPr>
                <w:sz w:val="24"/>
                <w:szCs w:val="24"/>
              </w:rPr>
            </w:pPr>
            <w:r>
              <w:rPr>
                <w:noProof/>
              </w:rPr>
              <w:lastRenderedPageBreak/>
              <w:drawing>
                <wp:inline distT="0" distB="0" distL="0" distR="0" wp14:anchorId="60831562" wp14:editId="7AA50509">
                  <wp:extent cx="3070860" cy="2021714"/>
                  <wp:effectExtent l="19050" t="19050" r="1524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4371" cy="2030609"/>
                          </a:xfrm>
                          <a:prstGeom prst="rect">
                            <a:avLst/>
                          </a:prstGeom>
                          <a:ln>
                            <a:solidFill>
                              <a:schemeClr val="tx1"/>
                            </a:solidFill>
                          </a:ln>
                        </pic:spPr>
                      </pic:pic>
                    </a:graphicData>
                  </a:graphic>
                </wp:inline>
              </w:drawing>
            </w:r>
          </w:p>
        </w:tc>
        <w:tc>
          <w:tcPr>
            <w:tcW w:w="3966" w:type="dxa"/>
          </w:tcPr>
          <w:p w14:paraId="44176085" w14:textId="77777777" w:rsidR="008E08D6" w:rsidRDefault="00D90726" w:rsidP="00D90726">
            <w:pPr>
              <w:jc w:val="center"/>
              <w:rPr>
                <w:sz w:val="28"/>
                <w:szCs w:val="28"/>
              </w:rPr>
            </w:pPr>
            <w:r w:rsidRPr="00D90726">
              <w:rPr>
                <w:sz w:val="28"/>
                <w:szCs w:val="28"/>
              </w:rPr>
              <w:t>Weather Vs Count</w:t>
            </w:r>
          </w:p>
          <w:p w14:paraId="29848202" w14:textId="77777777" w:rsidR="00D90726" w:rsidRDefault="00D90726" w:rsidP="00D90726">
            <w:pPr>
              <w:jc w:val="center"/>
              <w:rPr>
                <w:sz w:val="28"/>
                <w:szCs w:val="28"/>
              </w:rPr>
            </w:pPr>
          </w:p>
          <w:p w14:paraId="210E71A2" w14:textId="2FAB748D" w:rsidR="00D90726" w:rsidRPr="00D90726" w:rsidRDefault="00D90726" w:rsidP="00D90726">
            <w:pPr>
              <w:rPr>
                <w:sz w:val="24"/>
                <w:szCs w:val="24"/>
              </w:rPr>
            </w:pPr>
            <w:r>
              <w:rPr>
                <w:sz w:val="24"/>
                <w:szCs w:val="24"/>
              </w:rPr>
              <w:t>Weather shows a clear graph that bike users are most when weather is clear. Whenever it rains the demand is effected signigicantly.</w:t>
            </w:r>
          </w:p>
        </w:tc>
      </w:tr>
    </w:tbl>
    <w:p w14:paraId="15B31D91" w14:textId="2462DE7A" w:rsidR="008E08D6" w:rsidRDefault="008E08D6" w:rsidP="008E08D6">
      <w:pPr>
        <w:rPr>
          <w:sz w:val="24"/>
          <w:szCs w:val="24"/>
        </w:rPr>
      </w:pPr>
    </w:p>
    <w:p w14:paraId="7FFDA17E" w14:textId="131CFF36" w:rsidR="00585761" w:rsidRDefault="00585761" w:rsidP="00DD37E5">
      <w:pPr>
        <w:pBdr>
          <w:bottom w:val="single" w:sz="6" w:space="1" w:color="auto"/>
        </w:pBdr>
        <w:rPr>
          <w:sz w:val="24"/>
          <w:szCs w:val="24"/>
        </w:rPr>
      </w:pPr>
      <w:r>
        <w:rPr>
          <w:sz w:val="24"/>
          <w:szCs w:val="24"/>
        </w:rPr>
        <w:t>Based on above data visualizations, I can infer that bike rental demand is effected by season, year, month, holiday and weather, and no significant change based on weekday and working day.</w:t>
      </w:r>
    </w:p>
    <w:p w14:paraId="373417B6" w14:textId="40462E82" w:rsidR="00585761" w:rsidRDefault="005C22D6" w:rsidP="00585761">
      <w:pPr>
        <w:pStyle w:val="ListParagraph"/>
        <w:numPr>
          <w:ilvl w:val="0"/>
          <w:numId w:val="2"/>
        </w:numPr>
        <w:rPr>
          <w:sz w:val="24"/>
          <w:szCs w:val="24"/>
        </w:rPr>
      </w:pPr>
      <w:r>
        <w:rPr>
          <w:sz w:val="24"/>
          <w:szCs w:val="24"/>
        </w:rPr>
        <w:t xml:space="preserve">Why is it important to use </w:t>
      </w:r>
      <w:r w:rsidRPr="005C22D6">
        <w:rPr>
          <w:b/>
          <w:bCs/>
          <w:sz w:val="24"/>
          <w:szCs w:val="24"/>
        </w:rPr>
        <w:t>drop_first=True</w:t>
      </w:r>
      <w:r>
        <w:rPr>
          <w:sz w:val="24"/>
          <w:szCs w:val="24"/>
        </w:rPr>
        <w:t xml:space="preserve"> during dummy variable creation?</w:t>
      </w:r>
    </w:p>
    <w:p w14:paraId="40B40BB0" w14:textId="56785447" w:rsidR="00DD37E5" w:rsidRPr="00DD37E5" w:rsidRDefault="00DD37E5" w:rsidP="00DD37E5">
      <w:pPr>
        <w:rPr>
          <w:b/>
          <w:bCs/>
          <w:sz w:val="24"/>
          <w:szCs w:val="24"/>
        </w:rPr>
      </w:pPr>
      <w:r w:rsidRPr="00DD37E5">
        <w:rPr>
          <w:b/>
          <w:bCs/>
          <w:sz w:val="24"/>
          <w:szCs w:val="24"/>
        </w:rPr>
        <w:t>Ans</w:t>
      </w:r>
      <w:r>
        <w:rPr>
          <w:b/>
          <w:bCs/>
          <w:sz w:val="24"/>
          <w:szCs w:val="24"/>
        </w:rPr>
        <w:t>:</w:t>
      </w:r>
    </w:p>
    <w:p w14:paraId="5F730CF0" w14:textId="66C8CED7" w:rsidR="00585761" w:rsidRDefault="00BF5A05" w:rsidP="00DD37E5">
      <w:pPr>
        <w:rPr>
          <w:sz w:val="24"/>
          <w:szCs w:val="24"/>
        </w:rPr>
      </w:pPr>
      <w:r>
        <w:rPr>
          <w:sz w:val="24"/>
          <w:szCs w:val="24"/>
        </w:rPr>
        <w:t>Dummy variable is used to create columns for categorical variables when encoding the dataset before building the model. By default a dummy variable is created for each category level by the method ‘pd.</w:t>
      </w:r>
      <w:r w:rsidRPr="00BF5A05">
        <w:t xml:space="preserve"> </w:t>
      </w:r>
      <w:r w:rsidRPr="00BF5A05">
        <w:rPr>
          <w:sz w:val="24"/>
          <w:szCs w:val="24"/>
        </w:rPr>
        <w:t>get_dummies</w:t>
      </w:r>
      <w:r>
        <w:rPr>
          <w:sz w:val="24"/>
          <w:szCs w:val="24"/>
        </w:rPr>
        <w:t>’. For e.g.</w:t>
      </w:r>
    </w:p>
    <w:p w14:paraId="701A5C00" w14:textId="0A339AC4" w:rsidR="00BF5A05" w:rsidRDefault="00BF5A05" w:rsidP="00DD37E5">
      <w:pPr>
        <w:rPr>
          <w:sz w:val="24"/>
          <w:szCs w:val="24"/>
        </w:rPr>
      </w:pPr>
      <w:r>
        <w:rPr>
          <w:sz w:val="24"/>
          <w:szCs w:val="24"/>
        </w:rPr>
        <w:t>If we have a categorical variable weathersit, and it has 4 levels, Given dataset stores these levels as values of 1,2,3,4, each representing a different weather.</w:t>
      </w:r>
    </w:p>
    <w:p w14:paraId="6769BF64" w14:textId="5961285D" w:rsidR="00BF5A05" w:rsidRPr="00BF5A05" w:rsidRDefault="00BF5A05" w:rsidP="00DD37E5">
      <w:pPr>
        <w:pStyle w:val="ListParagraph"/>
        <w:numPr>
          <w:ilvl w:val="0"/>
          <w:numId w:val="8"/>
        </w:numPr>
        <w:ind w:left="1080"/>
        <w:rPr>
          <w:sz w:val="24"/>
          <w:szCs w:val="24"/>
        </w:rPr>
      </w:pPr>
      <w:r w:rsidRPr="00BF5A05">
        <w:rPr>
          <w:sz w:val="24"/>
          <w:szCs w:val="24"/>
        </w:rPr>
        <w:t>1: Clear, Few clouds, Partly cloudy, Partly cloudy</w:t>
      </w:r>
    </w:p>
    <w:p w14:paraId="5EE041A2" w14:textId="5D547DBE" w:rsidR="00BF5A05" w:rsidRPr="00BF5A05" w:rsidRDefault="00BF5A05" w:rsidP="00DD37E5">
      <w:pPr>
        <w:pStyle w:val="ListParagraph"/>
        <w:numPr>
          <w:ilvl w:val="0"/>
          <w:numId w:val="8"/>
        </w:numPr>
        <w:ind w:left="1080"/>
        <w:rPr>
          <w:sz w:val="24"/>
          <w:szCs w:val="24"/>
        </w:rPr>
      </w:pPr>
      <w:r w:rsidRPr="00BF5A05">
        <w:rPr>
          <w:sz w:val="24"/>
          <w:szCs w:val="24"/>
        </w:rPr>
        <w:t>2: Mist + Cloudy, Mist + Broken clouds, Mist + Few clouds, Mist</w:t>
      </w:r>
    </w:p>
    <w:p w14:paraId="5C42C9AD" w14:textId="052A1D6F" w:rsidR="00BF5A05" w:rsidRPr="00BF5A05" w:rsidRDefault="00BF5A05" w:rsidP="00DD37E5">
      <w:pPr>
        <w:pStyle w:val="ListParagraph"/>
        <w:numPr>
          <w:ilvl w:val="0"/>
          <w:numId w:val="8"/>
        </w:numPr>
        <w:ind w:left="1080"/>
        <w:rPr>
          <w:sz w:val="24"/>
          <w:szCs w:val="24"/>
        </w:rPr>
      </w:pPr>
      <w:r w:rsidRPr="00BF5A05">
        <w:rPr>
          <w:sz w:val="24"/>
          <w:szCs w:val="24"/>
        </w:rPr>
        <w:t>3: Light Snow, Light Rain + Thunderstorm + Scattered clouds, Light Rain + Scattered clouds</w:t>
      </w:r>
    </w:p>
    <w:p w14:paraId="77C93CDC" w14:textId="5071B78E" w:rsidR="00BF5A05" w:rsidRDefault="00BF5A05" w:rsidP="00DD37E5">
      <w:pPr>
        <w:pStyle w:val="ListParagraph"/>
        <w:numPr>
          <w:ilvl w:val="0"/>
          <w:numId w:val="8"/>
        </w:numPr>
        <w:ind w:left="1080"/>
        <w:rPr>
          <w:sz w:val="24"/>
          <w:szCs w:val="24"/>
        </w:rPr>
      </w:pPr>
      <w:r w:rsidRPr="00BF5A05">
        <w:rPr>
          <w:sz w:val="24"/>
          <w:szCs w:val="24"/>
        </w:rPr>
        <w:t>4: Heavy Rain + Ice Pallets + Thunderstorm + Mist, Snow + Fog</w:t>
      </w:r>
      <w:r>
        <w:rPr>
          <w:sz w:val="24"/>
          <w:szCs w:val="24"/>
        </w:rPr>
        <w:t>,</w:t>
      </w:r>
    </w:p>
    <w:p w14:paraId="359BA81D" w14:textId="7B7B0B38" w:rsidR="00BF5A05" w:rsidRDefault="00BF5A05" w:rsidP="00DD37E5">
      <w:pPr>
        <w:rPr>
          <w:sz w:val="24"/>
          <w:szCs w:val="24"/>
        </w:rPr>
      </w:pPr>
      <w:r>
        <w:rPr>
          <w:sz w:val="24"/>
          <w:szCs w:val="24"/>
        </w:rPr>
        <w:t>So get_dummies will convert 1 column to 4 separate columns.</w:t>
      </w:r>
    </w:p>
    <w:tbl>
      <w:tblPr>
        <w:tblStyle w:val="TableGrid"/>
        <w:tblW w:w="9016" w:type="dxa"/>
        <w:tblLook w:val="04A0" w:firstRow="1" w:lastRow="0" w:firstColumn="1" w:lastColumn="0" w:noHBand="0" w:noVBand="1"/>
      </w:tblPr>
      <w:tblGrid>
        <w:gridCol w:w="1803"/>
        <w:gridCol w:w="1803"/>
        <w:gridCol w:w="1803"/>
        <w:gridCol w:w="1803"/>
        <w:gridCol w:w="1804"/>
      </w:tblGrid>
      <w:tr w:rsidR="00BF5A05" w14:paraId="158DFC85" w14:textId="77777777" w:rsidTr="00DD37E5">
        <w:tc>
          <w:tcPr>
            <w:tcW w:w="1803" w:type="dxa"/>
          </w:tcPr>
          <w:p w14:paraId="7234FE76" w14:textId="1FD593E3" w:rsidR="00BF5A05" w:rsidRDefault="00BF5A05" w:rsidP="00BF5A05">
            <w:pPr>
              <w:rPr>
                <w:sz w:val="24"/>
                <w:szCs w:val="24"/>
              </w:rPr>
            </w:pPr>
            <w:r>
              <w:rPr>
                <w:sz w:val="24"/>
                <w:szCs w:val="24"/>
              </w:rPr>
              <w:t>Weathersit</w:t>
            </w:r>
          </w:p>
        </w:tc>
        <w:tc>
          <w:tcPr>
            <w:tcW w:w="1803" w:type="dxa"/>
          </w:tcPr>
          <w:p w14:paraId="7612EB53" w14:textId="73B67D14" w:rsidR="00BF5A05" w:rsidRDefault="00BF5A05" w:rsidP="00BF5A05">
            <w:pPr>
              <w:rPr>
                <w:sz w:val="24"/>
                <w:szCs w:val="24"/>
              </w:rPr>
            </w:pPr>
            <w:r>
              <w:rPr>
                <w:sz w:val="24"/>
                <w:szCs w:val="24"/>
              </w:rPr>
              <w:t>Clear(1)</w:t>
            </w:r>
          </w:p>
        </w:tc>
        <w:tc>
          <w:tcPr>
            <w:tcW w:w="1803" w:type="dxa"/>
          </w:tcPr>
          <w:p w14:paraId="4EDAD619" w14:textId="0E686853" w:rsidR="00BF5A05" w:rsidRDefault="00BF5A05" w:rsidP="00BF5A05">
            <w:pPr>
              <w:rPr>
                <w:sz w:val="24"/>
                <w:szCs w:val="24"/>
              </w:rPr>
            </w:pPr>
            <w:r>
              <w:rPr>
                <w:sz w:val="24"/>
                <w:szCs w:val="24"/>
              </w:rPr>
              <w:t>Mist(2)</w:t>
            </w:r>
          </w:p>
        </w:tc>
        <w:tc>
          <w:tcPr>
            <w:tcW w:w="1803" w:type="dxa"/>
          </w:tcPr>
          <w:p w14:paraId="3C545C2B" w14:textId="3DF3381C" w:rsidR="00BF5A05" w:rsidRDefault="00BF5A05" w:rsidP="00BF5A05">
            <w:pPr>
              <w:rPr>
                <w:sz w:val="24"/>
                <w:szCs w:val="24"/>
              </w:rPr>
            </w:pPr>
            <w:r>
              <w:rPr>
                <w:sz w:val="24"/>
                <w:szCs w:val="24"/>
              </w:rPr>
              <w:t>Light Snow(3)</w:t>
            </w:r>
          </w:p>
        </w:tc>
        <w:tc>
          <w:tcPr>
            <w:tcW w:w="1804" w:type="dxa"/>
          </w:tcPr>
          <w:p w14:paraId="0B60A45B" w14:textId="2EE7537F" w:rsidR="00BF5A05" w:rsidRDefault="00BF5A05" w:rsidP="00BF5A05">
            <w:pPr>
              <w:rPr>
                <w:sz w:val="24"/>
                <w:szCs w:val="24"/>
              </w:rPr>
            </w:pPr>
            <w:r>
              <w:rPr>
                <w:sz w:val="24"/>
                <w:szCs w:val="24"/>
              </w:rPr>
              <w:t>Heavy Rain(4)</w:t>
            </w:r>
          </w:p>
        </w:tc>
      </w:tr>
      <w:tr w:rsidR="00BF5A05" w14:paraId="3C5620F2" w14:textId="77777777" w:rsidTr="00DD37E5">
        <w:tc>
          <w:tcPr>
            <w:tcW w:w="1803" w:type="dxa"/>
          </w:tcPr>
          <w:p w14:paraId="031D3C68" w14:textId="6FCB81C5" w:rsidR="00BF5A05" w:rsidRDefault="00BF5A05" w:rsidP="00BF5A05">
            <w:pPr>
              <w:rPr>
                <w:sz w:val="24"/>
                <w:szCs w:val="24"/>
              </w:rPr>
            </w:pPr>
            <w:r>
              <w:rPr>
                <w:sz w:val="24"/>
                <w:szCs w:val="24"/>
              </w:rPr>
              <w:t>Clear(1)</w:t>
            </w:r>
          </w:p>
        </w:tc>
        <w:tc>
          <w:tcPr>
            <w:tcW w:w="1803" w:type="dxa"/>
          </w:tcPr>
          <w:p w14:paraId="13A31D34" w14:textId="6D3E5E46" w:rsidR="00BF5A05" w:rsidRDefault="00BF5A05" w:rsidP="00BF5A05">
            <w:pPr>
              <w:rPr>
                <w:sz w:val="24"/>
                <w:szCs w:val="24"/>
              </w:rPr>
            </w:pPr>
            <w:r>
              <w:rPr>
                <w:sz w:val="24"/>
                <w:szCs w:val="24"/>
              </w:rPr>
              <w:t>1</w:t>
            </w:r>
          </w:p>
        </w:tc>
        <w:tc>
          <w:tcPr>
            <w:tcW w:w="1803" w:type="dxa"/>
          </w:tcPr>
          <w:p w14:paraId="73A408F0" w14:textId="0CB39001" w:rsidR="00BF5A05" w:rsidRDefault="00BF5A05" w:rsidP="00BF5A05">
            <w:pPr>
              <w:rPr>
                <w:sz w:val="24"/>
                <w:szCs w:val="24"/>
              </w:rPr>
            </w:pPr>
            <w:r>
              <w:rPr>
                <w:sz w:val="24"/>
                <w:szCs w:val="24"/>
              </w:rPr>
              <w:t>0</w:t>
            </w:r>
          </w:p>
        </w:tc>
        <w:tc>
          <w:tcPr>
            <w:tcW w:w="1803" w:type="dxa"/>
          </w:tcPr>
          <w:p w14:paraId="76F7E71B" w14:textId="5FA8317B" w:rsidR="00BF5A05" w:rsidRDefault="00BF5A05" w:rsidP="00BF5A05">
            <w:pPr>
              <w:rPr>
                <w:sz w:val="24"/>
                <w:szCs w:val="24"/>
              </w:rPr>
            </w:pPr>
            <w:r>
              <w:rPr>
                <w:sz w:val="24"/>
                <w:szCs w:val="24"/>
              </w:rPr>
              <w:t>0</w:t>
            </w:r>
          </w:p>
        </w:tc>
        <w:tc>
          <w:tcPr>
            <w:tcW w:w="1804" w:type="dxa"/>
          </w:tcPr>
          <w:p w14:paraId="1F69E3D5" w14:textId="527F2196" w:rsidR="00BF5A05" w:rsidRDefault="00BF5A05" w:rsidP="00BF5A05">
            <w:pPr>
              <w:rPr>
                <w:sz w:val="24"/>
                <w:szCs w:val="24"/>
              </w:rPr>
            </w:pPr>
            <w:r>
              <w:rPr>
                <w:sz w:val="24"/>
                <w:szCs w:val="24"/>
              </w:rPr>
              <w:t>0</w:t>
            </w:r>
          </w:p>
        </w:tc>
      </w:tr>
      <w:tr w:rsidR="00BF5A05" w14:paraId="08C6115E" w14:textId="77777777" w:rsidTr="00DD37E5">
        <w:tc>
          <w:tcPr>
            <w:tcW w:w="1803" w:type="dxa"/>
          </w:tcPr>
          <w:p w14:paraId="4F3AB117" w14:textId="546B0AF5" w:rsidR="00BF5A05" w:rsidRDefault="00BF5A05" w:rsidP="00BF5A05">
            <w:pPr>
              <w:rPr>
                <w:sz w:val="24"/>
                <w:szCs w:val="24"/>
              </w:rPr>
            </w:pPr>
            <w:r>
              <w:rPr>
                <w:sz w:val="24"/>
                <w:szCs w:val="24"/>
              </w:rPr>
              <w:t>Mist(2)</w:t>
            </w:r>
          </w:p>
        </w:tc>
        <w:tc>
          <w:tcPr>
            <w:tcW w:w="1803" w:type="dxa"/>
          </w:tcPr>
          <w:p w14:paraId="19A89CA5" w14:textId="29904055" w:rsidR="00BF5A05" w:rsidRDefault="00BF5A05" w:rsidP="00BF5A05">
            <w:pPr>
              <w:rPr>
                <w:sz w:val="24"/>
                <w:szCs w:val="24"/>
              </w:rPr>
            </w:pPr>
            <w:r>
              <w:rPr>
                <w:sz w:val="24"/>
                <w:szCs w:val="24"/>
              </w:rPr>
              <w:t>0</w:t>
            </w:r>
          </w:p>
        </w:tc>
        <w:tc>
          <w:tcPr>
            <w:tcW w:w="1803" w:type="dxa"/>
          </w:tcPr>
          <w:p w14:paraId="748E1EE2" w14:textId="1E00C2DD" w:rsidR="00BF5A05" w:rsidRDefault="00BF5A05" w:rsidP="00BF5A05">
            <w:pPr>
              <w:rPr>
                <w:sz w:val="24"/>
                <w:szCs w:val="24"/>
              </w:rPr>
            </w:pPr>
            <w:r>
              <w:rPr>
                <w:sz w:val="24"/>
                <w:szCs w:val="24"/>
              </w:rPr>
              <w:t>1</w:t>
            </w:r>
          </w:p>
        </w:tc>
        <w:tc>
          <w:tcPr>
            <w:tcW w:w="1803" w:type="dxa"/>
          </w:tcPr>
          <w:p w14:paraId="0B43C61B" w14:textId="1E4064CA" w:rsidR="00BF5A05" w:rsidRDefault="00BF5A05" w:rsidP="00BF5A05">
            <w:pPr>
              <w:rPr>
                <w:sz w:val="24"/>
                <w:szCs w:val="24"/>
              </w:rPr>
            </w:pPr>
            <w:r>
              <w:rPr>
                <w:sz w:val="24"/>
                <w:szCs w:val="24"/>
              </w:rPr>
              <w:t>0</w:t>
            </w:r>
          </w:p>
        </w:tc>
        <w:tc>
          <w:tcPr>
            <w:tcW w:w="1804" w:type="dxa"/>
          </w:tcPr>
          <w:p w14:paraId="4213B2FB" w14:textId="27675E52" w:rsidR="00BF5A05" w:rsidRDefault="00BF5A05" w:rsidP="00BF5A05">
            <w:pPr>
              <w:rPr>
                <w:sz w:val="24"/>
                <w:szCs w:val="24"/>
              </w:rPr>
            </w:pPr>
            <w:r>
              <w:rPr>
                <w:sz w:val="24"/>
                <w:szCs w:val="24"/>
              </w:rPr>
              <w:t>0</w:t>
            </w:r>
          </w:p>
        </w:tc>
      </w:tr>
      <w:tr w:rsidR="00BF5A05" w14:paraId="762E418C" w14:textId="77777777" w:rsidTr="00DD37E5">
        <w:tc>
          <w:tcPr>
            <w:tcW w:w="1803" w:type="dxa"/>
          </w:tcPr>
          <w:p w14:paraId="3194EFE2" w14:textId="65E4FFD9" w:rsidR="00BF5A05" w:rsidRDefault="00BF5A05" w:rsidP="00BF5A05">
            <w:pPr>
              <w:rPr>
                <w:sz w:val="24"/>
                <w:szCs w:val="24"/>
              </w:rPr>
            </w:pPr>
            <w:r>
              <w:rPr>
                <w:sz w:val="24"/>
                <w:szCs w:val="24"/>
              </w:rPr>
              <w:t>Light Snow(3)</w:t>
            </w:r>
          </w:p>
        </w:tc>
        <w:tc>
          <w:tcPr>
            <w:tcW w:w="1803" w:type="dxa"/>
          </w:tcPr>
          <w:p w14:paraId="39C37570" w14:textId="07F0E656" w:rsidR="00BF5A05" w:rsidRDefault="00BF5A05" w:rsidP="00BF5A05">
            <w:pPr>
              <w:rPr>
                <w:sz w:val="24"/>
                <w:szCs w:val="24"/>
              </w:rPr>
            </w:pPr>
            <w:r>
              <w:rPr>
                <w:sz w:val="24"/>
                <w:szCs w:val="24"/>
              </w:rPr>
              <w:t>0</w:t>
            </w:r>
          </w:p>
        </w:tc>
        <w:tc>
          <w:tcPr>
            <w:tcW w:w="1803" w:type="dxa"/>
          </w:tcPr>
          <w:p w14:paraId="1A7D1657" w14:textId="3FC11356" w:rsidR="00BF5A05" w:rsidRDefault="00BF5A05" w:rsidP="00BF5A05">
            <w:pPr>
              <w:rPr>
                <w:sz w:val="24"/>
                <w:szCs w:val="24"/>
              </w:rPr>
            </w:pPr>
            <w:r>
              <w:rPr>
                <w:sz w:val="24"/>
                <w:szCs w:val="24"/>
              </w:rPr>
              <w:t>0</w:t>
            </w:r>
          </w:p>
        </w:tc>
        <w:tc>
          <w:tcPr>
            <w:tcW w:w="1803" w:type="dxa"/>
          </w:tcPr>
          <w:p w14:paraId="4BCEDA7A" w14:textId="6D0F9684" w:rsidR="00BF5A05" w:rsidRDefault="00BF5A05" w:rsidP="00BF5A05">
            <w:pPr>
              <w:rPr>
                <w:sz w:val="24"/>
                <w:szCs w:val="24"/>
              </w:rPr>
            </w:pPr>
            <w:r>
              <w:rPr>
                <w:sz w:val="24"/>
                <w:szCs w:val="24"/>
              </w:rPr>
              <w:t>1</w:t>
            </w:r>
          </w:p>
        </w:tc>
        <w:tc>
          <w:tcPr>
            <w:tcW w:w="1804" w:type="dxa"/>
          </w:tcPr>
          <w:p w14:paraId="59A0501D" w14:textId="0A0E42B6" w:rsidR="00BF5A05" w:rsidRDefault="00BF5A05" w:rsidP="00BF5A05">
            <w:pPr>
              <w:rPr>
                <w:sz w:val="24"/>
                <w:szCs w:val="24"/>
              </w:rPr>
            </w:pPr>
            <w:r>
              <w:rPr>
                <w:sz w:val="24"/>
                <w:szCs w:val="24"/>
              </w:rPr>
              <w:t>0</w:t>
            </w:r>
          </w:p>
        </w:tc>
      </w:tr>
      <w:tr w:rsidR="00BF5A05" w14:paraId="616EED12" w14:textId="77777777" w:rsidTr="00DD37E5">
        <w:tc>
          <w:tcPr>
            <w:tcW w:w="1803" w:type="dxa"/>
          </w:tcPr>
          <w:p w14:paraId="67958FF8" w14:textId="049FF7C5" w:rsidR="00BF5A05" w:rsidRDefault="00BF5A05" w:rsidP="00BF5A05">
            <w:pPr>
              <w:rPr>
                <w:sz w:val="24"/>
                <w:szCs w:val="24"/>
              </w:rPr>
            </w:pPr>
            <w:r>
              <w:rPr>
                <w:sz w:val="24"/>
                <w:szCs w:val="24"/>
              </w:rPr>
              <w:t>Heavy Rain(4)</w:t>
            </w:r>
          </w:p>
        </w:tc>
        <w:tc>
          <w:tcPr>
            <w:tcW w:w="1803" w:type="dxa"/>
          </w:tcPr>
          <w:p w14:paraId="6FC0FD86" w14:textId="1409032F" w:rsidR="00BF5A05" w:rsidRDefault="00BF5A05" w:rsidP="00BF5A05">
            <w:pPr>
              <w:rPr>
                <w:sz w:val="24"/>
                <w:szCs w:val="24"/>
              </w:rPr>
            </w:pPr>
            <w:r>
              <w:rPr>
                <w:sz w:val="24"/>
                <w:szCs w:val="24"/>
              </w:rPr>
              <w:t>0</w:t>
            </w:r>
          </w:p>
        </w:tc>
        <w:tc>
          <w:tcPr>
            <w:tcW w:w="1803" w:type="dxa"/>
          </w:tcPr>
          <w:p w14:paraId="59CAF51D" w14:textId="38CBDAF2" w:rsidR="00BF5A05" w:rsidRDefault="00BF5A05" w:rsidP="00BF5A05">
            <w:pPr>
              <w:rPr>
                <w:sz w:val="24"/>
                <w:szCs w:val="24"/>
              </w:rPr>
            </w:pPr>
            <w:r>
              <w:rPr>
                <w:sz w:val="24"/>
                <w:szCs w:val="24"/>
              </w:rPr>
              <w:t>0</w:t>
            </w:r>
          </w:p>
        </w:tc>
        <w:tc>
          <w:tcPr>
            <w:tcW w:w="1803" w:type="dxa"/>
          </w:tcPr>
          <w:p w14:paraId="5A2A480E" w14:textId="7F9B4A94" w:rsidR="00BF5A05" w:rsidRDefault="00BF5A05" w:rsidP="00BF5A05">
            <w:pPr>
              <w:rPr>
                <w:sz w:val="24"/>
                <w:szCs w:val="24"/>
              </w:rPr>
            </w:pPr>
            <w:r>
              <w:rPr>
                <w:sz w:val="24"/>
                <w:szCs w:val="24"/>
              </w:rPr>
              <w:t>0</w:t>
            </w:r>
          </w:p>
        </w:tc>
        <w:tc>
          <w:tcPr>
            <w:tcW w:w="1804" w:type="dxa"/>
          </w:tcPr>
          <w:p w14:paraId="231B17DB" w14:textId="6022043A" w:rsidR="00BF5A05" w:rsidRDefault="00BF5A05" w:rsidP="00BF5A05">
            <w:pPr>
              <w:rPr>
                <w:sz w:val="24"/>
                <w:szCs w:val="24"/>
              </w:rPr>
            </w:pPr>
            <w:r>
              <w:rPr>
                <w:sz w:val="24"/>
                <w:szCs w:val="24"/>
              </w:rPr>
              <w:t>1</w:t>
            </w:r>
          </w:p>
        </w:tc>
      </w:tr>
    </w:tbl>
    <w:p w14:paraId="7906F3D1" w14:textId="0D3F66BA" w:rsidR="00BF5A05" w:rsidRDefault="00BF5A05" w:rsidP="00DD37E5">
      <w:pPr>
        <w:rPr>
          <w:sz w:val="24"/>
          <w:szCs w:val="24"/>
        </w:rPr>
      </w:pPr>
      <w:r>
        <w:rPr>
          <w:sz w:val="24"/>
          <w:szCs w:val="24"/>
        </w:rPr>
        <w:br/>
        <w:t xml:space="preserve">Where as actually we can represent all above information with only 3 columns, </w:t>
      </w:r>
      <w:r w:rsidR="000E515A">
        <w:rPr>
          <w:sz w:val="24"/>
          <w:szCs w:val="24"/>
        </w:rPr>
        <w:t xml:space="preserve">and deduce when all 3 column values are 0 means that it would be fourth category. So applying </w:t>
      </w:r>
      <w:r w:rsidR="000E515A" w:rsidRPr="005C22D6">
        <w:rPr>
          <w:b/>
          <w:bCs/>
          <w:sz w:val="24"/>
          <w:szCs w:val="24"/>
        </w:rPr>
        <w:t>drop_first=True</w:t>
      </w:r>
      <w:r w:rsidR="000E515A" w:rsidRPr="000E515A">
        <w:rPr>
          <w:sz w:val="24"/>
          <w:szCs w:val="24"/>
        </w:rPr>
        <w:t xml:space="preserve"> will result in below</w:t>
      </w:r>
      <w:r w:rsidR="000E515A">
        <w:rPr>
          <w:sz w:val="24"/>
          <w:szCs w:val="24"/>
        </w:rPr>
        <w:t xml:space="preserve"> (one less column)</w:t>
      </w:r>
    </w:p>
    <w:tbl>
      <w:tblPr>
        <w:tblStyle w:val="TableGrid"/>
        <w:tblW w:w="0" w:type="auto"/>
        <w:tblLook w:val="04A0" w:firstRow="1" w:lastRow="0" w:firstColumn="1" w:lastColumn="0" w:noHBand="0" w:noVBand="1"/>
      </w:tblPr>
      <w:tblGrid>
        <w:gridCol w:w="1803"/>
        <w:gridCol w:w="1803"/>
        <w:gridCol w:w="1803"/>
        <w:gridCol w:w="1804"/>
      </w:tblGrid>
      <w:tr w:rsidR="000E515A" w14:paraId="0486CEA7" w14:textId="77777777" w:rsidTr="00DD37E5">
        <w:tc>
          <w:tcPr>
            <w:tcW w:w="1803" w:type="dxa"/>
          </w:tcPr>
          <w:p w14:paraId="1554CBED" w14:textId="77777777" w:rsidR="000E515A" w:rsidRDefault="000E515A" w:rsidP="004B548C">
            <w:pPr>
              <w:rPr>
                <w:sz w:val="24"/>
                <w:szCs w:val="24"/>
              </w:rPr>
            </w:pPr>
            <w:r>
              <w:rPr>
                <w:sz w:val="24"/>
                <w:szCs w:val="24"/>
              </w:rPr>
              <w:t>Weathersit</w:t>
            </w:r>
          </w:p>
        </w:tc>
        <w:tc>
          <w:tcPr>
            <w:tcW w:w="1803" w:type="dxa"/>
          </w:tcPr>
          <w:p w14:paraId="72A212CE" w14:textId="77777777" w:rsidR="000E515A" w:rsidRDefault="000E515A" w:rsidP="004B548C">
            <w:pPr>
              <w:rPr>
                <w:sz w:val="24"/>
                <w:szCs w:val="24"/>
              </w:rPr>
            </w:pPr>
            <w:r>
              <w:rPr>
                <w:sz w:val="24"/>
                <w:szCs w:val="24"/>
              </w:rPr>
              <w:t>Mist(2)</w:t>
            </w:r>
          </w:p>
        </w:tc>
        <w:tc>
          <w:tcPr>
            <w:tcW w:w="1803" w:type="dxa"/>
          </w:tcPr>
          <w:p w14:paraId="4EB853C2" w14:textId="77777777" w:rsidR="000E515A" w:rsidRDefault="000E515A" w:rsidP="004B548C">
            <w:pPr>
              <w:rPr>
                <w:sz w:val="24"/>
                <w:szCs w:val="24"/>
              </w:rPr>
            </w:pPr>
            <w:r>
              <w:rPr>
                <w:sz w:val="24"/>
                <w:szCs w:val="24"/>
              </w:rPr>
              <w:t>Light Snow(3)</w:t>
            </w:r>
          </w:p>
        </w:tc>
        <w:tc>
          <w:tcPr>
            <w:tcW w:w="1804" w:type="dxa"/>
          </w:tcPr>
          <w:p w14:paraId="10721B1D" w14:textId="77777777" w:rsidR="000E515A" w:rsidRDefault="000E515A" w:rsidP="004B548C">
            <w:pPr>
              <w:rPr>
                <w:sz w:val="24"/>
                <w:szCs w:val="24"/>
              </w:rPr>
            </w:pPr>
            <w:r>
              <w:rPr>
                <w:sz w:val="24"/>
                <w:szCs w:val="24"/>
              </w:rPr>
              <w:t>Heavy Rain(4)</w:t>
            </w:r>
          </w:p>
        </w:tc>
      </w:tr>
      <w:tr w:rsidR="000E515A" w14:paraId="07200222" w14:textId="77777777" w:rsidTr="00DD37E5">
        <w:tc>
          <w:tcPr>
            <w:tcW w:w="1803" w:type="dxa"/>
          </w:tcPr>
          <w:p w14:paraId="42B2891A" w14:textId="77777777" w:rsidR="000E515A" w:rsidRDefault="000E515A" w:rsidP="004B548C">
            <w:pPr>
              <w:rPr>
                <w:sz w:val="24"/>
                <w:szCs w:val="24"/>
              </w:rPr>
            </w:pPr>
            <w:r>
              <w:rPr>
                <w:sz w:val="24"/>
                <w:szCs w:val="24"/>
              </w:rPr>
              <w:t>Clear(1)</w:t>
            </w:r>
          </w:p>
        </w:tc>
        <w:tc>
          <w:tcPr>
            <w:tcW w:w="1803" w:type="dxa"/>
          </w:tcPr>
          <w:p w14:paraId="4F332934" w14:textId="77777777" w:rsidR="000E515A" w:rsidRDefault="000E515A" w:rsidP="004B548C">
            <w:pPr>
              <w:rPr>
                <w:sz w:val="24"/>
                <w:szCs w:val="24"/>
              </w:rPr>
            </w:pPr>
            <w:r>
              <w:rPr>
                <w:sz w:val="24"/>
                <w:szCs w:val="24"/>
              </w:rPr>
              <w:t>0</w:t>
            </w:r>
          </w:p>
        </w:tc>
        <w:tc>
          <w:tcPr>
            <w:tcW w:w="1803" w:type="dxa"/>
          </w:tcPr>
          <w:p w14:paraId="78C08142" w14:textId="77777777" w:rsidR="000E515A" w:rsidRDefault="000E515A" w:rsidP="004B548C">
            <w:pPr>
              <w:rPr>
                <w:sz w:val="24"/>
                <w:szCs w:val="24"/>
              </w:rPr>
            </w:pPr>
            <w:r>
              <w:rPr>
                <w:sz w:val="24"/>
                <w:szCs w:val="24"/>
              </w:rPr>
              <w:t>0</w:t>
            </w:r>
          </w:p>
        </w:tc>
        <w:tc>
          <w:tcPr>
            <w:tcW w:w="1804" w:type="dxa"/>
          </w:tcPr>
          <w:p w14:paraId="0C2BCB39" w14:textId="77777777" w:rsidR="000E515A" w:rsidRDefault="000E515A" w:rsidP="004B548C">
            <w:pPr>
              <w:rPr>
                <w:sz w:val="24"/>
                <w:szCs w:val="24"/>
              </w:rPr>
            </w:pPr>
            <w:r>
              <w:rPr>
                <w:sz w:val="24"/>
                <w:szCs w:val="24"/>
              </w:rPr>
              <w:t>0</w:t>
            </w:r>
          </w:p>
        </w:tc>
      </w:tr>
      <w:tr w:rsidR="000E515A" w14:paraId="17B9CC3C" w14:textId="77777777" w:rsidTr="00DD37E5">
        <w:tc>
          <w:tcPr>
            <w:tcW w:w="1803" w:type="dxa"/>
          </w:tcPr>
          <w:p w14:paraId="71FE7D35" w14:textId="77777777" w:rsidR="000E515A" w:rsidRDefault="000E515A" w:rsidP="004B548C">
            <w:pPr>
              <w:rPr>
                <w:sz w:val="24"/>
                <w:szCs w:val="24"/>
              </w:rPr>
            </w:pPr>
            <w:r>
              <w:rPr>
                <w:sz w:val="24"/>
                <w:szCs w:val="24"/>
              </w:rPr>
              <w:t>Mist(2)</w:t>
            </w:r>
          </w:p>
        </w:tc>
        <w:tc>
          <w:tcPr>
            <w:tcW w:w="1803" w:type="dxa"/>
          </w:tcPr>
          <w:p w14:paraId="330392FA" w14:textId="77777777" w:rsidR="000E515A" w:rsidRDefault="000E515A" w:rsidP="004B548C">
            <w:pPr>
              <w:rPr>
                <w:sz w:val="24"/>
                <w:szCs w:val="24"/>
              </w:rPr>
            </w:pPr>
            <w:r>
              <w:rPr>
                <w:sz w:val="24"/>
                <w:szCs w:val="24"/>
              </w:rPr>
              <w:t>1</w:t>
            </w:r>
          </w:p>
        </w:tc>
        <w:tc>
          <w:tcPr>
            <w:tcW w:w="1803" w:type="dxa"/>
          </w:tcPr>
          <w:p w14:paraId="2B2A514B" w14:textId="77777777" w:rsidR="000E515A" w:rsidRDefault="000E515A" w:rsidP="004B548C">
            <w:pPr>
              <w:rPr>
                <w:sz w:val="24"/>
                <w:szCs w:val="24"/>
              </w:rPr>
            </w:pPr>
            <w:r>
              <w:rPr>
                <w:sz w:val="24"/>
                <w:szCs w:val="24"/>
              </w:rPr>
              <w:t>0</w:t>
            </w:r>
          </w:p>
        </w:tc>
        <w:tc>
          <w:tcPr>
            <w:tcW w:w="1804" w:type="dxa"/>
          </w:tcPr>
          <w:p w14:paraId="117D873C" w14:textId="77777777" w:rsidR="000E515A" w:rsidRDefault="000E515A" w:rsidP="004B548C">
            <w:pPr>
              <w:rPr>
                <w:sz w:val="24"/>
                <w:szCs w:val="24"/>
              </w:rPr>
            </w:pPr>
            <w:r>
              <w:rPr>
                <w:sz w:val="24"/>
                <w:szCs w:val="24"/>
              </w:rPr>
              <w:t>0</w:t>
            </w:r>
          </w:p>
        </w:tc>
      </w:tr>
      <w:tr w:rsidR="000E515A" w14:paraId="66912C0E" w14:textId="77777777" w:rsidTr="00DD37E5">
        <w:tc>
          <w:tcPr>
            <w:tcW w:w="1803" w:type="dxa"/>
          </w:tcPr>
          <w:p w14:paraId="4DDCDF8E" w14:textId="77777777" w:rsidR="000E515A" w:rsidRDefault="000E515A" w:rsidP="004B548C">
            <w:pPr>
              <w:rPr>
                <w:sz w:val="24"/>
                <w:szCs w:val="24"/>
              </w:rPr>
            </w:pPr>
            <w:r>
              <w:rPr>
                <w:sz w:val="24"/>
                <w:szCs w:val="24"/>
              </w:rPr>
              <w:lastRenderedPageBreak/>
              <w:t>Light Snow(3)</w:t>
            </w:r>
          </w:p>
        </w:tc>
        <w:tc>
          <w:tcPr>
            <w:tcW w:w="1803" w:type="dxa"/>
          </w:tcPr>
          <w:p w14:paraId="1C155429" w14:textId="77777777" w:rsidR="000E515A" w:rsidRDefault="000E515A" w:rsidP="004B548C">
            <w:pPr>
              <w:rPr>
                <w:sz w:val="24"/>
                <w:szCs w:val="24"/>
              </w:rPr>
            </w:pPr>
            <w:r>
              <w:rPr>
                <w:sz w:val="24"/>
                <w:szCs w:val="24"/>
              </w:rPr>
              <w:t>0</w:t>
            </w:r>
          </w:p>
        </w:tc>
        <w:tc>
          <w:tcPr>
            <w:tcW w:w="1803" w:type="dxa"/>
          </w:tcPr>
          <w:p w14:paraId="794A5F70" w14:textId="77777777" w:rsidR="000E515A" w:rsidRDefault="000E515A" w:rsidP="004B548C">
            <w:pPr>
              <w:rPr>
                <w:sz w:val="24"/>
                <w:szCs w:val="24"/>
              </w:rPr>
            </w:pPr>
            <w:r>
              <w:rPr>
                <w:sz w:val="24"/>
                <w:szCs w:val="24"/>
              </w:rPr>
              <w:t>1</w:t>
            </w:r>
          </w:p>
        </w:tc>
        <w:tc>
          <w:tcPr>
            <w:tcW w:w="1804" w:type="dxa"/>
          </w:tcPr>
          <w:p w14:paraId="353C54E2" w14:textId="77777777" w:rsidR="000E515A" w:rsidRDefault="000E515A" w:rsidP="004B548C">
            <w:pPr>
              <w:rPr>
                <w:sz w:val="24"/>
                <w:szCs w:val="24"/>
              </w:rPr>
            </w:pPr>
            <w:r>
              <w:rPr>
                <w:sz w:val="24"/>
                <w:szCs w:val="24"/>
              </w:rPr>
              <w:t>0</w:t>
            </w:r>
          </w:p>
        </w:tc>
      </w:tr>
      <w:tr w:rsidR="000E515A" w14:paraId="73BB9208" w14:textId="77777777" w:rsidTr="00DD37E5">
        <w:tc>
          <w:tcPr>
            <w:tcW w:w="1803" w:type="dxa"/>
          </w:tcPr>
          <w:p w14:paraId="6A53F9A3" w14:textId="77777777" w:rsidR="000E515A" w:rsidRDefault="000E515A" w:rsidP="004B548C">
            <w:pPr>
              <w:rPr>
                <w:sz w:val="24"/>
                <w:szCs w:val="24"/>
              </w:rPr>
            </w:pPr>
            <w:r>
              <w:rPr>
                <w:sz w:val="24"/>
                <w:szCs w:val="24"/>
              </w:rPr>
              <w:t>Heavy Rain(4)</w:t>
            </w:r>
          </w:p>
        </w:tc>
        <w:tc>
          <w:tcPr>
            <w:tcW w:w="1803" w:type="dxa"/>
          </w:tcPr>
          <w:p w14:paraId="46484452" w14:textId="77777777" w:rsidR="000E515A" w:rsidRDefault="000E515A" w:rsidP="004B548C">
            <w:pPr>
              <w:rPr>
                <w:sz w:val="24"/>
                <w:szCs w:val="24"/>
              </w:rPr>
            </w:pPr>
            <w:r>
              <w:rPr>
                <w:sz w:val="24"/>
                <w:szCs w:val="24"/>
              </w:rPr>
              <w:t>0</w:t>
            </w:r>
          </w:p>
        </w:tc>
        <w:tc>
          <w:tcPr>
            <w:tcW w:w="1803" w:type="dxa"/>
          </w:tcPr>
          <w:p w14:paraId="5D71DB39" w14:textId="77777777" w:rsidR="000E515A" w:rsidRDefault="000E515A" w:rsidP="004B548C">
            <w:pPr>
              <w:rPr>
                <w:sz w:val="24"/>
                <w:szCs w:val="24"/>
              </w:rPr>
            </w:pPr>
            <w:r>
              <w:rPr>
                <w:sz w:val="24"/>
                <w:szCs w:val="24"/>
              </w:rPr>
              <w:t>0</w:t>
            </w:r>
          </w:p>
        </w:tc>
        <w:tc>
          <w:tcPr>
            <w:tcW w:w="1804" w:type="dxa"/>
          </w:tcPr>
          <w:p w14:paraId="73F406F3" w14:textId="77777777" w:rsidR="000E515A" w:rsidRDefault="000E515A" w:rsidP="004B548C">
            <w:pPr>
              <w:rPr>
                <w:sz w:val="24"/>
                <w:szCs w:val="24"/>
              </w:rPr>
            </w:pPr>
            <w:r>
              <w:rPr>
                <w:sz w:val="24"/>
                <w:szCs w:val="24"/>
              </w:rPr>
              <w:t>1</w:t>
            </w:r>
          </w:p>
        </w:tc>
      </w:tr>
    </w:tbl>
    <w:p w14:paraId="2091C1B3" w14:textId="5D81A3F7" w:rsidR="000E515A" w:rsidRDefault="000E515A" w:rsidP="00BF5A05">
      <w:pPr>
        <w:pBdr>
          <w:bottom w:val="single" w:sz="6" w:space="1" w:color="auto"/>
        </w:pBdr>
        <w:rPr>
          <w:sz w:val="24"/>
          <w:szCs w:val="24"/>
        </w:rPr>
      </w:pPr>
    </w:p>
    <w:p w14:paraId="53FB2DD8" w14:textId="301858DA" w:rsidR="005C22D6" w:rsidRDefault="005C22D6" w:rsidP="005C22D6">
      <w:pPr>
        <w:pStyle w:val="ListParagraph"/>
        <w:numPr>
          <w:ilvl w:val="0"/>
          <w:numId w:val="2"/>
        </w:numPr>
        <w:rPr>
          <w:sz w:val="24"/>
          <w:szCs w:val="24"/>
        </w:rPr>
      </w:pPr>
      <w:r>
        <w:rPr>
          <w:sz w:val="24"/>
          <w:szCs w:val="24"/>
        </w:rPr>
        <w:t>Looking at the pair-plot among the numerical variables, which one has the highest correlation with the target variable?</w:t>
      </w:r>
    </w:p>
    <w:p w14:paraId="31157611" w14:textId="5400E4A8" w:rsidR="00DD37E5" w:rsidRDefault="00DD37E5" w:rsidP="00DD37E5">
      <w:pPr>
        <w:rPr>
          <w:b/>
          <w:bCs/>
          <w:sz w:val="24"/>
          <w:szCs w:val="24"/>
        </w:rPr>
      </w:pPr>
      <w:r w:rsidRPr="00DD37E5">
        <w:rPr>
          <w:b/>
          <w:bCs/>
          <w:sz w:val="24"/>
          <w:szCs w:val="24"/>
        </w:rPr>
        <w:t>Ans:</w:t>
      </w:r>
    </w:p>
    <w:p w14:paraId="4150F5B2" w14:textId="621D2CC4" w:rsidR="00DD37E5" w:rsidRPr="00DD37E5" w:rsidRDefault="00DD37E5" w:rsidP="00DD37E5">
      <w:pPr>
        <w:rPr>
          <w:sz w:val="24"/>
          <w:szCs w:val="24"/>
        </w:rPr>
      </w:pPr>
      <w:r w:rsidRPr="00DD37E5">
        <w:rPr>
          <w:sz w:val="24"/>
          <w:szCs w:val="24"/>
        </w:rPr>
        <w:t xml:space="preserve">Below is pair plot of numerical variables with </w:t>
      </w:r>
      <w:r>
        <w:rPr>
          <w:sz w:val="24"/>
          <w:szCs w:val="24"/>
        </w:rPr>
        <w:t>‘</w:t>
      </w:r>
      <w:r w:rsidRPr="00DD37E5">
        <w:rPr>
          <w:sz w:val="24"/>
          <w:szCs w:val="24"/>
        </w:rPr>
        <w:t>Count</w:t>
      </w:r>
      <w:r>
        <w:rPr>
          <w:sz w:val="24"/>
          <w:szCs w:val="24"/>
        </w:rPr>
        <w:t>’</w:t>
      </w:r>
      <w:r w:rsidRPr="00DD37E5">
        <w:rPr>
          <w:sz w:val="24"/>
          <w:szCs w:val="24"/>
        </w:rPr>
        <w:t xml:space="preserve"> target variable</w:t>
      </w:r>
      <w:r>
        <w:rPr>
          <w:sz w:val="24"/>
          <w:szCs w:val="24"/>
        </w:rPr>
        <w:t>:</w:t>
      </w:r>
    </w:p>
    <w:p w14:paraId="75ECA6EE" w14:textId="67265042" w:rsidR="00DD37E5" w:rsidRDefault="00DD37E5" w:rsidP="00DD37E5">
      <w:pPr>
        <w:rPr>
          <w:sz w:val="24"/>
          <w:szCs w:val="24"/>
        </w:rPr>
      </w:pPr>
      <w:r>
        <w:rPr>
          <w:noProof/>
        </w:rPr>
        <w:drawing>
          <wp:inline distT="0" distB="0" distL="0" distR="0" wp14:anchorId="704A4885" wp14:editId="32591CB8">
            <wp:extent cx="5932170" cy="2244445"/>
            <wp:effectExtent l="19050" t="19050" r="1143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8739" cy="2246930"/>
                    </a:xfrm>
                    <a:prstGeom prst="rect">
                      <a:avLst/>
                    </a:prstGeom>
                    <a:ln>
                      <a:solidFill>
                        <a:schemeClr val="tx1"/>
                      </a:solidFill>
                    </a:ln>
                  </pic:spPr>
                </pic:pic>
              </a:graphicData>
            </a:graphic>
          </wp:inline>
        </w:drawing>
      </w:r>
    </w:p>
    <w:p w14:paraId="43E1D9E1" w14:textId="355CD6FE" w:rsidR="00DD37E5" w:rsidRDefault="00DD37E5" w:rsidP="00DD37E5">
      <w:pPr>
        <w:rPr>
          <w:sz w:val="24"/>
          <w:szCs w:val="24"/>
        </w:rPr>
      </w:pPr>
      <w:r>
        <w:rPr>
          <w:noProof/>
          <w:sz w:val="24"/>
          <w:szCs w:val="24"/>
        </w:rPr>
        <w:drawing>
          <wp:inline distT="0" distB="0" distL="0" distR="0" wp14:anchorId="325777B6" wp14:editId="6FCA388F">
            <wp:extent cx="5253990" cy="1694836"/>
            <wp:effectExtent l="19050" t="19050" r="2286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1555" cy="1713405"/>
                    </a:xfrm>
                    <a:prstGeom prst="rect">
                      <a:avLst/>
                    </a:prstGeom>
                    <a:noFill/>
                    <a:ln>
                      <a:solidFill>
                        <a:schemeClr val="tx1"/>
                      </a:solidFill>
                    </a:ln>
                  </pic:spPr>
                </pic:pic>
              </a:graphicData>
            </a:graphic>
          </wp:inline>
        </w:drawing>
      </w:r>
    </w:p>
    <w:p w14:paraId="45B0A471" w14:textId="6FDC22BB" w:rsidR="00AE1E33" w:rsidRDefault="00AE1E33" w:rsidP="00DD37E5">
      <w:pPr>
        <w:pBdr>
          <w:bottom w:val="single" w:sz="6" w:space="1" w:color="auto"/>
        </w:pBdr>
        <w:rPr>
          <w:sz w:val="24"/>
          <w:szCs w:val="24"/>
        </w:rPr>
      </w:pPr>
      <w:r>
        <w:rPr>
          <w:sz w:val="24"/>
          <w:szCs w:val="24"/>
        </w:rPr>
        <w:t>Both pair-plot and correlation matrix shows atemp has the highest correlation coefficient.</w:t>
      </w:r>
    </w:p>
    <w:p w14:paraId="66B519A4" w14:textId="1A2D25C0" w:rsidR="005C22D6" w:rsidRDefault="005C22D6" w:rsidP="005C22D6">
      <w:pPr>
        <w:pStyle w:val="ListParagraph"/>
        <w:numPr>
          <w:ilvl w:val="0"/>
          <w:numId w:val="2"/>
        </w:numPr>
        <w:rPr>
          <w:sz w:val="24"/>
          <w:szCs w:val="24"/>
        </w:rPr>
      </w:pPr>
      <w:r>
        <w:rPr>
          <w:sz w:val="24"/>
          <w:szCs w:val="24"/>
        </w:rPr>
        <w:t>How did you validate the assumptions of Linear Regression after building the model on the training set?</w:t>
      </w:r>
    </w:p>
    <w:p w14:paraId="510E0520" w14:textId="3BE8BEF6" w:rsidR="00554303" w:rsidRDefault="00554303" w:rsidP="00554303">
      <w:pPr>
        <w:rPr>
          <w:b/>
          <w:bCs/>
          <w:sz w:val="24"/>
          <w:szCs w:val="24"/>
        </w:rPr>
      </w:pPr>
      <w:r w:rsidRPr="00554303">
        <w:rPr>
          <w:b/>
          <w:bCs/>
          <w:sz w:val="24"/>
          <w:szCs w:val="24"/>
        </w:rPr>
        <w:t>Ans:</w:t>
      </w:r>
    </w:p>
    <w:p w14:paraId="7D968122" w14:textId="449A2A86" w:rsidR="00831F91" w:rsidRDefault="00831F91" w:rsidP="00554303">
      <w:pPr>
        <w:pStyle w:val="ListParagraph"/>
        <w:numPr>
          <w:ilvl w:val="0"/>
          <w:numId w:val="10"/>
        </w:numPr>
        <w:rPr>
          <w:sz w:val="24"/>
          <w:szCs w:val="24"/>
        </w:rPr>
      </w:pPr>
      <w:r w:rsidRPr="00831F91">
        <w:rPr>
          <w:sz w:val="24"/>
          <w:szCs w:val="24"/>
        </w:rPr>
        <w:t>Residual analysis plot shows the residuals follow normalization and are centered around 0</w:t>
      </w:r>
    </w:p>
    <w:p w14:paraId="4378723C" w14:textId="0DC0F826" w:rsidR="00831F91" w:rsidRDefault="00831F91" w:rsidP="00831F91">
      <w:pPr>
        <w:pStyle w:val="ListParagraph"/>
        <w:numPr>
          <w:ilvl w:val="0"/>
          <w:numId w:val="10"/>
        </w:numPr>
        <w:rPr>
          <w:sz w:val="24"/>
          <w:szCs w:val="24"/>
        </w:rPr>
      </w:pPr>
      <w:r w:rsidRPr="00A94FBB">
        <w:rPr>
          <w:sz w:val="24"/>
          <w:szCs w:val="24"/>
        </w:rPr>
        <w:t>Make sure all p-values are &lt; 0.05</w:t>
      </w:r>
    </w:p>
    <w:p w14:paraId="3EFC7304" w14:textId="0BDA3E7B" w:rsidR="00A94FBB" w:rsidRDefault="00A94FBB" w:rsidP="00831F91">
      <w:pPr>
        <w:pStyle w:val="ListParagraph"/>
        <w:numPr>
          <w:ilvl w:val="0"/>
          <w:numId w:val="10"/>
        </w:numPr>
        <w:rPr>
          <w:sz w:val="24"/>
          <w:szCs w:val="24"/>
        </w:rPr>
      </w:pPr>
      <w:r>
        <w:rPr>
          <w:sz w:val="24"/>
          <w:szCs w:val="24"/>
        </w:rPr>
        <w:t>All categorical variables are converted to dummy variables</w:t>
      </w:r>
    </w:p>
    <w:p w14:paraId="4E9BBC64" w14:textId="2ED2D916" w:rsidR="00541FCC" w:rsidRDefault="00541FCC" w:rsidP="00831F91">
      <w:pPr>
        <w:pStyle w:val="ListParagraph"/>
        <w:numPr>
          <w:ilvl w:val="0"/>
          <w:numId w:val="10"/>
        </w:numPr>
        <w:rPr>
          <w:sz w:val="24"/>
          <w:szCs w:val="24"/>
        </w:rPr>
      </w:pPr>
      <w:r>
        <w:rPr>
          <w:sz w:val="24"/>
          <w:szCs w:val="24"/>
        </w:rPr>
        <w:t>Find out independent variables must not be correlated, like temp and atemp</w:t>
      </w:r>
    </w:p>
    <w:p w14:paraId="19DBF5C1" w14:textId="23A6D359" w:rsidR="00B8540A" w:rsidRDefault="00B8540A" w:rsidP="00A94FBB">
      <w:pPr>
        <w:pBdr>
          <w:bottom w:val="single" w:sz="6" w:space="1" w:color="auto"/>
        </w:pBdr>
        <w:rPr>
          <w:sz w:val="24"/>
          <w:szCs w:val="24"/>
        </w:rPr>
      </w:pPr>
    </w:p>
    <w:p w14:paraId="09388AEE" w14:textId="0C102770" w:rsidR="005C22D6" w:rsidRDefault="005C22D6" w:rsidP="005C22D6">
      <w:pPr>
        <w:pStyle w:val="ListParagraph"/>
        <w:numPr>
          <w:ilvl w:val="0"/>
          <w:numId w:val="2"/>
        </w:numPr>
        <w:rPr>
          <w:sz w:val="24"/>
          <w:szCs w:val="24"/>
        </w:rPr>
      </w:pPr>
      <w:r>
        <w:rPr>
          <w:sz w:val="24"/>
          <w:szCs w:val="24"/>
        </w:rPr>
        <w:lastRenderedPageBreak/>
        <w:t>Based on the final monel, which are the top 3 features contributing significantly towards explaining the demand of the shared bikes?</w:t>
      </w:r>
    </w:p>
    <w:p w14:paraId="3DB933AE" w14:textId="3D93EF59" w:rsidR="005C22D6" w:rsidRDefault="00864A60" w:rsidP="005C22D6">
      <w:pPr>
        <w:rPr>
          <w:b/>
          <w:bCs/>
          <w:sz w:val="24"/>
          <w:szCs w:val="24"/>
        </w:rPr>
      </w:pPr>
      <w:r w:rsidRPr="00864A60">
        <w:rPr>
          <w:b/>
          <w:bCs/>
          <w:sz w:val="24"/>
          <w:szCs w:val="24"/>
        </w:rPr>
        <w:t>Ans:</w:t>
      </w:r>
    </w:p>
    <w:p w14:paraId="6F51ED24" w14:textId="26EAE4E7" w:rsidR="00D17C86" w:rsidRPr="00864A60" w:rsidRDefault="00D17C86" w:rsidP="005C22D6">
      <w:pPr>
        <w:rPr>
          <w:b/>
          <w:bCs/>
          <w:sz w:val="24"/>
          <w:szCs w:val="24"/>
        </w:rPr>
      </w:pPr>
      <w:r>
        <w:rPr>
          <w:noProof/>
        </w:rPr>
        <w:drawing>
          <wp:inline distT="0" distB="0" distL="0" distR="0" wp14:anchorId="1C5C31E9" wp14:editId="7D7ABF99">
            <wp:extent cx="5906840" cy="4057650"/>
            <wp:effectExtent l="19050" t="19050" r="1778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2520" cy="4061552"/>
                    </a:xfrm>
                    <a:prstGeom prst="rect">
                      <a:avLst/>
                    </a:prstGeom>
                    <a:ln>
                      <a:solidFill>
                        <a:schemeClr val="tx1"/>
                      </a:solidFill>
                    </a:ln>
                  </pic:spPr>
                </pic:pic>
              </a:graphicData>
            </a:graphic>
          </wp:inline>
        </w:drawing>
      </w:r>
    </w:p>
    <w:p w14:paraId="156A2F26" w14:textId="0494C39E" w:rsidR="00864A60" w:rsidRDefault="00D17C86" w:rsidP="005C22D6">
      <w:pPr>
        <w:rPr>
          <w:sz w:val="24"/>
          <w:szCs w:val="24"/>
        </w:rPr>
      </w:pPr>
      <w:r>
        <w:rPr>
          <w:sz w:val="24"/>
          <w:szCs w:val="24"/>
        </w:rPr>
        <w:t>B</w:t>
      </w:r>
      <w:r w:rsidRPr="00D17C86">
        <w:rPr>
          <w:sz w:val="24"/>
          <w:szCs w:val="24"/>
        </w:rPr>
        <w:t>ased</w:t>
      </w:r>
      <w:r>
        <w:rPr>
          <w:sz w:val="24"/>
          <w:szCs w:val="24"/>
        </w:rPr>
        <w:t xml:space="preserve"> on the model outcome, top 3 features contributing to count target variable</w:t>
      </w:r>
      <w:r>
        <w:rPr>
          <w:sz w:val="24"/>
          <w:szCs w:val="24"/>
        </w:rPr>
        <w:t xml:space="preserve"> are:</w:t>
      </w:r>
    </w:p>
    <w:p w14:paraId="5A21473C" w14:textId="00E0431E" w:rsidR="00D17C86" w:rsidRDefault="007075C8" w:rsidP="00D17C86">
      <w:pPr>
        <w:pStyle w:val="ListParagraph"/>
        <w:numPr>
          <w:ilvl w:val="0"/>
          <w:numId w:val="12"/>
        </w:numPr>
        <w:rPr>
          <w:sz w:val="24"/>
          <w:szCs w:val="24"/>
        </w:rPr>
      </w:pPr>
      <w:r>
        <w:rPr>
          <w:sz w:val="24"/>
          <w:szCs w:val="24"/>
        </w:rPr>
        <w:t>a</w:t>
      </w:r>
      <w:r w:rsidR="00D17C86">
        <w:rPr>
          <w:sz w:val="24"/>
          <w:szCs w:val="24"/>
        </w:rPr>
        <w:t>temp</w:t>
      </w:r>
    </w:p>
    <w:p w14:paraId="22C58D48" w14:textId="3C2C9B3B" w:rsidR="00D17C86" w:rsidRDefault="007075C8" w:rsidP="00D17C86">
      <w:pPr>
        <w:pStyle w:val="ListParagraph"/>
        <w:numPr>
          <w:ilvl w:val="0"/>
          <w:numId w:val="12"/>
        </w:numPr>
        <w:rPr>
          <w:sz w:val="24"/>
          <w:szCs w:val="24"/>
        </w:rPr>
      </w:pPr>
      <w:r>
        <w:rPr>
          <w:sz w:val="24"/>
          <w:szCs w:val="24"/>
        </w:rPr>
        <w:t>y</w:t>
      </w:r>
      <w:r w:rsidR="00D17C86">
        <w:rPr>
          <w:sz w:val="24"/>
          <w:szCs w:val="24"/>
        </w:rPr>
        <w:t>r</w:t>
      </w:r>
    </w:p>
    <w:p w14:paraId="641FBD53" w14:textId="18EF6FC6" w:rsidR="00D17C86" w:rsidRPr="00D17C86" w:rsidRDefault="00D17C86" w:rsidP="00D17C86">
      <w:pPr>
        <w:pStyle w:val="ListParagraph"/>
        <w:numPr>
          <w:ilvl w:val="0"/>
          <w:numId w:val="12"/>
        </w:numPr>
        <w:rPr>
          <w:sz w:val="24"/>
          <w:szCs w:val="24"/>
        </w:rPr>
      </w:pPr>
      <w:r>
        <w:rPr>
          <w:sz w:val="24"/>
          <w:szCs w:val="24"/>
        </w:rPr>
        <w:t>Light Rain (</w:t>
      </w:r>
      <w:r w:rsidR="00B1167E">
        <w:rPr>
          <w:sz w:val="24"/>
          <w:szCs w:val="24"/>
        </w:rPr>
        <w:t>w</w:t>
      </w:r>
      <w:r>
        <w:rPr>
          <w:sz w:val="24"/>
          <w:szCs w:val="24"/>
        </w:rPr>
        <w:t xml:space="preserve">eather </w:t>
      </w:r>
      <w:r w:rsidR="00B1167E">
        <w:rPr>
          <w:sz w:val="24"/>
          <w:szCs w:val="24"/>
        </w:rPr>
        <w:t>t</w:t>
      </w:r>
      <w:r>
        <w:rPr>
          <w:sz w:val="24"/>
          <w:szCs w:val="24"/>
        </w:rPr>
        <w:t xml:space="preserve">ype </w:t>
      </w:r>
      <w:r w:rsidR="00B1167E">
        <w:rPr>
          <w:sz w:val="24"/>
          <w:szCs w:val="24"/>
        </w:rPr>
        <w:t>c</w:t>
      </w:r>
      <w:r w:rsidR="002D7DCB">
        <w:rPr>
          <w:sz w:val="24"/>
          <w:szCs w:val="24"/>
        </w:rPr>
        <w:t xml:space="preserve">ategory </w:t>
      </w:r>
      <w:r>
        <w:rPr>
          <w:sz w:val="24"/>
          <w:szCs w:val="24"/>
        </w:rPr>
        <w:t>3)</w:t>
      </w:r>
    </w:p>
    <w:p w14:paraId="58D1AD92" w14:textId="77777777" w:rsidR="00E05C77" w:rsidRDefault="00E05C77" w:rsidP="005C22D6">
      <w:pPr>
        <w:pBdr>
          <w:bottom w:val="single" w:sz="6" w:space="1" w:color="auto"/>
        </w:pBdr>
        <w:rPr>
          <w:b/>
          <w:bCs/>
          <w:sz w:val="28"/>
          <w:szCs w:val="28"/>
        </w:rPr>
      </w:pPr>
    </w:p>
    <w:p w14:paraId="3A6BB44A" w14:textId="77777777" w:rsidR="00E05C77" w:rsidRDefault="00E05C77" w:rsidP="005C22D6">
      <w:pPr>
        <w:pBdr>
          <w:bottom w:val="single" w:sz="6" w:space="1" w:color="auto"/>
        </w:pBdr>
        <w:rPr>
          <w:b/>
          <w:bCs/>
          <w:sz w:val="28"/>
          <w:szCs w:val="28"/>
        </w:rPr>
      </w:pPr>
    </w:p>
    <w:p w14:paraId="302580EA" w14:textId="77777777" w:rsidR="00E05C77" w:rsidRDefault="00E05C77" w:rsidP="005C22D6">
      <w:pPr>
        <w:pBdr>
          <w:bottom w:val="single" w:sz="6" w:space="1" w:color="auto"/>
        </w:pBdr>
        <w:rPr>
          <w:b/>
          <w:bCs/>
          <w:sz w:val="28"/>
          <w:szCs w:val="28"/>
        </w:rPr>
      </w:pPr>
    </w:p>
    <w:p w14:paraId="11BC411E" w14:textId="77777777" w:rsidR="00E05C77" w:rsidRDefault="00E05C77" w:rsidP="005C22D6">
      <w:pPr>
        <w:pBdr>
          <w:bottom w:val="single" w:sz="6" w:space="1" w:color="auto"/>
        </w:pBdr>
        <w:rPr>
          <w:b/>
          <w:bCs/>
          <w:sz w:val="28"/>
          <w:szCs w:val="28"/>
        </w:rPr>
      </w:pPr>
    </w:p>
    <w:p w14:paraId="63F47A2B" w14:textId="77777777" w:rsidR="00E05C77" w:rsidRDefault="00E05C77" w:rsidP="005C22D6">
      <w:pPr>
        <w:pBdr>
          <w:bottom w:val="single" w:sz="6" w:space="1" w:color="auto"/>
        </w:pBdr>
        <w:rPr>
          <w:b/>
          <w:bCs/>
          <w:sz w:val="28"/>
          <w:szCs w:val="28"/>
        </w:rPr>
      </w:pPr>
    </w:p>
    <w:p w14:paraId="4FEEEB04" w14:textId="77777777" w:rsidR="00E05C77" w:rsidRDefault="00E05C77" w:rsidP="005C22D6">
      <w:pPr>
        <w:pBdr>
          <w:bottom w:val="single" w:sz="6" w:space="1" w:color="auto"/>
        </w:pBdr>
        <w:rPr>
          <w:b/>
          <w:bCs/>
          <w:sz w:val="28"/>
          <w:szCs w:val="28"/>
        </w:rPr>
      </w:pPr>
    </w:p>
    <w:p w14:paraId="6CCB6EC1" w14:textId="77777777" w:rsidR="00E05C77" w:rsidRDefault="00E05C77" w:rsidP="005C22D6">
      <w:pPr>
        <w:pBdr>
          <w:bottom w:val="single" w:sz="6" w:space="1" w:color="auto"/>
        </w:pBdr>
        <w:rPr>
          <w:b/>
          <w:bCs/>
          <w:sz w:val="28"/>
          <w:szCs w:val="28"/>
        </w:rPr>
      </w:pPr>
    </w:p>
    <w:p w14:paraId="601D113D" w14:textId="77777777" w:rsidR="00E05C77" w:rsidRDefault="00E05C77" w:rsidP="005C22D6">
      <w:pPr>
        <w:pBdr>
          <w:bottom w:val="single" w:sz="6" w:space="1" w:color="auto"/>
        </w:pBdr>
        <w:rPr>
          <w:b/>
          <w:bCs/>
          <w:sz w:val="28"/>
          <w:szCs w:val="28"/>
        </w:rPr>
      </w:pPr>
    </w:p>
    <w:p w14:paraId="6B3545AE" w14:textId="5364E11E" w:rsidR="005C22D6" w:rsidRDefault="005C22D6" w:rsidP="005C22D6">
      <w:pPr>
        <w:pBdr>
          <w:bottom w:val="single" w:sz="6" w:space="1" w:color="auto"/>
        </w:pBdr>
        <w:rPr>
          <w:b/>
          <w:bCs/>
          <w:sz w:val="28"/>
          <w:szCs w:val="28"/>
        </w:rPr>
      </w:pPr>
      <w:r w:rsidRPr="00190AF2">
        <w:rPr>
          <w:b/>
          <w:bCs/>
          <w:sz w:val="28"/>
          <w:szCs w:val="28"/>
        </w:rPr>
        <w:lastRenderedPageBreak/>
        <w:t>General Subjective Questions</w:t>
      </w:r>
    </w:p>
    <w:p w14:paraId="28E6F5A3" w14:textId="3711CCCD" w:rsidR="005C22D6" w:rsidRDefault="005C22D6" w:rsidP="005C22D6">
      <w:pPr>
        <w:pStyle w:val="ListParagraph"/>
        <w:numPr>
          <w:ilvl w:val="0"/>
          <w:numId w:val="4"/>
        </w:numPr>
        <w:rPr>
          <w:sz w:val="24"/>
          <w:szCs w:val="24"/>
        </w:rPr>
      </w:pPr>
      <w:r w:rsidRPr="005C22D6">
        <w:rPr>
          <w:sz w:val="24"/>
          <w:szCs w:val="24"/>
        </w:rPr>
        <w:t>Explain the linear regression algorithm in detail.</w:t>
      </w:r>
    </w:p>
    <w:p w14:paraId="40EAA911" w14:textId="6DCC3A64" w:rsidR="000C320B" w:rsidRDefault="000C320B" w:rsidP="000C320B">
      <w:pPr>
        <w:rPr>
          <w:b/>
          <w:bCs/>
          <w:sz w:val="24"/>
          <w:szCs w:val="24"/>
        </w:rPr>
      </w:pPr>
      <w:r w:rsidRPr="000C320B">
        <w:rPr>
          <w:b/>
          <w:bCs/>
          <w:sz w:val="24"/>
          <w:szCs w:val="24"/>
        </w:rPr>
        <w:t>Ans:</w:t>
      </w:r>
    </w:p>
    <w:p w14:paraId="6B76C430" w14:textId="281EA118" w:rsidR="00FB47E4" w:rsidRDefault="00FB47E4" w:rsidP="000C320B">
      <w:pPr>
        <w:pBdr>
          <w:bottom w:val="single" w:sz="6" w:space="1" w:color="auto"/>
        </w:pBdr>
        <w:rPr>
          <w:sz w:val="24"/>
          <w:szCs w:val="24"/>
        </w:rPr>
      </w:pPr>
      <w:r>
        <w:rPr>
          <w:sz w:val="24"/>
          <w:szCs w:val="24"/>
        </w:rPr>
        <w:t xml:space="preserve">Linear regression is a statistical method that is used for predictive analysis. This </w:t>
      </w:r>
      <w:r w:rsidR="005533D7">
        <w:rPr>
          <w:sz w:val="24"/>
          <w:szCs w:val="24"/>
        </w:rPr>
        <w:t>is</w:t>
      </w:r>
      <w:r>
        <w:rPr>
          <w:sz w:val="24"/>
          <w:szCs w:val="24"/>
        </w:rPr>
        <w:t xml:space="preserve"> used to make predictions for continuous numerical variables for e.g. price of house, salary of person, number or users etc.</w:t>
      </w:r>
    </w:p>
    <w:p w14:paraId="5F62AF77" w14:textId="66670503" w:rsidR="00FB47E4" w:rsidRDefault="00FB47E4" w:rsidP="000C320B">
      <w:pPr>
        <w:pBdr>
          <w:bottom w:val="single" w:sz="6" w:space="1" w:color="auto"/>
        </w:pBdr>
        <w:rPr>
          <w:sz w:val="24"/>
          <w:szCs w:val="24"/>
        </w:rPr>
      </w:pPr>
      <w:r>
        <w:rPr>
          <w:sz w:val="24"/>
          <w:szCs w:val="24"/>
        </w:rPr>
        <w:t xml:space="preserve">Linear regression predicts a dependant variable based on given independent variables, and builds a linear equation. </w:t>
      </w:r>
    </w:p>
    <w:p w14:paraId="5BD9E360" w14:textId="67704E89" w:rsidR="00FB47E4" w:rsidRDefault="00FB47E4" w:rsidP="000C320B">
      <w:pPr>
        <w:pBdr>
          <w:bottom w:val="single" w:sz="6" w:space="1" w:color="auto"/>
        </w:pBdr>
        <w:rPr>
          <w:sz w:val="24"/>
          <w:szCs w:val="24"/>
        </w:rPr>
      </w:pPr>
      <w:r>
        <w:rPr>
          <w:sz w:val="24"/>
          <w:szCs w:val="24"/>
        </w:rPr>
        <w:t xml:space="preserve">y = constant + B1x1 + B2x2 + </w:t>
      </w:r>
      <w:r w:rsidR="005533D7">
        <w:rPr>
          <w:sz w:val="24"/>
          <w:szCs w:val="24"/>
        </w:rPr>
        <w:t xml:space="preserve">B3x3 + </w:t>
      </w:r>
      <w:r>
        <w:rPr>
          <w:sz w:val="24"/>
          <w:szCs w:val="24"/>
        </w:rPr>
        <w:t xml:space="preserve">… </w:t>
      </w:r>
      <w:r w:rsidR="005533D7">
        <w:rPr>
          <w:sz w:val="24"/>
          <w:szCs w:val="24"/>
        </w:rPr>
        <w:t xml:space="preserve"> + </w:t>
      </w:r>
      <w:r>
        <w:rPr>
          <w:sz w:val="24"/>
          <w:szCs w:val="24"/>
        </w:rPr>
        <w:t>Bnx</w:t>
      </w:r>
      <w:r w:rsidRPr="00FB47E4">
        <w:rPr>
          <w:sz w:val="24"/>
          <w:szCs w:val="24"/>
        </w:rPr>
        <w:t>n</w:t>
      </w:r>
    </w:p>
    <w:p w14:paraId="4EE8F44E" w14:textId="5A81D92D" w:rsidR="000C320B" w:rsidRDefault="00FB47E4" w:rsidP="000C320B">
      <w:pPr>
        <w:pBdr>
          <w:bottom w:val="single" w:sz="6" w:space="1" w:color="auto"/>
        </w:pBdr>
        <w:rPr>
          <w:sz w:val="24"/>
          <w:szCs w:val="24"/>
        </w:rPr>
      </w:pPr>
      <w:r>
        <w:rPr>
          <w:sz w:val="24"/>
          <w:szCs w:val="24"/>
        </w:rPr>
        <w:t xml:space="preserve">once the constants are known, a value of target variable y can be predicted </w:t>
      </w:r>
      <w:r w:rsidR="007625C0">
        <w:rPr>
          <w:sz w:val="24"/>
          <w:szCs w:val="24"/>
        </w:rPr>
        <w:t>based on input variables x.</w:t>
      </w:r>
    </w:p>
    <w:p w14:paraId="42757368" w14:textId="2040240D" w:rsidR="005533D7" w:rsidRDefault="005533D7" w:rsidP="000C320B">
      <w:pPr>
        <w:pBdr>
          <w:bottom w:val="single" w:sz="6" w:space="1" w:color="auto"/>
        </w:pBdr>
        <w:rPr>
          <w:sz w:val="24"/>
          <w:szCs w:val="24"/>
        </w:rPr>
      </w:pPr>
      <w:r w:rsidRPr="005533D7">
        <w:rPr>
          <w:sz w:val="24"/>
          <w:szCs w:val="24"/>
        </w:rPr>
        <w:sym w:font="Wingdings" w:char="F0E0"/>
      </w:r>
      <w:r w:rsidRPr="005533D7">
        <w:rPr>
          <w:sz w:val="24"/>
          <w:szCs w:val="24"/>
        </w:rPr>
        <w:t>Simple Linear Regression</w:t>
      </w:r>
    </w:p>
    <w:p w14:paraId="79430C3D" w14:textId="0C89550E" w:rsidR="005533D7" w:rsidRDefault="005533D7" w:rsidP="000C320B">
      <w:pPr>
        <w:pBdr>
          <w:bottom w:val="single" w:sz="6" w:space="1" w:color="auto"/>
        </w:pBdr>
        <w:rPr>
          <w:sz w:val="24"/>
          <w:szCs w:val="24"/>
        </w:rPr>
      </w:pPr>
      <w:r>
        <w:rPr>
          <w:sz w:val="24"/>
          <w:szCs w:val="24"/>
        </w:rPr>
        <w:t>When we have a single input, we can use statistics to estimate the coefficients, this is represented by linear equation of</w:t>
      </w:r>
    </w:p>
    <w:p w14:paraId="0B90AD31" w14:textId="6694C93B" w:rsidR="005533D7" w:rsidRDefault="005533D7" w:rsidP="000C320B">
      <w:pPr>
        <w:pBdr>
          <w:bottom w:val="single" w:sz="6" w:space="1" w:color="auto"/>
        </w:pBdr>
        <w:rPr>
          <w:sz w:val="24"/>
          <w:szCs w:val="24"/>
        </w:rPr>
      </w:pPr>
      <w:r>
        <w:rPr>
          <w:sz w:val="24"/>
          <w:szCs w:val="24"/>
        </w:rPr>
        <w:t>y = mx + c</w:t>
      </w:r>
    </w:p>
    <w:p w14:paraId="74F8B7C5" w14:textId="2B60BBBB" w:rsidR="005533D7" w:rsidRDefault="005533D7" w:rsidP="000C320B">
      <w:pPr>
        <w:pBdr>
          <w:bottom w:val="single" w:sz="6" w:space="1" w:color="auto"/>
        </w:pBdr>
        <w:rPr>
          <w:sz w:val="24"/>
          <w:szCs w:val="24"/>
        </w:rPr>
      </w:pPr>
      <w:r>
        <w:rPr>
          <w:sz w:val="24"/>
          <w:szCs w:val="24"/>
        </w:rPr>
        <w:t>we can predict y based on any value of x when we have constnat c and cofficient m known.</w:t>
      </w:r>
    </w:p>
    <w:p w14:paraId="390EC901" w14:textId="6577EA78" w:rsidR="005533D7" w:rsidRDefault="005533D7" w:rsidP="000C320B">
      <w:pPr>
        <w:pBdr>
          <w:bottom w:val="single" w:sz="6" w:space="1" w:color="auto"/>
        </w:pBdr>
        <w:rPr>
          <w:sz w:val="24"/>
          <w:szCs w:val="24"/>
        </w:rPr>
      </w:pPr>
      <w:r>
        <w:rPr>
          <w:sz w:val="24"/>
          <w:szCs w:val="24"/>
        </w:rPr>
        <w:t xml:space="preserve">For e.g. predict </w:t>
      </w:r>
      <w:r w:rsidR="00FB1A6B">
        <w:rPr>
          <w:sz w:val="24"/>
          <w:szCs w:val="24"/>
        </w:rPr>
        <w:t>weight based</w:t>
      </w:r>
      <w:r>
        <w:rPr>
          <w:sz w:val="24"/>
          <w:szCs w:val="24"/>
        </w:rPr>
        <w:t xml:space="preserve"> on single input variable </w:t>
      </w:r>
      <w:r w:rsidR="00FB1A6B">
        <w:rPr>
          <w:sz w:val="24"/>
          <w:szCs w:val="24"/>
        </w:rPr>
        <w:t>height</w:t>
      </w:r>
    </w:p>
    <w:p w14:paraId="498F5038" w14:textId="52B22EB8" w:rsidR="005533D7" w:rsidRPr="005533D7" w:rsidRDefault="005533D7" w:rsidP="005533D7">
      <w:pPr>
        <w:pBdr>
          <w:bottom w:val="single" w:sz="6" w:space="1" w:color="auto"/>
        </w:pBdr>
        <w:rPr>
          <w:sz w:val="24"/>
          <w:szCs w:val="24"/>
        </w:rPr>
      </w:pPr>
      <w:r w:rsidRPr="005533D7">
        <w:rPr>
          <w:sz w:val="24"/>
          <w:szCs w:val="24"/>
        </w:rPr>
        <w:sym w:font="Wingdings" w:char="F0E0"/>
      </w:r>
      <w:r w:rsidRPr="005533D7">
        <w:rPr>
          <w:sz w:val="24"/>
          <w:szCs w:val="24"/>
        </w:rPr>
        <w:t>Multiple</w:t>
      </w:r>
      <w:r w:rsidRPr="005533D7">
        <w:rPr>
          <w:sz w:val="24"/>
          <w:szCs w:val="24"/>
        </w:rPr>
        <w:t xml:space="preserve"> Linear Regression</w:t>
      </w:r>
    </w:p>
    <w:p w14:paraId="5D480C7C" w14:textId="3C53ADD4" w:rsidR="005533D7" w:rsidRDefault="005533D7" w:rsidP="000C320B">
      <w:pPr>
        <w:pBdr>
          <w:bottom w:val="single" w:sz="6" w:space="1" w:color="auto"/>
        </w:pBdr>
        <w:rPr>
          <w:sz w:val="24"/>
          <w:szCs w:val="24"/>
        </w:rPr>
      </w:pPr>
      <w:r>
        <w:rPr>
          <w:sz w:val="24"/>
          <w:szCs w:val="24"/>
        </w:rPr>
        <w:t>This involves multiple input variables and each having its own coefficient:</w:t>
      </w:r>
    </w:p>
    <w:p w14:paraId="52767BDB" w14:textId="77777777" w:rsidR="005533D7" w:rsidRDefault="005533D7" w:rsidP="005533D7">
      <w:pPr>
        <w:pBdr>
          <w:bottom w:val="single" w:sz="6" w:space="1" w:color="auto"/>
        </w:pBdr>
        <w:rPr>
          <w:sz w:val="24"/>
          <w:szCs w:val="24"/>
        </w:rPr>
      </w:pPr>
      <w:r>
        <w:rPr>
          <w:sz w:val="24"/>
          <w:szCs w:val="24"/>
        </w:rPr>
        <w:t>y = constant + B1x1 + B2x2 + B3x3 + …  + Bnx</w:t>
      </w:r>
      <w:r w:rsidRPr="00FB47E4">
        <w:rPr>
          <w:sz w:val="24"/>
          <w:szCs w:val="24"/>
        </w:rPr>
        <w:t>n</w:t>
      </w:r>
    </w:p>
    <w:p w14:paraId="4EB11AFD" w14:textId="564F9B86" w:rsidR="00FB1A6B" w:rsidRDefault="00FB1A6B" w:rsidP="000C320B">
      <w:pPr>
        <w:pBdr>
          <w:bottom w:val="single" w:sz="6" w:space="1" w:color="auto"/>
        </w:pBdr>
        <w:rPr>
          <w:sz w:val="24"/>
          <w:szCs w:val="24"/>
        </w:rPr>
      </w:pPr>
      <w:r>
        <w:rPr>
          <w:sz w:val="24"/>
          <w:szCs w:val="24"/>
        </w:rPr>
        <w:t>here analysis becomes more complex and needs to satisfy various assumptions before building the model.</w:t>
      </w:r>
    </w:p>
    <w:p w14:paraId="55E8EF87" w14:textId="7994F83C" w:rsidR="00FB1A6B" w:rsidRDefault="00FB1A6B" w:rsidP="00FB1A6B">
      <w:pPr>
        <w:pBdr>
          <w:bottom w:val="single" w:sz="6" w:space="1" w:color="auto"/>
        </w:pBdr>
        <w:rPr>
          <w:sz w:val="24"/>
          <w:szCs w:val="24"/>
        </w:rPr>
      </w:pPr>
      <w:r>
        <w:rPr>
          <w:sz w:val="24"/>
          <w:szCs w:val="24"/>
        </w:rPr>
        <w:t>For e.g. predict weight based on input variable</w:t>
      </w:r>
      <w:r>
        <w:rPr>
          <w:sz w:val="24"/>
          <w:szCs w:val="24"/>
        </w:rPr>
        <w:t>s such as foodhabits, exercise habits, dna, geography, income level, etc..</w:t>
      </w:r>
    </w:p>
    <w:p w14:paraId="53AAAE2E" w14:textId="77777777" w:rsidR="00FB1A6B" w:rsidRPr="007625C0" w:rsidRDefault="00FB1A6B" w:rsidP="000C320B">
      <w:pPr>
        <w:pBdr>
          <w:bottom w:val="single" w:sz="6" w:space="1" w:color="auto"/>
        </w:pBdr>
        <w:rPr>
          <w:sz w:val="24"/>
          <w:szCs w:val="24"/>
        </w:rPr>
      </w:pPr>
    </w:p>
    <w:p w14:paraId="2CC81CFE" w14:textId="003C65DF" w:rsidR="005C22D6" w:rsidRDefault="005C22D6" w:rsidP="005C22D6">
      <w:pPr>
        <w:pStyle w:val="ListParagraph"/>
        <w:numPr>
          <w:ilvl w:val="0"/>
          <w:numId w:val="4"/>
        </w:numPr>
        <w:rPr>
          <w:sz w:val="24"/>
          <w:szCs w:val="24"/>
        </w:rPr>
      </w:pPr>
      <w:r w:rsidRPr="005C22D6">
        <w:rPr>
          <w:sz w:val="24"/>
          <w:szCs w:val="24"/>
        </w:rPr>
        <w:t>Explain the Anscombe’s quartet in detail.</w:t>
      </w:r>
    </w:p>
    <w:p w14:paraId="281CCCCB" w14:textId="1C1CC962" w:rsidR="000C320B" w:rsidRDefault="000C320B" w:rsidP="000C320B">
      <w:pPr>
        <w:rPr>
          <w:b/>
          <w:bCs/>
          <w:sz w:val="24"/>
          <w:szCs w:val="24"/>
        </w:rPr>
      </w:pPr>
      <w:r w:rsidRPr="000C320B">
        <w:rPr>
          <w:b/>
          <w:bCs/>
          <w:sz w:val="24"/>
          <w:szCs w:val="24"/>
        </w:rPr>
        <w:t>Ans:</w:t>
      </w:r>
    </w:p>
    <w:p w14:paraId="141A6112" w14:textId="02C90DC1" w:rsidR="005533D7" w:rsidRDefault="005533D7" w:rsidP="005533D7">
      <w:pPr>
        <w:pBdr>
          <w:bottom w:val="single" w:sz="6" w:space="1" w:color="auto"/>
        </w:pBdr>
        <w:rPr>
          <w:sz w:val="24"/>
          <w:szCs w:val="24"/>
        </w:rPr>
      </w:pPr>
      <w:r w:rsidRPr="005533D7">
        <w:t>Anscombe’s quartet</w:t>
      </w:r>
      <w:r w:rsidRPr="005533D7">
        <w:rPr>
          <w:sz w:val="24"/>
          <w:szCs w:val="24"/>
        </w:rPr>
        <w:t> comprises four datasets that have nearly identical simple statistical properties, yet appear very different when graphed. Each dataset consists of eleven (x,y) points. They were constructed in 1973 by the statistician Francis Anscombe to demonstrate both the importance of graphing data before analyzing it and the effect of outliers on statistical properties.</w:t>
      </w:r>
      <w:r>
        <w:rPr>
          <w:noProof/>
        </w:rPr>
        <w:lastRenderedPageBreak/>
        <w:drawing>
          <wp:inline distT="0" distB="0" distL="0" distR="0" wp14:anchorId="5584C012" wp14:editId="19AC1F01">
            <wp:extent cx="4976341" cy="2682240"/>
            <wp:effectExtent l="19050" t="19050" r="15240" b="22860"/>
            <wp:docPr id="13" name="Picture 1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ghtbo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2864" cy="2696536"/>
                    </a:xfrm>
                    <a:prstGeom prst="rect">
                      <a:avLst/>
                    </a:prstGeom>
                    <a:noFill/>
                    <a:ln>
                      <a:solidFill>
                        <a:schemeClr val="tx1"/>
                      </a:solidFill>
                    </a:ln>
                  </pic:spPr>
                </pic:pic>
              </a:graphicData>
            </a:graphic>
          </wp:inline>
        </w:drawing>
      </w:r>
      <w:r>
        <w:rPr>
          <w:noProof/>
        </w:rPr>
        <w:drawing>
          <wp:inline distT="0" distB="0" distL="0" distR="0" wp14:anchorId="2F11E005" wp14:editId="2FBC4A72">
            <wp:extent cx="4282440" cy="1541034"/>
            <wp:effectExtent l="19050" t="19050" r="2286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2440" cy="1541034"/>
                    </a:xfrm>
                    <a:prstGeom prst="rect">
                      <a:avLst/>
                    </a:prstGeom>
                    <a:noFill/>
                    <a:ln>
                      <a:solidFill>
                        <a:schemeClr val="tx1"/>
                      </a:solidFill>
                    </a:ln>
                  </pic:spPr>
                </pic:pic>
              </a:graphicData>
            </a:graphic>
          </wp:inline>
        </w:drawing>
      </w:r>
    </w:p>
    <w:p w14:paraId="78902660" w14:textId="39327601" w:rsidR="005533D7" w:rsidRDefault="005533D7" w:rsidP="005533D7">
      <w:pPr>
        <w:pBdr>
          <w:bottom w:val="single" w:sz="6" w:space="1" w:color="auto"/>
        </w:pBdr>
        <w:rPr>
          <w:sz w:val="24"/>
          <w:szCs w:val="24"/>
        </w:rPr>
      </w:pPr>
      <w:r>
        <w:rPr>
          <w:noProof/>
        </w:rPr>
        <w:drawing>
          <wp:inline distT="0" distB="0" distL="0" distR="0" wp14:anchorId="74EBD731" wp14:editId="243B3DE6">
            <wp:extent cx="4400550" cy="4232836"/>
            <wp:effectExtent l="19050" t="19050" r="1905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4317" cy="4236459"/>
                    </a:xfrm>
                    <a:prstGeom prst="rect">
                      <a:avLst/>
                    </a:prstGeom>
                    <a:noFill/>
                    <a:ln>
                      <a:solidFill>
                        <a:schemeClr val="tx1"/>
                      </a:solidFill>
                    </a:ln>
                  </pic:spPr>
                </pic:pic>
              </a:graphicData>
            </a:graphic>
          </wp:inline>
        </w:drawing>
      </w:r>
    </w:p>
    <w:p w14:paraId="4B04ED95" w14:textId="5D0673AA" w:rsidR="00C322CD" w:rsidRDefault="00C322CD" w:rsidP="005533D7">
      <w:pPr>
        <w:pBdr>
          <w:bottom w:val="single" w:sz="6" w:space="1" w:color="auto"/>
        </w:pBdr>
        <w:rPr>
          <w:sz w:val="24"/>
          <w:szCs w:val="24"/>
        </w:rPr>
      </w:pPr>
      <w:r>
        <w:rPr>
          <w:sz w:val="24"/>
          <w:szCs w:val="24"/>
        </w:rPr>
        <w:lastRenderedPageBreak/>
        <w:t>Each given dataset has same mean, standard deviation for x and y, where as when represented in graph they all look totally different.</w:t>
      </w:r>
    </w:p>
    <w:p w14:paraId="50574099" w14:textId="7A397250" w:rsidR="000C320B" w:rsidRPr="00C322CD" w:rsidRDefault="00C322CD" w:rsidP="000C320B">
      <w:pPr>
        <w:pBdr>
          <w:bottom w:val="single" w:sz="6" w:space="1" w:color="auto"/>
        </w:pBdr>
        <w:rPr>
          <w:sz w:val="24"/>
          <w:szCs w:val="24"/>
        </w:rPr>
      </w:pPr>
      <w:r>
        <w:rPr>
          <w:sz w:val="24"/>
          <w:szCs w:val="24"/>
        </w:rPr>
        <w:t>The objective was to emphasize the importance of visualization before starting any data analysis.</w:t>
      </w:r>
    </w:p>
    <w:p w14:paraId="1EBBEE77" w14:textId="7BD37246" w:rsidR="005C22D6" w:rsidRDefault="005C22D6" w:rsidP="005C22D6">
      <w:pPr>
        <w:pStyle w:val="ListParagraph"/>
        <w:numPr>
          <w:ilvl w:val="0"/>
          <w:numId w:val="4"/>
        </w:numPr>
        <w:rPr>
          <w:sz w:val="24"/>
          <w:szCs w:val="24"/>
        </w:rPr>
      </w:pPr>
      <w:r w:rsidRPr="005C22D6">
        <w:rPr>
          <w:sz w:val="24"/>
          <w:szCs w:val="24"/>
        </w:rPr>
        <w:t>What is Pearson’s R?</w:t>
      </w:r>
    </w:p>
    <w:p w14:paraId="79D3EE13" w14:textId="65CC0379" w:rsidR="000C320B" w:rsidRDefault="000C320B" w:rsidP="000C320B">
      <w:pPr>
        <w:rPr>
          <w:b/>
          <w:bCs/>
          <w:sz w:val="24"/>
          <w:szCs w:val="24"/>
        </w:rPr>
      </w:pPr>
      <w:r w:rsidRPr="000C320B">
        <w:rPr>
          <w:b/>
          <w:bCs/>
          <w:sz w:val="24"/>
          <w:szCs w:val="24"/>
        </w:rPr>
        <w:t>Ans:</w:t>
      </w:r>
    </w:p>
    <w:p w14:paraId="2A270DD6" w14:textId="421A66E5" w:rsidR="000911B5" w:rsidRDefault="000911B5" w:rsidP="000C320B">
      <w:pPr>
        <w:pBdr>
          <w:bottom w:val="single" w:sz="6" w:space="1" w:color="auto"/>
        </w:pBdr>
        <w:rPr>
          <w:sz w:val="24"/>
          <w:szCs w:val="24"/>
        </w:rPr>
      </w:pPr>
      <w:r>
        <w:rPr>
          <w:sz w:val="24"/>
          <w:szCs w:val="24"/>
        </w:rPr>
        <w:t>Correlation measures the strength of association between two variables. It is always between -1 and 1. Pearson’s R is one of the type of correlation.</w:t>
      </w:r>
    </w:p>
    <w:p w14:paraId="09EA288D" w14:textId="14BDF0AC" w:rsidR="000911B5" w:rsidRDefault="000911B5" w:rsidP="000C320B">
      <w:pPr>
        <w:pBdr>
          <w:bottom w:val="single" w:sz="6" w:space="1" w:color="auto"/>
        </w:pBdr>
        <w:rPr>
          <w:sz w:val="24"/>
          <w:szCs w:val="24"/>
        </w:rPr>
      </w:pPr>
      <w:r>
        <w:rPr>
          <w:sz w:val="24"/>
          <w:szCs w:val="24"/>
        </w:rPr>
        <w:t>Pearson’r R is used to measure relationship between two continuous variables.</w:t>
      </w:r>
    </w:p>
    <w:p w14:paraId="55C6B5F3" w14:textId="4D78D86A" w:rsidR="000911B5" w:rsidRDefault="000911B5" w:rsidP="000C320B">
      <w:pPr>
        <w:pBdr>
          <w:bottom w:val="single" w:sz="6" w:space="1" w:color="auto"/>
        </w:pBdr>
        <w:rPr>
          <w:sz w:val="24"/>
          <w:szCs w:val="24"/>
        </w:rPr>
      </w:pPr>
      <w:r>
        <w:rPr>
          <w:sz w:val="24"/>
          <w:szCs w:val="24"/>
        </w:rPr>
        <w:t>It is calculated with this formula:</w:t>
      </w:r>
    </w:p>
    <w:p w14:paraId="3013491A" w14:textId="5076C4BB" w:rsidR="000911B5" w:rsidRDefault="000911B5" w:rsidP="000C320B">
      <w:pPr>
        <w:pBdr>
          <w:bottom w:val="single" w:sz="6" w:space="1" w:color="auto"/>
        </w:pBdr>
        <w:rPr>
          <w:sz w:val="24"/>
          <w:szCs w:val="24"/>
        </w:rPr>
      </w:pPr>
      <w:r>
        <w:rPr>
          <w:noProof/>
        </w:rPr>
        <w:drawing>
          <wp:inline distT="0" distB="0" distL="0" distR="0" wp14:anchorId="6B62BA24" wp14:editId="6B423FFA">
            <wp:extent cx="2994660" cy="992735"/>
            <wp:effectExtent l="19050" t="19050" r="15240" b="17145"/>
            <wp:docPr id="16" name="Picture 16" descr="Pearsons correlation coefficient formu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arsons correlation coefficient formula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6980" cy="996819"/>
                    </a:xfrm>
                    <a:prstGeom prst="rect">
                      <a:avLst/>
                    </a:prstGeom>
                    <a:noFill/>
                    <a:ln>
                      <a:solidFill>
                        <a:schemeClr val="tx1"/>
                      </a:solidFill>
                    </a:ln>
                  </pic:spPr>
                </pic:pic>
              </a:graphicData>
            </a:graphic>
          </wp:inline>
        </w:drawing>
      </w:r>
    </w:p>
    <w:p w14:paraId="5EAE393C" w14:textId="2E1D5BA2" w:rsidR="000C320B" w:rsidRDefault="000911B5" w:rsidP="000C320B">
      <w:pPr>
        <w:pBdr>
          <w:bottom w:val="single" w:sz="6" w:space="1" w:color="auto"/>
        </w:pBdr>
        <w:rPr>
          <w:sz w:val="24"/>
          <w:szCs w:val="24"/>
        </w:rPr>
      </w:pPr>
      <w:r>
        <w:rPr>
          <w:noProof/>
        </w:rPr>
        <w:drawing>
          <wp:inline distT="0" distB="0" distL="0" distR="0" wp14:anchorId="5D3E7530" wp14:editId="79E00580">
            <wp:extent cx="2167890" cy="124750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2619" cy="1255982"/>
                    </a:xfrm>
                    <a:prstGeom prst="rect">
                      <a:avLst/>
                    </a:prstGeom>
                  </pic:spPr>
                </pic:pic>
              </a:graphicData>
            </a:graphic>
          </wp:inline>
        </w:drawing>
      </w:r>
    </w:p>
    <w:p w14:paraId="375121E8" w14:textId="61FDECD8" w:rsidR="007015F9" w:rsidRPr="00285EDB" w:rsidRDefault="007015F9" w:rsidP="000C320B">
      <w:pPr>
        <w:pBdr>
          <w:bottom w:val="single" w:sz="6" w:space="1" w:color="auto"/>
        </w:pBdr>
        <w:rPr>
          <w:sz w:val="24"/>
          <w:szCs w:val="24"/>
        </w:rPr>
      </w:pPr>
      <w:r>
        <w:rPr>
          <w:noProof/>
          <w:sz w:val="24"/>
          <w:szCs w:val="24"/>
        </w:rPr>
        <w:drawing>
          <wp:inline distT="0" distB="0" distL="0" distR="0" wp14:anchorId="78EC0E43" wp14:editId="53293B8C">
            <wp:extent cx="5414010" cy="3241857"/>
            <wp:effectExtent l="19050" t="19050" r="1524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1534" cy="3264326"/>
                    </a:xfrm>
                    <a:prstGeom prst="rect">
                      <a:avLst/>
                    </a:prstGeom>
                    <a:noFill/>
                    <a:ln>
                      <a:solidFill>
                        <a:schemeClr val="tx1"/>
                      </a:solidFill>
                    </a:ln>
                  </pic:spPr>
                </pic:pic>
              </a:graphicData>
            </a:graphic>
          </wp:inline>
        </w:drawing>
      </w:r>
    </w:p>
    <w:p w14:paraId="66E90C6B" w14:textId="445939B1" w:rsidR="005C22D6" w:rsidRDefault="005C22D6" w:rsidP="005C22D6">
      <w:pPr>
        <w:pStyle w:val="ListParagraph"/>
        <w:numPr>
          <w:ilvl w:val="0"/>
          <w:numId w:val="4"/>
        </w:numPr>
        <w:rPr>
          <w:sz w:val="24"/>
          <w:szCs w:val="24"/>
        </w:rPr>
      </w:pPr>
      <w:r w:rsidRPr="005C22D6">
        <w:rPr>
          <w:sz w:val="24"/>
          <w:szCs w:val="24"/>
        </w:rPr>
        <w:lastRenderedPageBreak/>
        <w:t>What is scaling? Why is scaling performed? What is the difference between normalized scaling and standardized scaling?</w:t>
      </w:r>
    </w:p>
    <w:p w14:paraId="2E071A3D" w14:textId="68597C00" w:rsidR="000C320B" w:rsidRDefault="000C320B" w:rsidP="000C320B">
      <w:pPr>
        <w:rPr>
          <w:b/>
          <w:bCs/>
          <w:sz w:val="24"/>
          <w:szCs w:val="24"/>
        </w:rPr>
      </w:pPr>
      <w:r w:rsidRPr="000C320B">
        <w:rPr>
          <w:b/>
          <w:bCs/>
          <w:sz w:val="24"/>
          <w:szCs w:val="24"/>
        </w:rPr>
        <w:t>Ans:</w:t>
      </w:r>
    </w:p>
    <w:p w14:paraId="2A9D7ECD" w14:textId="7BA30BEE" w:rsidR="004162FE" w:rsidRDefault="00781874" w:rsidP="000C320B">
      <w:pPr>
        <w:pBdr>
          <w:bottom w:val="single" w:sz="6" w:space="1" w:color="auto"/>
        </w:pBdr>
        <w:rPr>
          <w:sz w:val="24"/>
          <w:szCs w:val="24"/>
        </w:rPr>
      </w:pPr>
      <w:r>
        <w:rPr>
          <w:sz w:val="24"/>
          <w:szCs w:val="24"/>
        </w:rPr>
        <w:t xml:space="preserve">Scaling is a technique to standardize the independent variables present in the data in a fixed range. For e.g. we can have temperature in range of </w:t>
      </w:r>
      <w:r w:rsidR="006C333F">
        <w:rPr>
          <w:sz w:val="24"/>
          <w:szCs w:val="24"/>
        </w:rPr>
        <w:t>-10 to 45, where as humidity in 0 to 80, or rain in 0 to 50mm, so scaling brings all these ranges in standard range irrespective of the unit used to represent the data.</w:t>
      </w:r>
    </w:p>
    <w:p w14:paraId="2C9205E7" w14:textId="52D820B8" w:rsidR="004162FE" w:rsidRDefault="006C333F" w:rsidP="000C320B">
      <w:pPr>
        <w:pBdr>
          <w:bottom w:val="single" w:sz="6" w:space="1" w:color="auto"/>
        </w:pBdr>
        <w:rPr>
          <w:sz w:val="24"/>
          <w:szCs w:val="24"/>
        </w:rPr>
      </w:pPr>
      <w:r>
        <w:rPr>
          <w:sz w:val="24"/>
          <w:szCs w:val="24"/>
        </w:rPr>
        <w:t>Scaling is performed to bring all variable values to same magnitude, otherwise 4000 mililitre will be considered as greater than 4 litre where as infact those are same.</w:t>
      </w:r>
    </w:p>
    <w:p w14:paraId="486C07BD" w14:textId="7CE48465" w:rsidR="006C333F" w:rsidRDefault="006C333F" w:rsidP="000C320B">
      <w:pPr>
        <w:pBdr>
          <w:bottom w:val="single" w:sz="6" w:space="1" w:color="auto"/>
        </w:pBdr>
        <w:rPr>
          <w:sz w:val="24"/>
          <w:szCs w:val="24"/>
        </w:rPr>
      </w:pPr>
      <w:r>
        <w:rPr>
          <w:sz w:val="24"/>
          <w:szCs w:val="24"/>
        </w:rPr>
        <w:t>Normalized scaling and standardized scaling – both uses different formula to perform the scaling.</w:t>
      </w:r>
    </w:p>
    <w:p w14:paraId="65B8116C" w14:textId="281024C6" w:rsidR="006C333F" w:rsidRDefault="006C333F" w:rsidP="000C320B">
      <w:pPr>
        <w:pBdr>
          <w:bottom w:val="single" w:sz="6" w:space="1" w:color="auto"/>
        </w:pBdr>
        <w:rPr>
          <w:sz w:val="24"/>
          <w:szCs w:val="24"/>
        </w:rPr>
      </w:pPr>
      <w:r>
        <w:rPr>
          <w:sz w:val="24"/>
          <w:szCs w:val="24"/>
        </w:rPr>
        <w:t>Normalization brings all values between 0 and 1. Where as standardization brings data mean to 0 and variance to 1</w:t>
      </w:r>
    </w:p>
    <w:p w14:paraId="64A0AE01" w14:textId="60F1EA4A" w:rsidR="006C333F" w:rsidRDefault="006C333F" w:rsidP="000C320B">
      <w:pPr>
        <w:pBdr>
          <w:bottom w:val="single" w:sz="6" w:space="1" w:color="auto"/>
        </w:pBdr>
        <w:rPr>
          <w:sz w:val="24"/>
          <w:szCs w:val="24"/>
        </w:rPr>
      </w:pPr>
      <w:r>
        <w:rPr>
          <w:sz w:val="24"/>
          <w:szCs w:val="24"/>
        </w:rPr>
        <w:t>Below image shows formula for calculating each one:</w:t>
      </w:r>
    </w:p>
    <w:p w14:paraId="4BF6F473" w14:textId="3BB61364" w:rsidR="000C320B" w:rsidRDefault="006C333F" w:rsidP="000C320B">
      <w:pPr>
        <w:pBdr>
          <w:bottom w:val="single" w:sz="6" w:space="1" w:color="auto"/>
        </w:pBdr>
        <w:rPr>
          <w:b/>
          <w:bCs/>
          <w:sz w:val="24"/>
          <w:szCs w:val="24"/>
        </w:rPr>
      </w:pPr>
      <w:r>
        <w:rPr>
          <w:noProof/>
        </w:rPr>
        <w:drawing>
          <wp:inline distT="0" distB="0" distL="0" distR="0" wp14:anchorId="0F6F9299" wp14:editId="09F3056A">
            <wp:extent cx="5731510" cy="1054735"/>
            <wp:effectExtent l="19050" t="19050" r="2159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54735"/>
                    </a:xfrm>
                    <a:prstGeom prst="rect">
                      <a:avLst/>
                    </a:prstGeom>
                    <a:ln>
                      <a:solidFill>
                        <a:schemeClr val="tx1"/>
                      </a:solidFill>
                    </a:ln>
                  </pic:spPr>
                </pic:pic>
              </a:graphicData>
            </a:graphic>
          </wp:inline>
        </w:drawing>
      </w:r>
    </w:p>
    <w:p w14:paraId="10D3F8D8" w14:textId="2CEC1739" w:rsidR="005C22D6" w:rsidRDefault="005C22D6" w:rsidP="005C22D6">
      <w:pPr>
        <w:pStyle w:val="ListParagraph"/>
        <w:numPr>
          <w:ilvl w:val="0"/>
          <w:numId w:val="4"/>
        </w:numPr>
        <w:rPr>
          <w:sz w:val="24"/>
          <w:szCs w:val="24"/>
        </w:rPr>
      </w:pPr>
      <w:r>
        <w:rPr>
          <w:sz w:val="24"/>
          <w:szCs w:val="24"/>
        </w:rPr>
        <w:t>You might have observed that sometimes the value of VIF is infinite. Why does this happen?</w:t>
      </w:r>
    </w:p>
    <w:p w14:paraId="7843BE7E" w14:textId="208C3346" w:rsidR="000C320B" w:rsidRDefault="000C320B" w:rsidP="000C320B">
      <w:pPr>
        <w:rPr>
          <w:b/>
          <w:bCs/>
          <w:sz w:val="24"/>
          <w:szCs w:val="24"/>
        </w:rPr>
      </w:pPr>
      <w:r w:rsidRPr="000C320B">
        <w:rPr>
          <w:b/>
          <w:bCs/>
          <w:sz w:val="24"/>
          <w:szCs w:val="24"/>
        </w:rPr>
        <w:t>Ans:</w:t>
      </w:r>
    </w:p>
    <w:p w14:paraId="3D97B7C2" w14:textId="18E4BA81" w:rsidR="00F42949" w:rsidRPr="00F42949" w:rsidRDefault="00F42949" w:rsidP="000C320B">
      <w:pPr>
        <w:rPr>
          <w:sz w:val="24"/>
          <w:szCs w:val="24"/>
        </w:rPr>
      </w:pPr>
      <w:r w:rsidRPr="00F42949">
        <w:rPr>
          <w:sz w:val="24"/>
          <w:szCs w:val="24"/>
        </w:rPr>
        <w:t xml:space="preserve">The formula to calculate VIF is </w:t>
      </w:r>
    </w:p>
    <w:p w14:paraId="19D3B158" w14:textId="07E733AA" w:rsidR="00F42949" w:rsidRDefault="00F42949" w:rsidP="000C320B">
      <w:pPr>
        <w:rPr>
          <w:sz w:val="24"/>
          <w:szCs w:val="24"/>
        </w:rPr>
      </w:pPr>
      <w:r w:rsidRPr="00F42949">
        <w:rPr>
          <w:noProof/>
        </w:rPr>
        <w:drawing>
          <wp:inline distT="0" distB="0" distL="0" distR="0" wp14:anchorId="25A28850" wp14:editId="3CEDD6A0">
            <wp:extent cx="1276350" cy="47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6350" cy="476250"/>
                    </a:xfrm>
                    <a:prstGeom prst="rect">
                      <a:avLst/>
                    </a:prstGeom>
                    <a:noFill/>
                    <a:ln>
                      <a:noFill/>
                    </a:ln>
                  </pic:spPr>
                </pic:pic>
              </a:graphicData>
            </a:graphic>
          </wp:inline>
        </w:drawing>
      </w:r>
    </w:p>
    <w:p w14:paraId="62AD5E5F" w14:textId="64A78229" w:rsidR="000C320B" w:rsidRDefault="00F42949" w:rsidP="004D744E">
      <w:pPr>
        <w:pBdr>
          <w:bottom w:val="single" w:sz="6" w:space="1" w:color="auto"/>
        </w:pBdr>
        <w:rPr>
          <w:sz w:val="24"/>
          <w:szCs w:val="24"/>
        </w:rPr>
      </w:pPr>
      <w:r>
        <w:rPr>
          <w:sz w:val="24"/>
          <w:szCs w:val="24"/>
        </w:rPr>
        <w:t>This will become infinite, when R-Square is 1. R-Square only becomes 1 rarely when model is 100% perfect in predicting the output or in other words 100% of variation in data is explained by the model.</w:t>
      </w:r>
    </w:p>
    <w:p w14:paraId="1EE73619" w14:textId="298FE12D" w:rsidR="005C22D6" w:rsidRDefault="005C22D6" w:rsidP="005C22D6">
      <w:pPr>
        <w:pStyle w:val="ListParagraph"/>
        <w:numPr>
          <w:ilvl w:val="0"/>
          <w:numId w:val="4"/>
        </w:numPr>
        <w:rPr>
          <w:sz w:val="24"/>
          <w:szCs w:val="24"/>
        </w:rPr>
      </w:pPr>
      <w:r>
        <w:rPr>
          <w:sz w:val="24"/>
          <w:szCs w:val="24"/>
        </w:rPr>
        <w:t>What is a Q-Q plot? Explain the use and importance of a Q-Q plot in linear regression.</w:t>
      </w:r>
    </w:p>
    <w:p w14:paraId="0FBE3426" w14:textId="5258CB55" w:rsidR="000C320B" w:rsidRDefault="000C320B" w:rsidP="000C320B">
      <w:pPr>
        <w:rPr>
          <w:b/>
          <w:bCs/>
          <w:sz w:val="24"/>
          <w:szCs w:val="24"/>
        </w:rPr>
      </w:pPr>
      <w:r w:rsidRPr="000C320B">
        <w:rPr>
          <w:b/>
          <w:bCs/>
          <w:sz w:val="24"/>
          <w:szCs w:val="24"/>
        </w:rPr>
        <w:t>Ans:</w:t>
      </w:r>
    </w:p>
    <w:p w14:paraId="337D6CB9" w14:textId="5F0E97BA" w:rsidR="00D65384" w:rsidRPr="00D65384" w:rsidRDefault="00D65384" w:rsidP="000C320B">
      <w:pPr>
        <w:rPr>
          <w:sz w:val="24"/>
          <w:szCs w:val="24"/>
        </w:rPr>
      </w:pPr>
      <w:r>
        <w:rPr>
          <w:sz w:val="24"/>
          <w:szCs w:val="24"/>
        </w:rPr>
        <w:t>Q-Q Plots are plots of two quantiles against each other.</w:t>
      </w:r>
    </w:p>
    <w:p w14:paraId="352BB207" w14:textId="5A7D3BC9" w:rsidR="000C320B" w:rsidRPr="005C22D6" w:rsidRDefault="008C6D21" w:rsidP="00141B0C">
      <w:pPr>
        <w:pBdr>
          <w:bottom w:val="single" w:sz="6" w:space="1" w:color="auto"/>
        </w:pBdr>
        <w:rPr>
          <w:sz w:val="24"/>
          <w:szCs w:val="24"/>
        </w:rPr>
      </w:pPr>
      <w:r>
        <w:rPr>
          <w:sz w:val="24"/>
          <w:szCs w:val="24"/>
        </w:rPr>
        <w:t>Q-Q Plot determines if a curve is normally distributed.</w:t>
      </w:r>
      <w:r w:rsidR="00D65384">
        <w:rPr>
          <w:sz w:val="24"/>
          <w:szCs w:val="24"/>
        </w:rPr>
        <w:t xml:space="preserve"> Q-Q plot is used to find the type of distribution for a random variable. Distribution type can easily be identified just by looking at Q-Q plot.</w:t>
      </w:r>
    </w:p>
    <w:sectPr w:rsidR="000C320B" w:rsidRPr="005C22D6" w:rsidSect="008E08D6">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4425A" w14:textId="77777777" w:rsidR="00CE592C" w:rsidRDefault="00CE592C" w:rsidP="005C22D6">
      <w:pPr>
        <w:spacing w:after="0" w:line="240" w:lineRule="auto"/>
      </w:pPr>
      <w:r>
        <w:separator/>
      </w:r>
    </w:p>
  </w:endnote>
  <w:endnote w:type="continuationSeparator" w:id="0">
    <w:p w14:paraId="588D2605" w14:textId="77777777" w:rsidR="00CE592C" w:rsidRDefault="00CE592C" w:rsidP="005C2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fontKey="{6E654191-B011-4D7F-A650-A6C9673408D7}"/>
    <w:embedBold r:id="rId2" w:fontKey="{17CD5726-016E-4F64-9543-E68F2AE4913F}"/>
  </w:font>
  <w:font w:name="Calibri Light">
    <w:panose1 w:val="020F0302020204030204"/>
    <w:charset w:val="00"/>
    <w:family w:val="swiss"/>
    <w:pitch w:val="variable"/>
    <w:sig w:usb0="A0002AEF" w:usb1="4000207B" w:usb2="00000000" w:usb3="00000000" w:csb0="000001FF" w:csb1="00000000"/>
    <w:embedRegular r:id="rId3" w:fontKey="{4ED4A7AE-205E-4A7E-A171-D96CBEB174D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7ACBD" w14:textId="77777777" w:rsidR="005C22D6" w:rsidRDefault="005C22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C32C7" w14:textId="77777777" w:rsidR="005C22D6" w:rsidRDefault="005C22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82D59" w14:textId="77777777" w:rsidR="005C22D6" w:rsidRDefault="005C22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83E42" w14:textId="77777777" w:rsidR="00CE592C" w:rsidRDefault="00CE592C" w:rsidP="005C22D6">
      <w:pPr>
        <w:spacing w:after="0" w:line="240" w:lineRule="auto"/>
      </w:pPr>
      <w:r>
        <w:separator/>
      </w:r>
    </w:p>
  </w:footnote>
  <w:footnote w:type="continuationSeparator" w:id="0">
    <w:p w14:paraId="1712C62F" w14:textId="77777777" w:rsidR="00CE592C" w:rsidRDefault="00CE592C" w:rsidP="005C22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A72E4" w14:textId="77777777" w:rsidR="005C22D6" w:rsidRDefault="005C22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F5B68" w14:textId="42ED5CBD" w:rsidR="005C22D6" w:rsidRDefault="005C22D6">
    <w:pPr>
      <w:pStyle w:val="Header"/>
    </w:pPr>
    <w:r>
      <w:t>Machine Learning &amp; AI PGP Upgrad C39</w:t>
    </w:r>
  </w:p>
  <w:p w14:paraId="13875675" w14:textId="56F57371" w:rsidR="005C22D6" w:rsidRDefault="005C22D6">
    <w:pPr>
      <w:pStyle w:val="Header"/>
    </w:pPr>
    <w:r>
      <w:tab/>
    </w:r>
    <w:r>
      <w:tab/>
      <w:t xml:space="preserve">  Vaibhav Jain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8F1A7" w14:textId="77777777" w:rsidR="005C22D6" w:rsidRDefault="005C22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F2262"/>
    <w:multiLevelType w:val="hybridMultilevel"/>
    <w:tmpl w:val="CE5C35C0"/>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10000BC4"/>
    <w:multiLevelType w:val="hybridMultilevel"/>
    <w:tmpl w:val="AAE48E2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B787A70"/>
    <w:multiLevelType w:val="hybridMultilevel"/>
    <w:tmpl w:val="25D47E0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1E0B4454"/>
    <w:multiLevelType w:val="hybridMultilevel"/>
    <w:tmpl w:val="0C602B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7FE7526"/>
    <w:multiLevelType w:val="hybridMultilevel"/>
    <w:tmpl w:val="85824AC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556B2940"/>
    <w:multiLevelType w:val="hybridMultilevel"/>
    <w:tmpl w:val="8C74AD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74B1430"/>
    <w:multiLevelType w:val="hybridMultilevel"/>
    <w:tmpl w:val="7968205A"/>
    <w:lvl w:ilvl="0" w:tplc="C99E6A3C">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CF55CB8"/>
    <w:multiLevelType w:val="hybridMultilevel"/>
    <w:tmpl w:val="B35667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F840898"/>
    <w:multiLevelType w:val="hybridMultilevel"/>
    <w:tmpl w:val="D8DC151E"/>
    <w:lvl w:ilvl="0" w:tplc="C99E6A3C">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9F94DF9"/>
    <w:multiLevelType w:val="hybridMultilevel"/>
    <w:tmpl w:val="0FDE1C5E"/>
    <w:lvl w:ilvl="0" w:tplc="C99E6A3C">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96A2248"/>
    <w:multiLevelType w:val="hybridMultilevel"/>
    <w:tmpl w:val="B9F8D1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F552F2C"/>
    <w:multiLevelType w:val="hybridMultilevel"/>
    <w:tmpl w:val="228CA9F6"/>
    <w:lvl w:ilvl="0" w:tplc="C99E6A3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8"/>
  </w:num>
  <w:num w:numId="6">
    <w:abstractNumId w:val="9"/>
  </w:num>
  <w:num w:numId="7">
    <w:abstractNumId w:val="11"/>
  </w:num>
  <w:num w:numId="8">
    <w:abstractNumId w:val="3"/>
  </w:num>
  <w:num w:numId="9">
    <w:abstractNumId w:val="6"/>
  </w:num>
  <w:num w:numId="10">
    <w:abstractNumId w:val="7"/>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2D6"/>
    <w:rsid w:val="000911B5"/>
    <w:rsid w:val="000C320B"/>
    <w:rsid w:val="000E515A"/>
    <w:rsid w:val="00141B0C"/>
    <w:rsid w:val="001551F2"/>
    <w:rsid w:val="00190AF2"/>
    <w:rsid w:val="00285EDB"/>
    <w:rsid w:val="002D7DCB"/>
    <w:rsid w:val="004162FE"/>
    <w:rsid w:val="004D744E"/>
    <w:rsid w:val="00541FCC"/>
    <w:rsid w:val="005533D7"/>
    <w:rsid w:val="00554303"/>
    <w:rsid w:val="00585761"/>
    <w:rsid w:val="005C22D6"/>
    <w:rsid w:val="006C333F"/>
    <w:rsid w:val="007015F9"/>
    <w:rsid w:val="007075C8"/>
    <w:rsid w:val="007625C0"/>
    <w:rsid w:val="00781874"/>
    <w:rsid w:val="008265CE"/>
    <w:rsid w:val="00831F91"/>
    <w:rsid w:val="008479B5"/>
    <w:rsid w:val="00864A60"/>
    <w:rsid w:val="008C6D21"/>
    <w:rsid w:val="008E08D6"/>
    <w:rsid w:val="009E4E30"/>
    <w:rsid w:val="00A94FBB"/>
    <w:rsid w:val="00AE1E33"/>
    <w:rsid w:val="00B1167E"/>
    <w:rsid w:val="00B8540A"/>
    <w:rsid w:val="00BF5A05"/>
    <w:rsid w:val="00C322CD"/>
    <w:rsid w:val="00C33667"/>
    <w:rsid w:val="00CE592C"/>
    <w:rsid w:val="00D17C86"/>
    <w:rsid w:val="00D65384"/>
    <w:rsid w:val="00D90726"/>
    <w:rsid w:val="00DD37E5"/>
    <w:rsid w:val="00E05C77"/>
    <w:rsid w:val="00E51955"/>
    <w:rsid w:val="00F42949"/>
    <w:rsid w:val="00FB1A6B"/>
    <w:rsid w:val="00FB47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25BDE"/>
  <w15:chartTrackingRefBased/>
  <w15:docId w15:val="{DB0533BA-882D-46D2-A69D-F98B08414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2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22D6"/>
  </w:style>
  <w:style w:type="paragraph" w:styleId="Footer">
    <w:name w:val="footer"/>
    <w:basedOn w:val="Normal"/>
    <w:link w:val="FooterChar"/>
    <w:uiPriority w:val="99"/>
    <w:unhideWhenUsed/>
    <w:rsid w:val="005C22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22D6"/>
  </w:style>
  <w:style w:type="paragraph" w:styleId="ListParagraph">
    <w:name w:val="List Paragraph"/>
    <w:basedOn w:val="Normal"/>
    <w:uiPriority w:val="34"/>
    <w:qFormat/>
    <w:rsid w:val="005C22D6"/>
    <w:pPr>
      <w:ind w:left="720"/>
      <w:contextualSpacing/>
    </w:pPr>
  </w:style>
  <w:style w:type="table" w:styleId="TableGrid">
    <w:name w:val="Table Grid"/>
    <w:basedOn w:val="TableNormal"/>
    <w:uiPriority w:val="39"/>
    <w:rsid w:val="008E08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533D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doNotRelyOnCS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D685C-EC83-43AA-892A-A9905E2A4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9</Pages>
  <Words>1104</Words>
  <Characters>6297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Jain</dc:creator>
  <cp:keywords/>
  <dc:description/>
  <cp:lastModifiedBy>Vaibhav Jain</cp:lastModifiedBy>
  <cp:revision>33</cp:revision>
  <dcterms:created xsi:type="dcterms:W3CDTF">2022-06-13T15:12:00Z</dcterms:created>
  <dcterms:modified xsi:type="dcterms:W3CDTF">2022-06-13T17:13:00Z</dcterms:modified>
</cp:coreProperties>
</file>