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F3" w:rsidRDefault="00F84F7A" w:rsidP="00AE55F3">
      <w:pPr>
        <w:jc w:val="center"/>
        <w:rPr>
          <w:rFonts w:ascii="Times New Roman" w:hAnsi="Times New Roman" w:cs="Times New Roman"/>
          <w:sz w:val="24"/>
        </w:rPr>
      </w:pPr>
      <w:r w:rsidRPr="00F84F7A">
        <w:rPr>
          <w:rFonts w:ascii="Times New Roman" w:hAnsi="Times New Roman" w:cs="Times New Roman"/>
          <w:b/>
          <w:sz w:val="36"/>
        </w:rPr>
        <w:t xml:space="preserve">Design and </w:t>
      </w:r>
      <w:r>
        <w:rPr>
          <w:rFonts w:ascii="Times New Roman" w:hAnsi="Times New Roman" w:cs="Times New Roman"/>
          <w:b/>
          <w:sz w:val="36"/>
        </w:rPr>
        <w:t>D</w:t>
      </w:r>
      <w:r w:rsidRPr="00F84F7A">
        <w:rPr>
          <w:rFonts w:ascii="Times New Roman" w:hAnsi="Times New Roman" w:cs="Times New Roman"/>
          <w:b/>
          <w:sz w:val="36"/>
        </w:rPr>
        <w:t xml:space="preserve">evelopment of a </w:t>
      </w:r>
      <w:r>
        <w:rPr>
          <w:rFonts w:ascii="Times New Roman" w:hAnsi="Times New Roman" w:cs="Times New Roman"/>
          <w:b/>
          <w:sz w:val="36"/>
        </w:rPr>
        <w:t>P</w:t>
      </w:r>
      <w:r w:rsidRPr="00F84F7A">
        <w:rPr>
          <w:rFonts w:ascii="Times New Roman" w:hAnsi="Times New Roman" w:cs="Times New Roman"/>
          <w:b/>
          <w:sz w:val="36"/>
        </w:rPr>
        <w:t xml:space="preserve">ortable </w:t>
      </w:r>
      <w:r>
        <w:rPr>
          <w:rFonts w:ascii="Times New Roman" w:hAnsi="Times New Roman" w:cs="Times New Roman"/>
          <w:b/>
          <w:sz w:val="36"/>
        </w:rPr>
        <w:t>G</w:t>
      </w:r>
      <w:r w:rsidRPr="00F84F7A">
        <w:rPr>
          <w:rFonts w:ascii="Times New Roman" w:hAnsi="Times New Roman" w:cs="Times New Roman"/>
          <w:b/>
          <w:sz w:val="36"/>
        </w:rPr>
        <w:t xml:space="preserve">love for </w:t>
      </w:r>
      <w:r>
        <w:rPr>
          <w:rFonts w:ascii="Times New Roman" w:hAnsi="Times New Roman" w:cs="Times New Roman"/>
          <w:b/>
          <w:sz w:val="36"/>
        </w:rPr>
        <w:t>H</w:t>
      </w:r>
      <w:r w:rsidRPr="00F84F7A">
        <w:rPr>
          <w:rFonts w:ascii="Times New Roman" w:hAnsi="Times New Roman" w:cs="Times New Roman"/>
          <w:b/>
          <w:sz w:val="36"/>
        </w:rPr>
        <w:t>ome base</w:t>
      </w:r>
      <w:r>
        <w:rPr>
          <w:rFonts w:ascii="Times New Roman" w:hAnsi="Times New Roman" w:cs="Times New Roman"/>
          <w:b/>
          <w:sz w:val="36"/>
        </w:rPr>
        <w:t>d</w:t>
      </w:r>
      <w:r w:rsidRPr="00F84F7A">
        <w:rPr>
          <w:rFonts w:ascii="Times New Roman" w:hAnsi="Times New Roman" w:cs="Times New Roman"/>
          <w:b/>
          <w:sz w:val="36"/>
        </w:rPr>
        <w:t xml:space="preserve"> </w:t>
      </w:r>
      <w:r>
        <w:rPr>
          <w:rFonts w:ascii="Times New Roman" w:hAnsi="Times New Roman" w:cs="Times New Roman"/>
          <w:b/>
          <w:sz w:val="36"/>
        </w:rPr>
        <w:t>R</w:t>
      </w:r>
      <w:r w:rsidRPr="00F84F7A">
        <w:rPr>
          <w:rFonts w:ascii="Times New Roman" w:hAnsi="Times New Roman" w:cs="Times New Roman"/>
          <w:b/>
          <w:sz w:val="36"/>
        </w:rPr>
        <w:t>ehabilitation</w:t>
      </w:r>
    </w:p>
    <w:p w:rsidR="00AE55F3" w:rsidRDefault="008F5D6C" w:rsidP="00AE55F3">
      <w:pPr>
        <w:rPr>
          <w:rFonts w:ascii="Times New Roman" w:hAnsi="Times New Roman" w:cs="Times New Roman"/>
          <w:b/>
          <w:sz w:val="24"/>
        </w:rPr>
      </w:pPr>
      <w:r>
        <w:rPr>
          <w:rFonts w:ascii="Times New Roman" w:hAnsi="Times New Roman" w:cs="Times New Roman"/>
          <w:b/>
          <w:sz w:val="24"/>
        </w:rPr>
        <w:t>Summary</w:t>
      </w:r>
      <w:r w:rsidR="00AE55F3">
        <w:rPr>
          <w:rFonts w:ascii="Times New Roman" w:hAnsi="Times New Roman" w:cs="Times New Roman"/>
          <w:b/>
          <w:sz w:val="24"/>
        </w:rPr>
        <w:t xml:space="preserve"> –</w:t>
      </w:r>
      <w:r w:rsidR="002C7FDC">
        <w:rPr>
          <w:rFonts w:ascii="Times New Roman" w:hAnsi="Times New Roman" w:cs="Times New Roman"/>
          <w:b/>
          <w:sz w:val="24"/>
        </w:rPr>
        <w:t xml:space="preserve"> This research focused </w:t>
      </w:r>
      <w:r>
        <w:rPr>
          <w:rFonts w:ascii="Times New Roman" w:hAnsi="Times New Roman" w:cs="Times New Roman"/>
          <w:b/>
          <w:sz w:val="24"/>
        </w:rPr>
        <w:t xml:space="preserve">on </w:t>
      </w:r>
      <w:r w:rsidR="002C7FDC">
        <w:rPr>
          <w:rFonts w:ascii="Times New Roman" w:hAnsi="Times New Roman" w:cs="Times New Roman"/>
          <w:b/>
          <w:sz w:val="24"/>
        </w:rPr>
        <w:t xml:space="preserve">the stroke impaired patient’s progress and feedback to the physical therapist. </w:t>
      </w:r>
      <w:r>
        <w:rPr>
          <w:rFonts w:ascii="Times New Roman" w:hAnsi="Times New Roman" w:cs="Times New Roman"/>
          <w:b/>
          <w:sz w:val="24"/>
        </w:rPr>
        <w:t xml:space="preserve">Through periodic graphical or game-like assessments that the patients will complete, the therapist will receive a comprehensive report on how they are doing in their rehabilitation process. This is meant to accompany and enhance the </w:t>
      </w:r>
      <w:proofErr w:type="spellStart"/>
      <w:r>
        <w:rPr>
          <w:rFonts w:ascii="Times New Roman" w:hAnsi="Times New Roman" w:cs="Times New Roman"/>
          <w:b/>
          <w:sz w:val="24"/>
        </w:rPr>
        <w:t>neuroplastic</w:t>
      </w:r>
      <w:proofErr w:type="spellEnd"/>
      <w:r>
        <w:rPr>
          <w:rFonts w:ascii="Times New Roman" w:hAnsi="Times New Roman" w:cs="Times New Roman"/>
          <w:b/>
          <w:sz w:val="24"/>
        </w:rPr>
        <w:t xml:space="preserve"> game therapy. In essence, this analysis will demonstrate the current state off the patients and compare it to a fully functional hand. </w:t>
      </w:r>
    </w:p>
    <w:p w:rsidR="00AE55F3" w:rsidRDefault="00AE55F3" w:rsidP="00AE55F3">
      <w:pPr>
        <w:rPr>
          <w:rFonts w:ascii="Times New Roman" w:hAnsi="Times New Roman" w:cs="Times New Roman"/>
          <w:b/>
          <w:sz w:val="24"/>
        </w:rPr>
      </w:pPr>
    </w:p>
    <w:p w:rsidR="008F5D6C" w:rsidRDefault="008F5D6C" w:rsidP="00AE55F3">
      <w:pPr>
        <w:rPr>
          <w:rFonts w:ascii="Times New Roman" w:hAnsi="Times New Roman" w:cs="Times New Roman"/>
          <w:b/>
          <w:sz w:val="24"/>
        </w:rPr>
      </w:pPr>
      <w:proofErr w:type="gramStart"/>
      <w:r>
        <w:rPr>
          <w:rFonts w:ascii="Times New Roman" w:hAnsi="Times New Roman" w:cs="Times New Roman"/>
          <w:b/>
          <w:sz w:val="24"/>
        </w:rPr>
        <w:t>WILL  TURN</w:t>
      </w:r>
      <w:proofErr w:type="gramEnd"/>
      <w:r>
        <w:rPr>
          <w:rFonts w:ascii="Times New Roman" w:hAnsi="Times New Roman" w:cs="Times New Roman"/>
          <w:b/>
          <w:sz w:val="24"/>
        </w:rPr>
        <w:t xml:space="preserve"> INTO ABSTRACT</w:t>
      </w:r>
    </w:p>
    <w:p w:rsidR="00626C5A" w:rsidRDefault="00626C5A" w:rsidP="00AE55F3">
      <w:pPr>
        <w:rPr>
          <w:rFonts w:ascii="Times New Roman" w:hAnsi="Times New Roman" w:cs="Times New Roman"/>
          <w:b/>
          <w:sz w:val="24"/>
        </w:rPr>
      </w:pPr>
    </w:p>
    <w:p w:rsidR="00626C5A" w:rsidRPr="008F5D6C" w:rsidRDefault="00626C5A" w:rsidP="00AE55F3">
      <w:pPr>
        <w:rPr>
          <w:rFonts w:ascii="Times New Roman" w:hAnsi="Times New Roman" w:cs="Times New Roman"/>
          <w:b/>
          <w:sz w:val="24"/>
        </w:rPr>
        <w:sectPr w:rsidR="00626C5A" w:rsidRPr="008F5D6C">
          <w:pgSz w:w="12240" w:h="15840"/>
          <w:pgMar w:top="1440" w:right="1440" w:bottom="1440" w:left="1440" w:header="720" w:footer="720" w:gutter="0"/>
          <w:cols w:space="720"/>
          <w:docGrid w:linePitch="360"/>
        </w:sectPr>
      </w:pPr>
      <w:r>
        <w:rPr>
          <w:rFonts w:ascii="Times New Roman" w:hAnsi="Times New Roman" w:cs="Times New Roman"/>
          <w:b/>
          <w:sz w:val="24"/>
        </w:rPr>
        <w:t xml:space="preserve">Phrase Bank: </w:t>
      </w:r>
      <w:r>
        <w:t>magnitude of stroke attack or traumatic brain injury.</w:t>
      </w:r>
    </w:p>
    <w:p w:rsidR="00AE55F3" w:rsidRPr="002C7FDC" w:rsidRDefault="002C7FDC" w:rsidP="002C7FDC">
      <w:pPr>
        <w:pStyle w:val="ListParagraph"/>
        <w:numPr>
          <w:ilvl w:val="0"/>
          <w:numId w:val="2"/>
        </w:numPr>
        <w:rPr>
          <w:rFonts w:ascii="Times New Roman" w:hAnsi="Times New Roman" w:cs="Times New Roman"/>
          <w:sz w:val="24"/>
        </w:rPr>
      </w:pPr>
      <w:r w:rsidRPr="002C7FDC">
        <w:rPr>
          <w:rFonts w:ascii="Times New Roman" w:hAnsi="Times New Roman" w:cs="Times New Roman"/>
          <w:sz w:val="24"/>
        </w:rPr>
        <w:t>INTRODUCTION</w:t>
      </w:r>
    </w:p>
    <w:p w:rsidR="00AE55F3" w:rsidRDefault="002C7FDC" w:rsidP="00AE55F3">
      <w:pPr>
        <w:rPr>
          <w:rFonts w:ascii="Times New Roman" w:hAnsi="Times New Roman" w:cs="Times New Roman"/>
          <w:sz w:val="24"/>
        </w:rPr>
      </w:pPr>
      <w:r w:rsidRPr="002C7FDC">
        <w:rPr>
          <w:rFonts w:ascii="Times New Roman" w:hAnsi="Times New Roman" w:cs="Times New Roman"/>
          <w:sz w:val="24"/>
        </w:rPr>
        <w:t>A stroke is a disease that attacks the brain. Specifically, it is a disease that affects the arteries of the brain. In fact, it is so common that it is the 5th leading cause of death in the United States. Stroke is a disease where a blood vessel in the brain is cut off or completely interrupted due to a clog caused by fatty deposits. Because of the clog, the blood vessel may even burst or rupture. As it is commonly known, blood that flows through the body consists of red blood cells. These cells function as the transporters of oxygen through the human body. As a result of stroke, the brain being deprived of oxygen which, in turn, kills off the brain cells. This severe neurological disorder has devastating effects on the functionality of the human body. A stroke can affect each person in unique ways and to various extents. This is because a stroke can occur in any location of the brain with some killing more brain cells than others. For instance, one who is a patient of stroke may struggle with speaking, have problems with their vision, experience paralysis, endure muscle weakness, and face loss of dexterity in the joints.</w:t>
      </w:r>
    </w:p>
    <w:p w:rsidR="00F84F7A" w:rsidRDefault="00F84F7A" w:rsidP="00AE55F3">
      <w:pPr>
        <w:rPr>
          <w:rFonts w:ascii="Times New Roman" w:hAnsi="Times New Roman" w:cs="Times New Roman"/>
          <w:sz w:val="24"/>
        </w:rPr>
      </w:pPr>
    </w:p>
    <w:p w:rsidR="00F84F7A" w:rsidRDefault="00F84F7A" w:rsidP="00F84F7A">
      <w:pPr>
        <w:pStyle w:val="ListParagraph"/>
        <w:numPr>
          <w:ilvl w:val="0"/>
          <w:numId w:val="2"/>
        </w:numPr>
        <w:rPr>
          <w:rFonts w:ascii="Times New Roman" w:hAnsi="Times New Roman" w:cs="Times New Roman"/>
          <w:sz w:val="24"/>
        </w:rPr>
      </w:pPr>
      <w:r>
        <w:rPr>
          <w:rFonts w:ascii="Times New Roman" w:hAnsi="Times New Roman" w:cs="Times New Roman"/>
          <w:sz w:val="24"/>
        </w:rPr>
        <w:t>STATE OF THE ART</w:t>
      </w:r>
    </w:p>
    <w:p w:rsidR="00626C5A" w:rsidRDefault="00F84F7A" w:rsidP="00E53AED">
      <w:pPr>
        <w:ind w:left="360"/>
        <w:rPr>
          <w:rFonts w:ascii="Times New Roman" w:hAnsi="Times New Roman" w:cs="Times New Roman"/>
          <w:sz w:val="24"/>
        </w:rPr>
      </w:pPr>
      <w:r w:rsidRPr="00F84F7A">
        <w:rPr>
          <w:rFonts w:ascii="Times New Roman" w:hAnsi="Times New Roman" w:cs="Times New Roman"/>
          <w:sz w:val="24"/>
        </w:rPr>
        <w:t>Similar to the</w:t>
      </w:r>
      <w:r>
        <w:rPr>
          <w:rFonts w:ascii="Times New Roman" w:hAnsi="Times New Roman" w:cs="Times New Roman"/>
          <w:sz w:val="24"/>
        </w:rPr>
        <w:t xml:space="preserve"> </w:t>
      </w:r>
      <w:r w:rsidR="00D41FDF">
        <w:rPr>
          <w:rFonts w:ascii="Times New Roman" w:hAnsi="Times New Roman" w:cs="Times New Roman"/>
          <w:sz w:val="24"/>
        </w:rPr>
        <w:t>wearable</w:t>
      </w:r>
      <w:r w:rsidRPr="00F84F7A">
        <w:rPr>
          <w:rFonts w:ascii="Times New Roman" w:hAnsi="Times New Roman" w:cs="Times New Roman"/>
          <w:sz w:val="24"/>
        </w:rPr>
        <w:t xml:space="preserve"> technology that will be</w:t>
      </w:r>
      <w:r>
        <w:rPr>
          <w:rFonts w:ascii="Times New Roman" w:hAnsi="Times New Roman" w:cs="Times New Roman"/>
          <w:sz w:val="24"/>
        </w:rPr>
        <w:t xml:space="preserve"> presented, there are numerous devices that attempt to satisfy the need of a</w:t>
      </w:r>
      <w:r w:rsidR="00C20A1F">
        <w:rPr>
          <w:rFonts w:ascii="Times New Roman" w:hAnsi="Times New Roman" w:cs="Times New Roman"/>
          <w:sz w:val="24"/>
        </w:rPr>
        <w:t xml:space="preserve"> method</w:t>
      </w:r>
      <w:r>
        <w:rPr>
          <w:rFonts w:ascii="Times New Roman" w:hAnsi="Times New Roman" w:cs="Times New Roman"/>
          <w:sz w:val="24"/>
        </w:rPr>
        <w:t xml:space="preserve"> that assists in rehabilitation of the hand</w:t>
      </w:r>
      <w:r w:rsidR="00D41FDF">
        <w:rPr>
          <w:rFonts w:ascii="Times New Roman" w:hAnsi="Times New Roman" w:cs="Times New Roman"/>
          <w:sz w:val="24"/>
        </w:rPr>
        <w:t xml:space="preserve"> </w:t>
      </w:r>
      <w:r w:rsidR="0000659F">
        <w:rPr>
          <w:rFonts w:ascii="Times New Roman" w:hAnsi="Times New Roman" w:cs="Times New Roman"/>
          <w:sz w:val="24"/>
        </w:rPr>
        <w:t xml:space="preserve">that has weakened, lost coordination, </w:t>
      </w:r>
      <w:r w:rsidR="00A33DA6">
        <w:rPr>
          <w:rFonts w:ascii="Times New Roman" w:hAnsi="Times New Roman" w:cs="Times New Roman"/>
          <w:sz w:val="24"/>
        </w:rPr>
        <w:t>or</w:t>
      </w:r>
      <w:r w:rsidR="0000659F">
        <w:rPr>
          <w:rFonts w:ascii="Times New Roman" w:hAnsi="Times New Roman" w:cs="Times New Roman"/>
          <w:sz w:val="24"/>
        </w:rPr>
        <w:t xml:space="preserve"> </w:t>
      </w:r>
      <w:r w:rsidR="00C20A1F">
        <w:rPr>
          <w:rFonts w:ascii="Times New Roman" w:hAnsi="Times New Roman" w:cs="Times New Roman"/>
          <w:sz w:val="24"/>
        </w:rPr>
        <w:t xml:space="preserve">experienced </w:t>
      </w:r>
      <w:r w:rsidR="00A33DA6">
        <w:rPr>
          <w:rFonts w:ascii="Times New Roman" w:hAnsi="Times New Roman" w:cs="Times New Roman"/>
          <w:sz w:val="24"/>
        </w:rPr>
        <w:t>impaired dexterity</w:t>
      </w:r>
      <w:r>
        <w:rPr>
          <w:rFonts w:ascii="Times New Roman" w:hAnsi="Times New Roman" w:cs="Times New Roman"/>
          <w:sz w:val="24"/>
        </w:rPr>
        <w:t xml:space="preserve">. </w:t>
      </w:r>
      <w:r w:rsidR="00626C5A">
        <w:rPr>
          <w:rFonts w:ascii="Times New Roman" w:hAnsi="Times New Roman" w:cs="Times New Roman"/>
          <w:sz w:val="24"/>
        </w:rPr>
        <w:t xml:space="preserve">For example, </w:t>
      </w:r>
      <w:proofErr w:type="spellStart"/>
      <w:r w:rsidR="00626C5A" w:rsidRPr="00626C5A">
        <w:rPr>
          <w:rFonts w:ascii="Times New Roman" w:hAnsi="Times New Roman" w:cs="Times New Roman"/>
          <w:sz w:val="24"/>
        </w:rPr>
        <w:t>Smrithi</w:t>
      </w:r>
      <w:proofErr w:type="spellEnd"/>
      <w:r w:rsidR="00626C5A" w:rsidRPr="00626C5A">
        <w:rPr>
          <w:rFonts w:ascii="Times New Roman" w:hAnsi="Times New Roman" w:cs="Times New Roman"/>
          <w:sz w:val="24"/>
        </w:rPr>
        <w:t xml:space="preserve"> </w:t>
      </w:r>
      <w:proofErr w:type="spellStart"/>
      <w:r w:rsidR="00626C5A" w:rsidRPr="00626C5A">
        <w:rPr>
          <w:rFonts w:ascii="Times New Roman" w:hAnsi="Times New Roman" w:cs="Times New Roman"/>
          <w:sz w:val="24"/>
        </w:rPr>
        <w:t>Sasidharan</w:t>
      </w:r>
      <w:proofErr w:type="spellEnd"/>
      <w:r w:rsidR="00626C5A">
        <w:rPr>
          <w:rFonts w:ascii="Times New Roman" w:hAnsi="Times New Roman" w:cs="Times New Roman"/>
          <w:sz w:val="24"/>
        </w:rPr>
        <w:t xml:space="preserve"> </w:t>
      </w:r>
      <w:r w:rsidR="00C20A1F">
        <w:rPr>
          <w:rFonts w:ascii="Times New Roman" w:hAnsi="Times New Roman" w:cs="Times New Roman"/>
          <w:sz w:val="24"/>
        </w:rPr>
        <w:t xml:space="preserve">[1] </w:t>
      </w:r>
      <w:r w:rsidR="00626C5A">
        <w:rPr>
          <w:rFonts w:ascii="Times New Roman" w:hAnsi="Times New Roman" w:cs="Times New Roman"/>
          <w:sz w:val="24"/>
        </w:rPr>
        <w:t xml:space="preserve">developed a smart glove with the use of </w:t>
      </w:r>
      <w:r w:rsidR="00C20A1F">
        <w:rPr>
          <w:rFonts w:ascii="Times New Roman" w:hAnsi="Times New Roman" w:cs="Times New Roman"/>
          <w:sz w:val="24"/>
        </w:rPr>
        <w:t xml:space="preserve">resistive strip sensors to analyze the flexion and extension of the index finger and the wrist. Similarly, </w:t>
      </w:r>
      <w:r w:rsidR="00FF28F0">
        <w:rPr>
          <w:rFonts w:ascii="Times New Roman" w:hAnsi="Times New Roman" w:cs="Times New Roman"/>
          <w:sz w:val="24"/>
        </w:rPr>
        <w:t xml:space="preserve">a group of researchers at the Sapienza University [2] used two LEAP Motion controllers </w:t>
      </w:r>
      <w:r w:rsidR="00A04C69">
        <w:rPr>
          <w:rFonts w:ascii="Times New Roman" w:hAnsi="Times New Roman" w:cs="Times New Roman"/>
          <w:sz w:val="24"/>
        </w:rPr>
        <w:t xml:space="preserve">positioned orthogonally </w:t>
      </w:r>
      <w:r w:rsidR="00FF28F0">
        <w:rPr>
          <w:rFonts w:ascii="Times New Roman" w:hAnsi="Times New Roman" w:cs="Times New Roman"/>
          <w:sz w:val="24"/>
        </w:rPr>
        <w:t>to create a virtual glove to assist patients recovering from stroke</w:t>
      </w:r>
      <w:r w:rsidR="00EA2A9D">
        <w:rPr>
          <w:rFonts w:ascii="Times New Roman" w:hAnsi="Times New Roman" w:cs="Times New Roman"/>
          <w:sz w:val="24"/>
        </w:rPr>
        <w:t xml:space="preserve">. They have used 3-dimmensional multi-sensor technology to precisely map the movement and function of the hand. Taking a mechanical approach to stroke recovery, </w:t>
      </w:r>
      <w:r w:rsidR="00EA2A9D" w:rsidRPr="00EA2A9D">
        <w:rPr>
          <w:rFonts w:ascii="Times New Roman" w:hAnsi="Times New Roman" w:cs="Times New Roman"/>
          <w:sz w:val="24"/>
        </w:rPr>
        <w:t xml:space="preserve">Hong Kai Yap, </w:t>
      </w:r>
      <w:proofErr w:type="spellStart"/>
      <w:r w:rsidR="00EA2A9D" w:rsidRPr="00EA2A9D">
        <w:rPr>
          <w:rFonts w:ascii="Times New Roman" w:hAnsi="Times New Roman" w:cs="Times New Roman"/>
          <w:sz w:val="24"/>
        </w:rPr>
        <w:t>Jeong</w:t>
      </w:r>
      <w:proofErr w:type="spellEnd"/>
      <w:r w:rsidR="00EA2A9D" w:rsidRPr="00EA2A9D">
        <w:rPr>
          <w:rFonts w:ascii="Times New Roman" w:hAnsi="Times New Roman" w:cs="Times New Roman"/>
          <w:sz w:val="24"/>
        </w:rPr>
        <w:t xml:space="preserve"> </w:t>
      </w:r>
      <w:proofErr w:type="spellStart"/>
      <w:r w:rsidR="00EA2A9D" w:rsidRPr="00EA2A9D">
        <w:rPr>
          <w:rFonts w:ascii="Times New Roman" w:hAnsi="Times New Roman" w:cs="Times New Roman"/>
          <w:sz w:val="24"/>
        </w:rPr>
        <w:t>Hoon</w:t>
      </w:r>
      <w:proofErr w:type="spellEnd"/>
      <w:r w:rsidR="00EA2A9D" w:rsidRPr="00EA2A9D">
        <w:rPr>
          <w:rFonts w:ascii="Times New Roman" w:hAnsi="Times New Roman" w:cs="Times New Roman"/>
          <w:sz w:val="24"/>
        </w:rPr>
        <w:t xml:space="preserve"> </w:t>
      </w:r>
      <w:proofErr w:type="gramStart"/>
      <w:r w:rsidR="00EA2A9D" w:rsidRPr="00EA2A9D">
        <w:rPr>
          <w:rFonts w:ascii="Times New Roman" w:hAnsi="Times New Roman" w:cs="Times New Roman"/>
          <w:sz w:val="24"/>
        </w:rPr>
        <w:t>Lim,</w:t>
      </w:r>
      <w:r w:rsidR="00EA2A9D">
        <w:rPr>
          <w:rFonts w:ascii="Times New Roman" w:hAnsi="Times New Roman" w:cs="Times New Roman"/>
          <w:sz w:val="24"/>
        </w:rPr>
        <w:t xml:space="preserve"> </w:t>
      </w:r>
      <w:r w:rsidR="00EA2A9D" w:rsidRPr="00EA2A9D">
        <w:rPr>
          <w:rFonts w:ascii="Times New Roman" w:hAnsi="Times New Roman" w:cs="Times New Roman"/>
          <w:sz w:val="24"/>
        </w:rPr>
        <w:t xml:space="preserve"> Fatima</w:t>
      </w:r>
      <w:proofErr w:type="gramEnd"/>
      <w:r w:rsidR="00EA2A9D" w:rsidRPr="00EA2A9D">
        <w:rPr>
          <w:rFonts w:ascii="Times New Roman" w:hAnsi="Times New Roman" w:cs="Times New Roman"/>
          <w:sz w:val="24"/>
        </w:rPr>
        <w:t xml:space="preserve"> Nasrallah</w:t>
      </w:r>
      <w:r w:rsidR="00EA2A9D">
        <w:rPr>
          <w:rFonts w:ascii="Times New Roman" w:hAnsi="Times New Roman" w:cs="Times New Roman"/>
          <w:sz w:val="24"/>
        </w:rPr>
        <w:t>,</w:t>
      </w:r>
      <w:r w:rsidR="00EA2A9D" w:rsidRPr="00EA2A9D">
        <w:rPr>
          <w:rFonts w:ascii="Times New Roman" w:hAnsi="Times New Roman" w:cs="Times New Roman"/>
          <w:sz w:val="24"/>
        </w:rPr>
        <w:t xml:space="preserve"> and Chen-Hua </w:t>
      </w:r>
      <w:proofErr w:type="spellStart"/>
      <w:r w:rsidR="00EA2A9D" w:rsidRPr="00EA2A9D">
        <w:rPr>
          <w:rFonts w:ascii="Times New Roman" w:hAnsi="Times New Roman" w:cs="Times New Roman"/>
          <w:sz w:val="24"/>
        </w:rPr>
        <w:t>Yeow</w:t>
      </w:r>
      <w:proofErr w:type="spellEnd"/>
      <w:r w:rsidR="00E53AED">
        <w:rPr>
          <w:rFonts w:ascii="Times New Roman" w:hAnsi="Times New Roman" w:cs="Times New Roman"/>
          <w:sz w:val="24"/>
        </w:rPr>
        <w:t xml:space="preserve"> [3]</w:t>
      </w:r>
      <w:r w:rsidR="00EA2A9D">
        <w:rPr>
          <w:rFonts w:ascii="Times New Roman" w:hAnsi="Times New Roman" w:cs="Times New Roman"/>
          <w:sz w:val="24"/>
        </w:rPr>
        <w:t xml:space="preserve"> have developed a soft pneumatic glove. Their </w:t>
      </w:r>
      <w:r w:rsidR="00EA2A9D">
        <w:rPr>
          <w:rFonts w:ascii="Times New Roman" w:hAnsi="Times New Roman" w:cs="Times New Roman"/>
          <w:sz w:val="24"/>
        </w:rPr>
        <w:lastRenderedPageBreak/>
        <w:t xml:space="preserve">glove is able to provide physical assistance to the hand to augment the stroke survivor’s motion. </w:t>
      </w:r>
      <w:r w:rsidR="00E53AED">
        <w:rPr>
          <w:rFonts w:ascii="Times New Roman" w:hAnsi="Times New Roman" w:cs="Times New Roman"/>
          <w:sz w:val="24"/>
        </w:rPr>
        <w:t xml:space="preserve">Recently, a group of researchers devised the </w:t>
      </w:r>
      <w:proofErr w:type="spellStart"/>
      <w:r w:rsidR="00E53AED">
        <w:rPr>
          <w:rFonts w:ascii="Times New Roman" w:hAnsi="Times New Roman" w:cs="Times New Roman"/>
          <w:sz w:val="24"/>
        </w:rPr>
        <w:t>MusicGlove</w:t>
      </w:r>
      <w:proofErr w:type="spellEnd"/>
      <w:r w:rsidR="00E53AED">
        <w:rPr>
          <w:rFonts w:ascii="Times New Roman" w:hAnsi="Times New Roman" w:cs="Times New Roman"/>
          <w:sz w:val="24"/>
        </w:rPr>
        <w:t xml:space="preserve"> [4] </w:t>
      </w:r>
      <w:bookmarkStart w:id="0" w:name="_GoBack"/>
      <w:bookmarkEnd w:id="0"/>
      <w:r w:rsidR="00E53AED">
        <w:rPr>
          <w:rFonts w:ascii="Times New Roman" w:hAnsi="Times New Roman" w:cs="Times New Roman"/>
          <w:sz w:val="24"/>
        </w:rPr>
        <w:t xml:space="preserve">that is intended for the same purpose as the other projects listed. </w:t>
      </w:r>
      <w:r w:rsidR="00F06544">
        <w:rPr>
          <w:rFonts w:ascii="Times New Roman" w:hAnsi="Times New Roman" w:cs="Times New Roman"/>
          <w:sz w:val="24"/>
        </w:rPr>
        <w:t>Utilizing an interactive game-based therapy, t</w:t>
      </w:r>
      <w:r w:rsidR="00E53AED">
        <w:rPr>
          <w:rFonts w:ascii="Times New Roman" w:hAnsi="Times New Roman" w:cs="Times New Roman"/>
          <w:sz w:val="24"/>
        </w:rPr>
        <w:t xml:space="preserve">he </w:t>
      </w:r>
      <w:proofErr w:type="spellStart"/>
      <w:r w:rsidR="00E53AED">
        <w:rPr>
          <w:rFonts w:ascii="Times New Roman" w:hAnsi="Times New Roman" w:cs="Times New Roman"/>
          <w:sz w:val="24"/>
        </w:rPr>
        <w:t>MusicGlove</w:t>
      </w:r>
      <w:proofErr w:type="spellEnd"/>
      <w:r w:rsidR="00E53AED">
        <w:rPr>
          <w:rFonts w:ascii="Times New Roman" w:hAnsi="Times New Roman" w:cs="Times New Roman"/>
          <w:sz w:val="24"/>
        </w:rPr>
        <w:t xml:space="preserve"> [4] is a glove </w:t>
      </w:r>
      <w:r w:rsidR="00F06544">
        <w:rPr>
          <w:rFonts w:ascii="Times New Roman" w:hAnsi="Times New Roman" w:cs="Times New Roman"/>
          <w:sz w:val="24"/>
        </w:rPr>
        <w:t>that senses repetitive performance of</w:t>
      </w:r>
      <w:r w:rsidR="00E53AED">
        <w:rPr>
          <w:rFonts w:ascii="Times New Roman" w:hAnsi="Times New Roman" w:cs="Times New Roman"/>
          <w:sz w:val="24"/>
        </w:rPr>
        <w:t xml:space="preserve"> pinching exercises</w:t>
      </w:r>
      <w:r w:rsidR="00F06544">
        <w:rPr>
          <w:rFonts w:ascii="Times New Roman" w:hAnsi="Times New Roman" w:cs="Times New Roman"/>
          <w:sz w:val="24"/>
        </w:rPr>
        <w:t>. These are just a few of the many examples of research that people have contributed to this area in the field within the past few years.</w:t>
      </w:r>
    </w:p>
    <w:p w:rsidR="00E53AED" w:rsidRPr="00E53AED" w:rsidRDefault="00E53AED" w:rsidP="00E53AED">
      <w:pPr>
        <w:ind w:left="360"/>
        <w:rPr>
          <w:rFonts w:ascii="Times New Roman" w:hAnsi="Times New Roman" w:cs="Times New Roman"/>
          <w:sz w:val="24"/>
        </w:rPr>
      </w:pPr>
    </w:p>
    <w:p w:rsidR="00626C5A" w:rsidRPr="008F5D6C" w:rsidRDefault="00626C5A" w:rsidP="00626C5A">
      <w:pPr>
        <w:rPr>
          <w:rFonts w:ascii="Times New Roman" w:hAnsi="Times New Roman" w:cs="Times New Roman"/>
          <w:b/>
          <w:sz w:val="24"/>
        </w:rPr>
        <w:sectPr w:rsidR="00626C5A" w:rsidRPr="008F5D6C" w:rsidSect="00626C5A">
          <w:type w:val="continuous"/>
          <w:pgSz w:w="12240" w:h="15840"/>
          <w:pgMar w:top="1440" w:right="1440" w:bottom="1440" w:left="1440" w:header="720" w:footer="720" w:gutter="0"/>
          <w:cols w:space="720"/>
          <w:docGrid w:linePitch="360"/>
        </w:sectPr>
      </w:pPr>
      <w:r>
        <w:rPr>
          <w:rFonts w:ascii="Times New Roman" w:hAnsi="Times New Roman" w:cs="Times New Roman"/>
          <w:b/>
          <w:sz w:val="24"/>
        </w:rPr>
        <w:t xml:space="preserve">Phrase Bank: </w:t>
      </w:r>
      <w:r>
        <w:t>magnitude of stroke attack or traumatic brain injury.</w:t>
      </w:r>
    </w:p>
    <w:p w:rsidR="00FF28F0" w:rsidRDefault="00FF28F0" w:rsidP="00FF28F0">
      <w:pPr>
        <w:ind w:left="360"/>
        <w:rPr>
          <w:rFonts w:ascii="Times New Roman" w:hAnsi="Times New Roman" w:cs="Times New Roman"/>
          <w:sz w:val="24"/>
        </w:rPr>
      </w:pPr>
      <w:r>
        <w:rPr>
          <w:rFonts w:ascii="Times New Roman" w:hAnsi="Times New Roman" w:cs="Times New Roman"/>
          <w:sz w:val="24"/>
        </w:rPr>
        <w:t xml:space="preserve">[1] </w:t>
      </w:r>
      <w:hyperlink r:id="rId5" w:history="1">
        <w:r w:rsidRPr="000D5CAF">
          <w:rPr>
            <w:rStyle w:val="Hyperlink"/>
            <w:rFonts w:ascii="Times New Roman" w:hAnsi="Times New Roman" w:cs="Times New Roman"/>
            <w:sz w:val="24"/>
          </w:rPr>
          <w:t>https://repository.asu.edu/attachments/158060/content/Sasidharan_asu_0010N_15213.pdf</w:t>
        </w:r>
      </w:hyperlink>
    </w:p>
    <w:p w:rsidR="00340A5A" w:rsidRDefault="00FF28F0" w:rsidP="00F84F7A">
      <w:pPr>
        <w:ind w:left="360"/>
        <w:rPr>
          <w:rFonts w:ascii="Times New Roman" w:hAnsi="Times New Roman" w:cs="Times New Roman"/>
          <w:sz w:val="24"/>
        </w:rPr>
      </w:pPr>
      <w:r>
        <w:rPr>
          <w:rFonts w:ascii="Times New Roman" w:hAnsi="Times New Roman" w:cs="Times New Roman"/>
          <w:sz w:val="24"/>
        </w:rPr>
        <w:t>[2]</w:t>
      </w:r>
      <w:r w:rsidRPr="00FF28F0">
        <w:t xml:space="preserve"> </w:t>
      </w:r>
      <w:hyperlink r:id="rId6" w:history="1">
        <w:r w:rsidRPr="000D5CAF">
          <w:rPr>
            <w:rStyle w:val="Hyperlink"/>
            <w:rFonts w:ascii="Times New Roman" w:hAnsi="Times New Roman" w:cs="Times New Roman"/>
            <w:sz w:val="24"/>
          </w:rPr>
          <w:t>http://www.scitepress.org/Papers/2017/61978/61978.pdf</w:t>
        </w:r>
      </w:hyperlink>
    </w:p>
    <w:p w:rsidR="00FF28F0" w:rsidRDefault="00E53AED" w:rsidP="00F84F7A">
      <w:pPr>
        <w:ind w:left="360"/>
        <w:rPr>
          <w:rFonts w:ascii="Times New Roman" w:hAnsi="Times New Roman" w:cs="Times New Roman"/>
          <w:sz w:val="24"/>
        </w:rPr>
      </w:pPr>
      <w:r>
        <w:rPr>
          <w:rFonts w:ascii="Times New Roman" w:hAnsi="Times New Roman" w:cs="Times New Roman"/>
          <w:sz w:val="24"/>
        </w:rPr>
        <w:t xml:space="preserve">[3] </w:t>
      </w:r>
      <w:hyperlink r:id="rId7" w:history="1">
        <w:r w:rsidRPr="000D5CAF">
          <w:rPr>
            <w:rStyle w:val="Hyperlink"/>
            <w:rFonts w:ascii="Times New Roman" w:hAnsi="Times New Roman" w:cs="Times New Roman"/>
            <w:sz w:val="24"/>
          </w:rPr>
          <w:t>file:///C:/Users/vines/Downloads/fnins-11-00547.pdf</w:t>
        </w:r>
      </w:hyperlink>
    </w:p>
    <w:p w:rsidR="00E53AED" w:rsidRDefault="00E53AED" w:rsidP="00F84F7A">
      <w:pPr>
        <w:ind w:left="360"/>
        <w:rPr>
          <w:rFonts w:ascii="Times New Roman" w:hAnsi="Times New Roman" w:cs="Times New Roman"/>
          <w:sz w:val="24"/>
        </w:rPr>
      </w:pPr>
      <w:r>
        <w:rPr>
          <w:rFonts w:ascii="Times New Roman" w:hAnsi="Times New Roman" w:cs="Times New Roman"/>
          <w:sz w:val="24"/>
        </w:rPr>
        <w:t xml:space="preserve">[4] </w:t>
      </w:r>
      <w:hyperlink r:id="rId8" w:history="1">
        <w:r w:rsidRPr="000D5CAF">
          <w:rPr>
            <w:rStyle w:val="Hyperlink"/>
            <w:rFonts w:ascii="Times New Roman" w:hAnsi="Times New Roman" w:cs="Times New Roman"/>
            <w:sz w:val="24"/>
          </w:rPr>
          <w:t>https://www.rehab.research.va.gov/jour/2016/534/pdf/jrrd-2015-04-0057.pdf</w:t>
        </w:r>
      </w:hyperlink>
    </w:p>
    <w:p w:rsidR="00E53AED" w:rsidRPr="00F84F7A" w:rsidRDefault="00E53AED" w:rsidP="00F84F7A">
      <w:pPr>
        <w:ind w:left="360"/>
        <w:rPr>
          <w:rFonts w:ascii="Times New Roman" w:hAnsi="Times New Roman" w:cs="Times New Roman"/>
          <w:sz w:val="24"/>
        </w:rPr>
      </w:pPr>
    </w:p>
    <w:sectPr w:rsidR="00E53AED" w:rsidRPr="00F84F7A" w:rsidSect="00D41F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2071"/>
    <w:multiLevelType w:val="hybridMultilevel"/>
    <w:tmpl w:val="86364EDA"/>
    <w:lvl w:ilvl="0" w:tplc="A43AD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7672F"/>
    <w:multiLevelType w:val="hybridMultilevel"/>
    <w:tmpl w:val="DFBCC7D4"/>
    <w:lvl w:ilvl="0" w:tplc="18C0BB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0MDQ3MDcwNjCxtDBR0lEKTi0uzszPAykwrAUAFJ/TDSwAAAA="/>
  </w:docVars>
  <w:rsids>
    <w:rsidRoot w:val="00AE55F3"/>
    <w:rsid w:val="0000659F"/>
    <w:rsid w:val="001006B2"/>
    <w:rsid w:val="002356B5"/>
    <w:rsid w:val="002C7FDC"/>
    <w:rsid w:val="002F7474"/>
    <w:rsid w:val="00340A5A"/>
    <w:rsid w:val="00350697"/>
    <w:rsid w:val="00456481"/>
    <w:rsid w:val="00626C5A"/>
    <w:rsid w:val="006F4680"/>
    <w:rsid w:val="00824E2C"/>
    <w:rsid w:val="00894F0A"/>
    <w:rsid w:val="008F5D6C"/>
    <w:rsid w:val="00A04C69"/>
    <w:rsid w:val="00A33DA6"/>
    <w:rsid w:val="00AE55F3"/>
    <w:rsid w:val="00C20A1F"/>
    <w:rsid w:val="00D031B8"/>
    <w:rsid w:val="00D41FDF"/>
    <w:rsid w:val="00E53AED"/>
    <w:rsid w:val="00E62C90"/>
    <w:rsid w:val="00EA2A9D"/>
    <w:rsid w:val="00F06544"/>
    <w:rsid w:val="00F84F7A"/>
    <w:rsid w:val="00FF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C60C"/>
  <w15:chartTrackingRefBased/>
  <w15:docId w15:val="{9241EC7A-6CBA-421F-85A7-38245526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DC"/>
    <w:pPr>
      <w:ind w:left="720"/>
      <w:contextualSpacing/>
    </w:pPr>
  </w:style>
  <w:style w:type="character" w:styleId="Hyperlink">
    <w:name w:val="Hyperlink"/>
    <w:basedOn w:val="DefaultParagraphFont"/>
    <w:uiPriority w:val="99"/>
    <w:unhideWhenUsed/>
    <w:rsid w:val="00FF28F0"/>
    <w:rPr>
      <w:color w:val="0563C1" w:themeColor="hyperlink"/>
      <w:u w:val="single"/>
    </w:rPr>
  </w:style>
  <w:style w:type="character" w:styleId="UnresolvedMention">
    <w:name w:val="Unresolved Mention"/>
    <w:basedOn w:val="DefaultParagraphFont"/>
    <w:uiPriority w:val="99"/>
    <w:semiHidden/>
    <w:unhideWhenUsed/>
    <w:rsid w:val="00FF28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hab.research.va.gov/jour/2016/534/pdf/jrrd-2015-04-0057.pdf" TargetMode="External"/><Relationship Id="rId3" Type="http://schemas.openxmlformats.org/officeDocument/2006/relationships/settings" Target="settings.xml"/><Relationship Id="rId7" Type="http://schemas.openxmlformats.org/officeDocument/2006/relationships/hyperlink" Target="file:///C:/Users/vines/Downloads/fnins-11-0054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tepress.org/Papers/2017/61978/61978.pdf" TargetMode="External"/><Relationship Id="rId5" Type="http://schemas.openxmlformats.org/officeDocument/2006/relationships/hyperlink" Target="https://repository.asu.edu/attachments/158060/content/Sasidharan_asu_0010N_1521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Vinesh Jana</dc:creator>
  <cp:keywords/>
  <dc:description/>
  <cp:lastModifiedBy>Vinesh Jana</cp:lastModifiedBy>
  <cp:revision>6</cp:revision>
  <dcterms:created xsi:type="dcterms:W3CDTF">2017-12-28T04:43:00Z</dcterms:created>
  <dcterms:modified xsi:type="dcterms:W3CDTF">2018-01-11T04:42:00Z</dcterms:modified>
</cp:coreProperties>
</file>