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200" w:line="480" w:lineRule="auto"/>
        <w:rPr>
          <w:b w:val="1"/>
        </w:rPr>
      </w:pPr>
      <w:r w:rsidDel="00000000" w:rsidR="00000000" w:rsidRPr="00000000">
        <w:rPr>
          <w:b w:val="1"/>
          <w:rtl w:val="0"/>
        </w:rPr>
        <w:t xml:space="preserve">Big-O Analysis: What is the time complexity of:</w:t>
      </w:r>
    </w:p>
    <w:p w:rsidR="00000000" w:rsidDel="00000000" w:rsidP="00000000" w:rsidRDefault="00000000" w:rsidRPr="00000000" w14:paraId="00000002">
      <w:pPr>
        <w:numPr>
          <w:ilvl w:val="0"/>
          <w:numId w:val="1"/>
        </w:numPr>
        <w:spacing w:after="0" w:before="0" w:line="480" w:lineRule="auto"/>
        <w:ind w:left="720" w:hanging="360"/>
        <w:rPr>
          <w:b w:val="1"/>
          <w:u w:val="none"/>
        </w:rPr>
      </w:pPr>
      <w:r w:rsidDel="00000000" w:rsidR="00000000" w:rsidRPr="00000000">
        <w:rPr>
          <w:b w:val="1"/>
          <w:rtl w:val="0"/>
        </w:rPr>
        <w:t xml:space="preserve">Inserting all words from the dictionary into the tree? </w:t>
      </w:r>
      <w:r w:rsidDel="00000000" w:rsidR="00000000" w:rsidRPr="00000000">
        <w:rPr>
          <w:rtl w:val="0"/>
        </w:rPr>
        <w:t xml:space="preserve">Worst case: O(nlogn), since n would be the while loop for loading each word, while logn would be checking both the left and right sides of each node recursively(which each base is equal to O(1))</w:t>
      </w:r>
    </w:p>
    <w:p w:rsidR="00000000" w:rsidDel="00000000" w:rsidP="00000000" w:rsidRDefault="00000000" w:rsidRPr="00000000" w14:paraId="00000003">
      <w:pPr>
        <w:numPr>
          <w:ilvl w:val="0"/>
          <w:numId w:val="1"/>
        </w:numPr>
        <w:spacing w:after="0" w:before="0" w:line="480" w:lineRule="auto"/>
        <w:ind w:left="720" w:hanging="360"/>
        <w:rPr>
          <w:b w:val="1"/>
          <w:u w:val="none"/>
        </w:rPr>
      </w:pPr>
      <w:r w:rsidDel="00000000" w:rsidR="00000000" w:rsidRPr="00000000">
        <w:rPr>
          <w:b w:val="1"/>
          <w:rtl w:val="0"/>
        </w:rPr>
        <w:t xml:space="preserve">Searching for a single word? </w:t>
      </w:r>
      <w:r w:rsidDel="00000000" w:rsidR="00000000" w:rsidRPr="00000000">
        <w:rPr>
          <w:rtl w:val="0"/>
        </w:rPr>
        <w:t xml:space="preserve">If the word exists, the complexity would be O(level), being the level of the node. </w:t>
      </w:r>
    </w:p>
    <w:p w:rsidR="00000000" w:rsidDel="00000000" w:rsidP="00000000" w:rsidRDefault="00000000" w:rsidRPr="00000000" w14:paraId="00000004">
      <w:pPr>
        <w:numPr>
          <w:ilvl w:val="0"/>
          <w:numId w:val="1"/>
        </w:numPr>
        <w:spacing w:after="0" w:before="0" w:line="480" w:lineRule="auto"/>
        <w:ind w:left="720" w:hanging="360"/>
        <w:rPr>
          <w:b w:val="1"/>
          <w:u w:val="none"/>
        </w:rPr>
      </w:pPr>
      <w:r w:rsidDel="00000000" w:rsidR="00000000" w:rsidRPr="00000000">
        <w:rPr>
          <w:b w:val="1"/>
          <w:rtl w:val="0"/>
        </w:rPr>
        <w:t xml:space="preserve">Computing the tree height? </w:t>
      </w:r>
      <w:r w:rsidDel="00000000" w:rsidR="00000000" w:rsidRPr="00000000">
        <w:rPr>
          <w:rtl w:val="0"/>
        </w:rPr>
        <w:t xml:space="preserve">O(logn), since for each recursion that isn’t a base case, it would have to run through each node twice in order to compare each side’s heights</w:t>
      </w:r>
    </w:p>
    <w:p w:rsidR="00000000" w:rsidDel="00000000" w:rsidP="00000000" w:rsidRDefault="00000000" w:rsidRPr="00000000" w14:paraId="00000005">
      <w:pPr>
        <w:spacing w:after="0" w:before="200" w:line="480" w:lineRule="auto"/>
        <w:rPr>
          <w:b w:val="1"/>
        </w:rPr>
      </w:pPr>
      <w:r w:rsidDel="00000000" w:rsidR="00000000" w:rsidRPr="00000000">
        <w:rPr>
          <w:b w:val="1"/>
          <w:rtl w:val="0"/>
        </w:rPr>
        <w:t xml:space="preserve">Search Efficiency: In the worst case, how many comparisons would your program need to make to determine if a word is spelled correctly? How does this relate to the height of your tree?</w:t>
      </w:r>
    </w:p>
    <w:p w:rsidR="00000000" w:rsidDel="00000000" w:rsidP="00000000" w:rsidRDefault="00000000" w:rsidRPr="00000000" w14:paraId="00000006">
      <w:pPr>
        <w:spacing w:after="0" w:before="0" w:line="480" w:lineRule="auto"/>
        <w:rPr/>
      </w:pPr>
      <w:r w:rsidDel="00000000" w:rsidR="00000000" w:rsidRPr="00000000">
        <w:rPr>
          <w:rtl w:val="0"/>
        </w:rPr>
        <w:t xml:space="preserve">Since the spell checker compares once per level, and the worst case would be at the bottom of the tree, the number of comparisons would be equal to the height (37).</w:t>
      </w:r>
    </w:p>
    <w:p w:rsidR="00000000" w:rsidDel="00000000" w:rsidP="00000000" w:rsidRDefault="00000000" w:rsidRPr="00000000" w14:paraId="00000007">
      <w:pPr>
        <w:spacing w:after="0" w:before="200" w:line="480" w:lineRule="auto"/>
        <w:rPr>
          <w:b w:val="1"/>
        </w:rPr>
      </w:pPr>
      <w:r w:rsidDel="00000000" w:rsidR="00000000" w:rsidRPr="00000000">
        <w:rPr>
          <w:b w:val="1"/>
          <w:rtl w:val="0"/>
        </w:rPr>
        <w:t xml:space="preserve">Height Calculation: Explain how your recursive height method works. What is the base case? How does the recursive case combine results from subtrees?</w:t>
      </w:r>
    </w:p>
    <w:p w:rsidR="00000000" w:rsidDel="00000000" w:rsidP="00000000" w:rsidRDefault="00000000" w:rsidRPr="00000000" w14:paraId="00000008">
      <w:pPr>
        <w:spacing w:after="0" w:before="0" w:line="480" w:lineRule="auto"/>
        <w:rPr/>
      </w:pPr>
      <w:r w:rsidDel="00000000" w:rsidR="00000000" w:rsidRPr="00000000">
        <w:rPr>
          <w:rtl w:val="0"/>
        </w:rPr>
        <w:t xml:space="preserve">From the node it starts with, if the node doesn’t exist, it returns a 0 (to compare with nodes that have only 1 child). If it is a leaf node, it returns a 1. If it has children, then the function is called on both the left and the right child, and both are added by 1 to compute the actual level of the nodes. The heights per subtree are then compared, returning the greatest of the two (or if they’re equal, returning the shared height) when the function is called. The heights for the subtrees are continuously compared until it reaches back to the node the function was first called on.</w:t>
      </w:r>
    </w:p>
    <w:p w:rsidR="00000000" w:rsidDel="00000000" w:rsidP="00000000" w:rsidRDefault="00000000" w:rsidRPr="00000000" w14:paraId="00000009">
      <w:pPr>
        <w:spacing w:after="0" w:before="200" w:line="4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0" w:before="200" w:line="480" w:lineRule="auto"/>
        <w:rPr>
          <w:b w:val="1"/>
        </w:rPr>
      </w:pPr>
      <w:r w:rsidDel="00000000" w:rsidR="00000000" w:rsidRPr="00000000">
        <w:rPr>
          <w:b w:val="1"/>
          <w:rtl w:val="0"/>
        </w:rPr>
        <w:t xml:space="preserve">Tree Structure Visualization: Draw the portion of your tree defined by the first 10 words inserted. How does the insertion order affect the structure?</w:t>
      </w:r>
    </w:p>
    <w:p w:rsidR="00000000" w:rsidDel="00000000" w:rsidP="00000000" w:rsidRDefault="00000000" w:rsidRPr="00000000" w14:paraId="0000000B">
      <w:pPr>
        <w:spacing w:after="0" w:before="200" w:line="480" w:lineRule="auto"/>
        <w:jc w:val="center"/>
        <w:rPr>
          <w:b w:val="1"/>
        </w:rPr>
      </w:pPr>
      <w:r w:rsidDel="00000000" w:rsidR="00000000" w:rsidRPr="00000000">
        <w:rPr>
          <w:b w:val="1"/>
        </w:rPr>
        <mc:AlternateContent>
          <mc:Choice Requires="wpg">
            <w:drawing>
              <wp:inline distB="114300" distT="114300" distL="114300" distR="114300">
                <wp:extent cx="4791075" cy="4152900"/>
                <wp:effectExtent b="12700" l="12700" r="12700" t="12700"/>
                <wp:docPr id="1" name=""/>
                <a:graphic>
                  <a:graphicData uri="http://schemas.microsoft.com/office/word/2010/wordprocessingGroup">
                    <wpg:wgp>
                      <wpg:cNvGrpSpPr/>
                      <wpg:grpSpPr>
                        <a:xfrm>
                          <a:off x="848850" y="0"/>
                          <a:ext cx="4791075" cy="4152900"/>
                          <a:chOff x="848850" y="0"/>
                          <a:chExt cx="4779950" cy="4141150"/>
                        </a:xfrm>
                      </wpg:grpSpPr>
                      <wps:wsp>
                        <wps:cNvSpPr/>
                        <wps:cNvPr id="2" name="Shape 2"/>
                        <wps:spPr>
                          <a:xfrm>
                            <a:off x="2722433" y="0"/>
                            <a:ext cx="574200" cy="5670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airier</w:t>
                              </w:r>
                            </w:p>
                          </w:txbxContent>
                        </wps:txbx>
                        <wps:bodyPr anchorCtr="0" anchor="ctr" bIns="39925" lIns="39925" spcFirstLastPara="1" rIns="39925" wrap="square" tIns="39925">
                          <a:noAutofit/>
                        </wps:bodyPr>
                      </wps:wsp>
                      <wps:wsp>
                        <wps:cNvSpPr/>
                        <wps:cNvPr id="3" name="Shape 3"/>
                        <wps:spPr>
                          <a:xfrm>
                            <a:off x="1571888" y="829254"/>
                            <a:ext cx="612000" cy="5892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Jody</w:t>
                              </w:r>
                            </w:p>
                          </w:txbxContent>
                        </wps:txbx>
                        <wps:bodyPr anchorCtr="0" anchor="ctr" bIns="39925" lIns="39925" spcFirstLastPara="1" rIns="39925" wrap="square" tIns="39925">
                          <a:noAutofit/>
                        </wps:bodyPr>
                      </wps:wsp>
                      <wps:wsp>
                        <wps:cNvCnPr/>
                        <wps:spPr>
                          <a:xfrm flipH="1">
                            <a:off x="2094322" y="483965"/>
                            <a:ext cx="712200" cy="4317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5" name="Shape 5"/>
                        <wps:spPr>
                          <a:xfrm>
                            <a:off x="4031384" y="829243"/>
                            <a:ext cx="540000" cy="5418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mound’s</w:t>
                              </w:r>
                            </w:p>
                          </w:txbxContent>
                        </wps:txbx>
                        <wps:bodyPr anchorCtr="0" anchor="ctr" bIns="39925" lIns="39925" spcFirstLastPara="1" rIns="39925" wrap="square" tIns="39925">
                          <a:noAutofit/>
                        </wps:bodyPr>
                      </wps:wsp>
                      <wps:wsp>
                        <wps:cNvCnPr/>
                        <wps:spPr>
                          <a:xfrm>
                            <a:off x="3212543" y="483965"/>
                            <a:ext cx="897900" cy="4245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7" name="Shape 7"/>
                        <wps:spPr>
                          <a:xfrm>
                            <a:off x="5014708" y="1824790"/>
                            <a:ext cx="612000" cy="5418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slowdown</w:t>
                              </w:r>
                            </w:p>
                          </w:txbxContent>
                        </wps:txbx>
                        <wps:bodyPr anchorCtr="0" anchor="ctr" bIns="39925" lIns="39925" spcFirstLastPara="1" rIns="39925" wrap="square" tIns="39925">
                          <a:noAutofit/>
                        </wps:bodyPr>
                      </wps:wsp>
                      <wps:wsp>
                        <wps:cNvCnPr/>
                        <wps:spPr>
                          <a:xfrm>
                            <a:off x="4492303" y="1291698"/>
                            <a:ext cx="612000" cy="6123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9" name="Shape 9"/>
                        <wps:spPr>
                          <a:xfrm>
                            <a:off x="2852726" y="1741903"/>
                            <a:ext cx="612000" cy="5670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indoctrinated</w:t>
                              </w:r>
                            </w:p>
                          </w:txbxContent>
                        </wps:txbx>
                        <wps:bodyPr anchorCtr="0" anchor="ctr" bIns="39925" lIns="39925" spcFirstLastPara="1" rIns="39925" wrap="square" tIns="39925">
                          <a:noAutofit/>
                        </wps:bodyPr>
                      </wps:wsp>
                      <wps:wsp>
                        <wps:cNvCnPr/>
                        <wps:spPr>
                          <a:xfrm flipH="1">
                            <a:off x="3375165" y="1291698"/>
                            <a:ext cx="735300" cy="5331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11" name="Shape 11"/>
                        <wps:spPr>
                          <a:xfrm>
                            <a:off x="2110432" y="2438208"/>
                            <a:ext cx="612000" cy="5670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federalism</w:t>
                              </w:r>
                            </w:p>
                          </w:txbxContent>
                        </wps:txbx>
                        <wps:bodyPr anchorCtr="0" anchor="ctr" bIns="39925" lIns="39925" spcFirstLastPara="1" rIns="39925" wrap="square" tIns="39925">
                          <a:noAutofit/>
                        </wps:bodyPr>
                      </wps:wsp>
                      <wps:wsp>
                        <wps:cNvCnPr/>
                        <wps:spPr>
                          <a:xfrm flipH="1">
                            <a:off x="2632751" y="2225868"/>
                            <a:ext cx="309600" cy="2955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13" name="Shape 13"/>
                        <wps:spPr>
                          <a:xfrm>
                            <a:off x="1463089" y="3005139"/>
                            <a:ext cx="612000" cy="5670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colon</w:t>
                              </w:r>
                            </w:p>
                          </w:txbxContent>
                        </wps:txbx>
                        <wps:bodyPr anchorCtr="0" anchor="ctr" bIns="39925" lIns="39925" spcFirstLastPara="1" rIns="39925" wrap="square" tIns="39925">
                          <a:noAutofit/>
                        </wps:bodyPr>
                      </wps:wsp>
                      <wps:wsp>
                        <wps:cNvCnPr/>
                        <wps:spPr>
                          <a:xfrm flipH="1">
                            <a:off x="1985557" y="2922173"/>
                            <a:ext cx="214500" cy="1659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15" name="Shape 15"/>
                        <wps:spPr>
                          <a:xfrm>
                            <a:off x="850949" y="3572069"/>
                            <a:ext cx="612000" cy="5670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clamp’s</w:t>
                              </w:r>
                            </w:p>
                          </w:txbxContent>
                        </wps:txbx>
                        <wps:bodyPr anchorCtr="0" anchor="ctr" bIns="39925" lIns="39925" spcFirstLastPara="1" rIns="39925" wrap="square" tIns="39925">
                          <a:noAutofit/>
                        </wps:bodyPr>
                      </wps:wsp>
                      <wps:wsp>
                        <wps:cNvCnPr/>
                        <wps:spPr>
                          <a:xfrm flipH="1">
                            <a:off x="1373315" y="3489104"/>
                            <a:ext cx="179400" cy="1659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17" name="Shape 17"/>
                        <wps:spPr>
                          <a:xfrm>
                            <a:off x="4492206" y="2425594"/>
                            <a:ext cx="612000" cy="5670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northeast</w:t>
                              </w:r>
                            </w:p>
                          </w:txbxContent>
                        </wps:txbx>
                        <wps:bodyPr anchorCtr="0" anchor="ctr" bIns="39925" lIns="39925" spcFirstLastPara="1" rIns="39925" wrap="square" tIns="39925">
                          <a:noAutofit/>
                        </wps:bodyPr>
                      </wps:wsp>
                      <wps:wsp>
                        <wps:cNvCnPr/>
                        <wps:spPr>
                          <a:xfrm flipH="1">
                            <a:off x="5014634" y="2287245"/>
                            <a:ext cx="89700" cy="2214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s:wsp>
                        <wps:cNvSpPr/>
                        <wps:cNvPr id="19" name="Shape 19"/>
                        <wps:spPr>
                          <a:xfrm>
                            <a:off x="3627722" y="2438197"/>
                            <a:ext cx="612000" cy="541800"/>
                          </a:xfrm>
                          <a:prstGeom prst="ellipse">
                            <a:avLst/>
                          </a:prstGeom>
                          <a:solidFill>
                            <a:srgbClr val="CFE2F3"/>
                          </a:solidFill>
                          <a:ln cap="flat" cmpd="sng" w="4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733599662780762"/>
                                  <w:vertAlign w:val="baseline"/>
                                </w:rPr>
                                <w:t xml:space="preserve">jeopardy’s</w:t>
                              </w:r>
                            </w:p>
                          </w:txbxContent>
                        </wps:txbx>
                        <wps:bodyPr anchorCtr="0" anchor="ctr" bIns="39925" lIns="39925" spcFirstLastPara="1" rIns="39925" wrap="square" tIns="39925">
                          <a:noAutofit/>
                        </wps:bodyPr>
                      </wps:wsp>
                      <wps:wsp>
                        <wps:cNvCnPr/>
                        <wps:spPr>
                          <a:xfrm>
                            <a:off x="3375101" y="2225868"/>
                            <a:ext cx="342300" cy="291600"/>
                          </a:xfrm>
                          <a:prstGeom prst="straightConnector1">
                            <a:avLst/>
                          </a:prstGeom>
                          <a:noFill/>
                          <a:ln cap="flat" cmpd="sng" w="4150">
                            <a:solidFill>
                              <a:srgbClr val="000000"/>
                            </a:solidFill>
                            <a:prstDash val="solid"/>
                            <a:round/>
                            <a:headEnd len="med" w="med" type="none"/>
                            <a:tailEnd len="med" w="med" type="triangle"/>
                          </a:ln>
                        </wps:spPr>
                        <wps:bodyPr anchorCtr="0" anchor="ctr" bIns="39925" lIns="39925" spcFirstLastPara="1" rIns="39925" wrap="square" tIns="39925">
                          <a:noAutofit/>
                        </wps:bodyPr>
                      </wps:wsp>
                    </wpg:wgp>
                  </a:graphicData>
                </a:graphic>
              </wp:inline>
            </w:drawing>
          </mc:Choice>
          <mc:Fallback>
            <w:drawing>
              <wp:inline distB="114300" distT="114300" distL="114300" distR="114300">
                <wp:extent cx="4791075" cy="4152900"/>
                <wp:effectExtent b="12700" l="12700" r="12700" t="127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91075" cy="4152900"/>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before="200" w:line="480" w:lineRule="auto"/>
        <w:jc w:val="left"/>
        <w:rPr/>
      </w:pPr>
      <w:r w:rsidDel="00000000" w:rsidR="00000000" w:rsidRPr="00000000">
        <w:rPr>
          <w:rtl w:val="0"/>
        </w:rPr>
        <w:t xml:space="preserve">Since the first word starts with “a,” and any capitalized letter is considered less than lower-case, then it can split up the search from names or acronyms to other words. Since the word greater than the root is farther in terms of letters from a “c” or a “d”, then it could help search for words in that space faster.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