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Algorithm 4: Task Processing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// Step 1: Task Creation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if route = task_creation then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rootTask, summary ← TaskCreate(query)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3: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end if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// Step 2: Initial Decomposition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4: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TaskAnalyze(rootTask, initial_analysis)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// Step 3: Effort-Gated Analysis Loop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5: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pass ← 0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6: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while AnalysisEffort(effort, pass) = continue do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7: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selected ← TaskAssess(rootTask)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8: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if selected = ∅ then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9: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break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10: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end if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11: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TaskAnalyze(selected, effort_loop);  pass ← pass + 1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12: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end while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// Step 4: Execute and Review Loop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13: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completedResults ← ∅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14: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active ← NextTask(rootTask)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15: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while active ≠ NULL do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16: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context ← BuildContext(active, completedResults)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17: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result ← TaskExecute(active, context)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18: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retries ← 0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19: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decision ← ResultReview(result)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20: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while decision = reject AND retries &lt; retryLimit do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21: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result ← TaskExecute(active, context)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22: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decision ← ResultReview(result);  retries ← retries + 1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23: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end while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24: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if decision = replan then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25: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TaskAssess(active)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26: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TaskAnalyze(active, local_replan)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27: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result ← TaskExecute(active, context)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28: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    decision ← ResultReview(result)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29: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end if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30: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completedResults ← completedResults ∪ {result}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31: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active ← NextTask(rootTask)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32: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end while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 xml:space="preserve">    // Step 5: Aggregate Results</w:t>
            </w:r>
          </w:p>
        </w:tc>
      </w:tr>
      <w:tr>
        <w:tc>
          <w:tcPr>
            <w:tcW w:type="dxa" w:w="720"/>
          </w:tcPr>
          <w:p>
            <w:pPr>
              <w:jc w:val="right"/>
            </w:pPr>
            <w:r>
              <w:rPr>
                <w:rFonts w:ascii="Courier New" w:hAnsi="Courier New"/>
                <w:sz w:val="20"/>
              </w:rPr>
              <w:t>33:</w:t>
            </w:r>
          </w:p>
        </w:tc>
        <w:tc>
          <w:tcPr>
            <w:tcW w:type="dxa" w:w="7920"/>
          </w:tcPr>
          <w:p>
            <w:r>
              <w:rPr>
                <w:rFonts w:ascii="Courier New" w:hAnsi="Courier New"/>
                <w:sz w:val="20"/>
              </w:rPr>
              <w:t>aggregatedResult ← Aggregate(rootTask)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