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2B6C" w14:textId="77777777" w:rsidR="007D62EB" w:rsidRDefault="00000000">
      <w:pPr>
        <w:spacing w:after="1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Project Documentation</w:t>
      </w:r>
    </w:p>
    <w:p w14:paraId="0F90E6A7" w14:textId="77777777" w:rsidR="007D62EB" w:rsidRDefault="007D62EB">
      <w:pPr>
        <w:spacing w:after="1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780C0C43" w14:textId="77777777" w:rsidR="007D62EB" w:rsidRDefault="00000000">
      <w:pPr>
        <w:spacing w:before="80"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Name: </w:t>
      </w:r>
      <w:r>
        <w:rPr>
          <w:rFonts w:ascii="Times New Roman" w:hAnsi="Times New Roman" w:cs="Times New Roman"/>
          <w:sz w:val="32"/>
          <w:szCs w:val="32"/>
        </w:rPr>
        <w:t>HealthAssist AI</w:t>
      </w:r>
    </w:p>
    <w:p w14:paraId="41CF5C85" w14:textId="77777777" w:rsidR="007D62EB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</w:p>
    <w:p w14:paraId="5BC14634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HealthAssist AI is a healthcare-focused, AI-driven assistant for clinical and hospital support workflows. It is a smart, conversational Healthcare Assistant built using Spring AI. The assistant answers patient and staff queries using a governed medical knowledge base, guides basic triage with appropriate safety guardrails. The project provides hands-on experience building RAG-powered AI applications in a healthcare context.</w:t>
      </w:r>
    </w:p>
    <w:p w14:paraId="7A0E4AE3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619D878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Major Modules:</w:t>
      </w:r>
    </w:p>
    <w:p w14:paraId="257B2C2E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Conversational Q&amp;A Interface</w:t>
      </w:r>
    </w:p>
    <w:p w14:paraId="28E40F9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Healthcare Knowledge Base Integration (RAG)</w:t>
      </w:r>
    </w:p>
    <w:p w14:paraId="0FE5D4EA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Real-time Response Streaming</w:t>
      </w:r>
    </w:p>
    <w:p w14:paraId="0148515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AI Guidance</w:t>
      </w:r>
    </w:p>
    <w:p w14:paraId="5B340720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3566764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Architecture:</w:t>
      </w:r>
    </w:p>
    <w:p w14:paraId="086FC11A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HealthAssist AI is built as a single Spring Boot application that integrates Spring AI components to form a RAG-powered conversational pipeline. The following are the core components:</w:t>
      </w:r>
    </w:p>
    <w:p w14:paraId="1FB8757B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363A7512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Conversational Q&amp;A Interface</w:t>
      </w:r>
    </w:p>
    <w:p w14:paraId="128D455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LLM-powered chat with healthcare-safe language and tone.</w:t>
      </w:r>
    </w:p>
    <w:p w14:paraId="50D3D184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Answers hospital navigation, department info, visiting hours, discharge processes, and insurance FAQs.</w:t>
      </w:r>
    </w:p>
    <w:p w14:paraId="13382913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symptom guidance with clear disclaimers and escalation to a human nurse for high-risk situations.</w:t>
      </w:r>
    </w:p>
    <w:p w14:paraId="3D915B7B" w14:textId="77777777" w:rsidR="007D62EB" w:rsidRDefault="007D62EB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3BEAFFFC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Healthcare Knowledge Base Integration (RAG)</w:t>
      </w:r>
    </w:p>
    <w:p w14:paraId="48A0933D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sources: hospital SOPs (Standard Operating Procedures), appointment and referral processes, insurance coverage rules, patient rights and safety guidelines, facility maps.</w:t>
      </w:r>
    </w:p>
    <w:p w14:paraId="7ED2890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Pipeline: document ingestion → embeddings → vector store → retrieval → prompt augmentation with citations.</w:t>
      </w:r>
    </w:p>
    <w:p w14:paraId="3412093E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retrieval threshold &gt;= 0.7 and block answers when no supporting context is found.</w:t>
      </w:r>
    </w:p>
    <w:p w14:paraId="4939D2A6" w14:textId="77777777" w:rsidR="007D62EB" w:rsidRDefault="007D62EB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687ADD4C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Real-time Response Streaming</w:t>
      </w:r>
    </w:p>
    <w:p w14:paraId="3A8DC8EF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Synchronous endpoint for full responses.</w:t>
      </w:r>
    </w:p>
    <w:p w14:paraId="43C45BCD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Asynchronous streaming for responsive user experience.</w:t>
      </w:r>
    </w:p>
    <w:p w14:paraId="2DA86FEF" w14:textId="77777777" w:rsidR="007D62EB" w:rsidRDefault="007D62EB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391E8014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Effective AI Guidance</w:t>
      </w:r>
    </w:p>
    <w:p w14:paraId="3B11E89D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Healthcare persona prompt with safe-response guidelines.</w:t>
      </w:r>
    </w:p>
    <w:p w14:paraId="71D26A40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RAG-first grounding with citations.</w:t>
      </w:r>
    </w:p>
    <w:p w14:paraId="6FD74D7B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Retrieval threshold &gt;= 0.7 and allowEmptyContext=false.</w:t>
      </w:r>
    </w:p>
    <w:p w14:paraId="12E6781F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34439A5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</w:p>
    <w:p w14:paraId="7D3CD66C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Backend: Java, Spring Boot, Spring AI</w:t>
      </w:r>
    </w:p>
    <w:p w14:paraId="7668DC63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 &amp; Embeddings: Ollama mistral/llama3.2 for chat and mxbai-embed-large for embeddings</w:t>
      </w:r>
    </w:p>
    <w:p w14:paraId="58D0B023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 Store: MariaDB</w:t>
      </w:r>
    </w:p>
    <w:p w14:paraId="0CB56C15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BB3FB3B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Deliverables:</w:t>
      </w:r>
    </w:p>
    <w:p w14:paraId="3EE522F4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archive (.jar) with source code</w:t>
      </w:r>
    </w:p>
    <w:p w14:paraId="22F0FD8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source code</w:t>
      </w:r>
    </w:p>
    <w:p w14:paraId="1F532982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screenshots of important screens</w:t>
      </w:r>
    </w:p>
    <w:p w14:paraId="4FCC7A94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01B6684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RAG Requirements:</w:t>
      </w:r>
    </w:p>
    <w:p w14:paraId="69DD7412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548BBA19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Advanced RAG (Non-Agentic)</w:t>
      </w:r>
    </w:p>
    <w:p w14:paraId="5F3C01D1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a healthcare-safe RAG pipeline that follows the Advisor-driven flow, ensuring:</w:t>
      </w:r>
    </w:p>
    <w:p w14:paraId="24D9588F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responses are grounded in verified hospital knowledge base (SOPs, insurance rules, department procedures, triage guidelines).</w:t>
      </w:r>
    </w:p>
    <w:p w14:paraId="65E222E0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medical diagnosis or prescription is generated — the system must use context-grounded, safety-filtered responses.</w:t>
      </w:r>
    </w:p>
    <w:p w14:paraId="706A5B03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no relevant context exists, the assistant must refuse safely and escalate to a human nurse/doctor when appropriate.</w:t>
      </w:r>
    </w:p>
    <w:p w14:paraId="25D6C5B9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74A23B75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Dynamic Filters</w:t>
      </w:r>
    </w:p>
    <w:p w14:paraId="6C82DECB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runtime, context-aware filtering on healthcare metadata such as:</w:t>
      </w:r>
    </w:p>
    <w:p w14:paraId="5A99FE4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== "cardiology"</w:t>
      </w:r>
    </w:p>
    <w:p w14:paraId="06C5D51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symptom_category == "respiratory"</w:t>
      </w:r>
    </w:p>
    <w:p w14:paraId="4C8519A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facility == "main-hospital"</w:t>
      </w:r>
    </w:p>
    <w:p w14:paraId="01F6688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insurance_plan == "premium"</w:t>
      </w:r>
    </w:p>
    <w:p w14:paraId="32909856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ensures retrieval is targeted, accurate, and clinically safe.</w:t>
      </w:r>
    </w:p>
    <w:p w14:paraId="3939B440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3C0E9841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Query Transformation</w:t>
      </w:r>
    </w:p>
    <w:p w14:paraId="4CAAD37C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every user query, support transformations such as:</w:t>
      </w:r>
    </w:p>
    <w:p w14:paraId="764EC65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Rewrite: Expand vague medical queries ("I feel tightness" → "chest tightness symptom check").</w:t>
      </w:r>
    </w:p>
    <w:p w14:paraId="279AD4FE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Compression: Shorten verbose patient descriptions before retrieval.</w:t>
      </w:r>
    </w:p>
    <w:p w14:paraId="3F6D147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Translation: Handle multilingual patient queries (e.g., Kannada → English).</w:t>
      </w:r>
    </w:p>
    <w:p w14:paraId="5467E60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Multi-query expansion: Break symptom queries into multiple sub-queries ("stomach pain" → "abdominal pain", "indigestion", "gastric discomfort").</w:t>
      </w:r>
    </w:p>
    <w:p w14:paraId="4D8FCE25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improves retrieval relevance and safely handles sensitive clinical language.</w:t>
      </w:r>
    </w:p>
    <w:p w14:paraId="5BEA507D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47ADD346" w14:textId="77777777" w:rsidR="007D62EB" w:rsidRDefault="00000000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Post-Retrieval Document Processing</w:t>
      </w:r>
    </w:p>
    <w:p w14:paraId="7A43F99A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domain-specific healthcare processing steps such as:</w:t>
      </w:r>
    </w:p>
    <w:p w14:paraId="090405DD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Compression: Reduce large SOP (Standard Operating Procedure) texts to concise, safe summaries.</w:t>
      </w:r>
    </w:p>
    <w:p w14:paraId="693F75D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Reranking: Prioritise content based on symptom severity, department relevance, and safety policies.</w:t>
      </w:r>
    </w:p>
    <w:p w14:paraId="0B765CEC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195FEEE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 Expectations (Minimum):</w:t>
      </w:r>
    </w:p>
    <w:p w14:paraId="77B49184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/ai/chat/sync</w:t>
      </w:r>
    </w:p>
    <w:p w14:paraId="45917E8C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/ai/chat/async</w:t>
      </w:r>
    </w:p>
    <w:p w14:paraId="14E67ED6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/audit/{workflowId}</w:t>
      </w:r>
    </w:p>
    <w:p w14:paraId="28C73AA4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DEA1942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Sample Prompts:</w:t>
      </w:r>
    </w:p>
    <w:p w14:paraId="43D3E79E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"I have a sharp chest pain and shortness of breath." (Expect emergency routing and human escalation.)</w:t>
      </w:r>
    </w:p>
    <w:p w14:paraId="3421B83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"How do I schedule a follow-up with cardiology next week?"</w:t>
      </w:r>
    </w:p>
    <w:p w14:paraId="732C493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"Does my insurance cover MRI scans?"</w:t>
      </w:r>
    </w:p>
    <w:p w14:paraId="684A297F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663731E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Terminologies:</w:t>
      </w:r>
    </w:p>
    <w:p w14:paraId="7A0EC758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51BDA6C7" w14:textId="77777777" w:rsidR="007D62EB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SOPs — Standard Operating Procedures</w:t>
      </w:r>
    </w:p>
    <w:p w14:paraId="3BF0944F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detailed, written instructions that outline how to perform routine operations in a hospital or healthcare system.</w:t>
      </w:r>
    </w:p>
    <w:p w14:paraId="4EB3CA5D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ensure consistency, safety, and compliance.</w:t>
      </w:r>
    </w:p>
    <w:p w14:paraId="79DC0A26" w14:textId="77777777" w:rsidR="007D62EB" w:rsidRDefault="007D62EB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45A85825" w14:textId="77777777" w:rsidR="007D62EB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Triage Guidelines</w:t>
      </w:r>
    </w:p>
    <w:p w14:paraId="2BF08AC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structured medical rules used to assess the urgency of a patient's symptoms and determine whether they should be routed to routine care, urgent care, or emergency escalation.</w:t>
      </w:r>
    </w:p>
    <w:p w14:paraId="01A824EE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heavily in your HealthAssist triage workflow.</w:t>
      </w:r>
    </w:p>
    <w:p w14:paraId="63A86B1F" w14:textId="77777777" w:rsidR="007D62EB" w:rsidRDefault="007D62EB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04CC1D5A" w14:textId="77777777" w:rsidR="007D62EB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KB — Knowledge Base</w:t>
      </w:r>
    </w:p>
    <w:p w14:paraId="06A0122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centralised repository of curated information, such as:</w:t>
      </w:r>
    </w:p>
    <w:p w14:paraId="607F9F73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 SOPs</w:t>
      </w:r>
    </w:p>
    <w:p w14:paraId="2FB7A573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Appointment/referral rules</w:t>
      </w:r>
    </w:p>
    <w:p w14:paraId="44D0764F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coverage info</w:t>
      </w:r>
    </w:p>
    <w:p w14:paraId="3E77FFE8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procedures</w:t>
      </w:r>
    </w:p>
    <w:p w14:paraId="09E66ADC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Facility guidelines</w:t>
      </w:r>
    </w:p>
    <w:p w14:paraId="7DAD77B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in the RAG pipeline.</w:t>
      </w:r>
    </w:p>
    <w:p w14:paraId="3ACEFFE8" w14:textId="77777777" w:rsidR="007D62EB" w:rsidRDefault="007D62EB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2258987F" w14:textId="77777777" w:rsidR="007D62EB" w:rsidRDefault="00000000">
      <w:pPr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PHI — Protected Health Information</w:t>
      </w:r>
    </w:p>
    <w:p w14:paraId="5E89B4CA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information that can identify a patient, such as:</w:t>
      </w:r>
    </w:p>
    <w:p w14:paraId="31CB3A06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14:paraId="3A182FD5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Medical record number</w:t>
      </w:r>
    </w:p>
    <w:p w14:paraId="0D5DF5A4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Diagnosis details</w:t>
      </w:r>
    </w:p>
    <w:p w14:paraId="23637AA6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 related to care</w:t>
      </w:r>
    </w:p>
    <w:p w14:paraId="4D546A3E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PHI must be kept secure and redacted during AI processing.</w:t>
      </w:r>
    </w:p>
    <w:p w14:paraId="73C12569" w14:textId="77777777" w:rsidR="007D62EB" w:rsidRDefault="007D62EB">
      <w:pPr>
        <w:spacing w:before="160"/>
        <w:rPr>
          <w:rFonts w:ascii="Times New Roman" w:hAnsi="Times New Roman" w:cs="Times New Roman"/>
          <w:sz w:val="24"/>
          <w:szCs w:val="24"/>
        </w:rPr>
      </w:pPr>
    </w:p>
    <w:p w14:paraId="6D41864D" w14:textId="77777777" w:rsidR="007D62EB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Stories:</w:t>
      </w:r>
    </w:p>
    <w:p w14:paraId="5FE5FAC0" w14:textId="77777777" w:rsidR="007D62EB" w:rsidRDefault="007D62EB">
      <w:pPr>
        <w:spacing w:before="48"/>
        <w:rPr>
          <w:rFonts w:ascii="Times New Roman" w:hAnsi="Times New Roman" w:cs="Times New Roman"/>
          <w:sz w:val="24"/>
          <w:szCs w:val="24"/>
        </w:rPr>
      </w:pPr>
    </w:p>
    <w:p w14:paraId="43256440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01: Conversational Q&amp;A</w:t>
      </w:r>
    </w:p>
    <w:p w14:paraId="1795C699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patient or hospital staff member, I want to ask questions about the hospital and receive accurate answers so that I can quickly find the information I need.</w:t>
      </w:r>
    </w:p>
    <w:p w14:paraId="4C999EBE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FBD3B0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should be able to answer queries related to hospital navigation, department information, visiting hours, discharge processes, and insurance FAQs.</w:t>
      </w:r>
    </w:p>
    <w:p w14:paraId="4D559EE2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responses must be grounded in the hospital Knowledge Base. The assistant must not answer from general LLM knowledge alone.</w:t>
      </w:r>
    </w:p>
    <w:p w14:paraId="7970B69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factual response must include a citation referencing the source KB document.</w:t>
      </w:r>
    </w:p>
    <w:p w14:paraId="164AF5C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assistant must use healthcare-safe language and tone in all responses.</w:t>
      </w:r>
    </w:p>
    <w:p w14:paraId="1D1EEB1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response involving medical guidance must include a disclaimer advising the user to consult a qualified medical professional.</w:t>
      </w:r>
    </w:p>
    <w:p w14:paraId="7886ECE3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no relevant context is found in the KB, the assistant must refuse safely and suggest escalation to a human nurse or hospital staff. It must not attempt to answer from general knowledge.</w:t>
      </w:r>
    </w:p>
    <w:p w14:paraId="1B4720A9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0C243CB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02: Basic Triage Guidance</w:t>
      </w:r>
    </w:p>
    <w:p w14:paraId="2AA8689D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patient, I want to describe my symptoms and receive basic guidance with appropriate safety guardrails so that I know the urgency of my situation and what to do next.</w:t>
      </w:r>
    </w:p>
    <w:p w14:paraId="7B1B028A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0C0D720D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should accept symptom descriptions in natural language.</w:t>
      </w:r>
    </w:p>
    <w:p w14:paraId="05AFEEAC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Responses must be sourced from triage guidelines in the Knowledge Base.</w:t>
      </w:r>
    </w:p>
    <w:p w14:paraId="0128C29B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high-risk symptoms, the system must escalate to a human nurse or doctor and provide relevant emergency information.</w:t>
      </w:r>
    </w:p>
    <w:p w14:paraId="22AB9C1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never generate a medical diagnosis or prescription.</w:t>
      </w:r>
    </w:p>
    <w:p w14:paraId="438B831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triage response must include a clear disclaimer that the guidance is not a medical diagnosis.</w:t>
      </w:r>
    </w:p>
    <w:p w14:paraId="6DF4687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symptom query does not match any KB context, the system must refuse safely and advise the user to contact a medical professional directly.</w:t>
      </w:r>
    </w:p>
    <w:p w14:paraId="0455137E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4F5E0F2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03: Synchronous Chat API</w:t>
      </w:r>
    </w:p>
    <w:p w14:paraId="3B044C23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developer, I want a synchronous REST endpoint for chat so that I can integrate the assistant into systems that expect a standard request-response interaction.</w:t>
      </w:r>
    </w:p>
    <w:p w14:paraId="7FE3AF7E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5B9D604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expose a POST endpoint at /ai/chat/sync.</w:t>
      </w:r>
    </w:p>
    <w:p w14:paraId="79B48B6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request must accept a message and a sessionId.</w:t>
      </w:r>
    </w:p>
    <w:p w14:paraId="2C2A69B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endpoint must return a complete response as a JSON payload once the LLM has finished generating.</w:t>
      </w:r>
    </w:p>
    <w:p w14:paraId="61BBFC34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message or sessionId is missing or empty, the system must return a 400 Bad Request with the message: 'Please provide a valid &lt;attribute name&gt;'.</w:t>
      </w:r>
    </w:p>
    <w:p w14:paraId="592C9FE1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Appropriate HTTP status codes must be used for all responses.</w:t>
      </w:r>
    </w:p>
    <w:p w14:paraId="09CFF77B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35B44E3F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04: Asynchronous Streaming Chat API</w:t>
      </w:r>
    </w:p>
    <w:p w14:paraId="4EC74472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I want the assistant's response to stream in real time so that I can start reading the answer before it is fully generated.</w:t>
      </w:r>
    </w:p>
    <w:p w14:paraId="0647EF65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7D46AFAC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expose an endpoint at /ai/chat/async.</w:t>
      </w:r>
    </w:p>
    <w:p w14:paraId="4F6E4B1F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endpoint must stream response tokens to the client using Server-Sent Events (SSE) as they are generated.</w:t>
      </w:r>
    </w:p>
    <w:p w14:paraId="464575B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streaming endpoint must be implemented using Spring WebFlux.</w:t>
      </w:r>
    </w:p>
    <w:p w14:paraId="7F5855AB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message or sessionId is missing, the endpoint must return a 400 Bad Request.</w:t>
      </w:r>
    </w:p>
    <w:p w14:paraId="081D59CB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stream must signal completion at the end of the response.</w:t>
      </w:r>
    </w:p>
    <w:p w14:paraId="47B85527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F94B864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05: Healthcare Knowledge Base Integration</w:t>
      </w:r>
    </w:p>
    <w:p w14:paraId="54D36765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system administrator, I want to ingest hospital documents into the Knowledge Base so that the assistant can retrieve accurate information when answering user queries.</w:t>
      </w:r>
    </w:p>
    <w:p w14:paraId="4F2AE60C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084608E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support ingestion of the following document types:</w:t>
      </w:r>
    </w:p>
    <w:p w14:paraId="4FEC2396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 SOPs (Standard Operating Procedures)</w:t>
      </w:r>
    </w:p>
    <w:p w14:paraId="0A0F6534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Appointment and referral processes</w:t>
      </w:r>
    </w:p>
    <w:p w14:paraId="70C19373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coverage rules</w:t>
      </w:r>
    </w:p>
    <w:p w14:paraId="2A096137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rights and safety guidelines</w:t>
      </w:r>
    </w:p>
    <w:p w14:paraId="3BE87AB1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Facility maps</w:t>
      </w:r>
    </w:p>
    <w:p w14:paraId="26230805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ingestion pipeline must follow the flow: document ingestion → embeddings → vector store → retrieval → prompt augmentation with citations.</w:t>
      </w:r>
    </w:p>
    <w:p w14:paraId="133C9A50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retrieval similarity threshold must be configured to &gt;= 0.7.</w:t>
      </w:r>
    </w:p>
    <w:p w14:paraId="08310B54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allowEmptyContext must be set to false. If no context is retrieved above the threshold, the assistant must refuse to answer.</w:t>
      </w:r>
    </w:p>
    <w:p w14:paraId="2AD4D09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response grounded in the KB must include at least one citation referencing the source document.</w:t>
      </w:r>
    </w:p>
    <w:p w14:paraId="291A4C79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3CF35FF8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06: Dynamic Metadata Filtering</w:t>
      </w:r>
    </w:p>
    <w:p w14:paraId="5BDE58FC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I want the assistant to retrieve only the most relevant KB documents for my query so that my response is accurate and contextually appropriate.</w:t>
      </w:r>
    </w:p>
    <w:p w14:paraId="50078C71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73833B3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support runtime, context-aware filtering on healthcare metadata.</w:t>
      </w:r>
    </w:p>
    <w:p w14:paraId="72DDA79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filter expressions must be supported as a minimum:</w:t>
      </w:r>
    </w:p>
    <w:p w14:paraId="3C2DD3C4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== "cardiology"</w:t>
      </w:r>
    </w:p>
    <w:p w14:paraId="6628C335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symptom_category == "respiratory"</w:t>
      </w:r>
    </w:p>
    <w:p w14:paraId="55ADAE09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facility == "main-hospital"</w:t>
      </w:r>
    </w:p>
    <w:p w14:paraId="478F4BEA" w14:textId="77777777" w:rsidR="007D62EB" w:rsidRDefault="00000000">
      <w:pPr>
        <w:pStyle w:val="ListParagraph"/>
        <w:numPr>
          <w:ilvl w:val="1"/>
          <w:numId w:val="1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insurance_plan == "premium"</w:t>
      </w:r>
    </w:p>
    <w:p w14:paraId="62A75E7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Applied filter expressions must be visible in the audit log for the corresponding request.</w:t>
      </w:r>
    </w:p>
    <w:p w14:paraId="49DD3F8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Filters must narrow retrieval so that only documents matching the expression are considered.</w:t>
      </w:r>
    </w:p>
    <w:p w14:paraId="72FEA15E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5983543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07: Query Transformation</w:t>
      </w:r>
    </w:p>
    <w:p w14:paraId="1554B06F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I want the system to understand my query even if I phrase it vaguely or in another language so that I receive a relevant answer regardless of how I express my question.</w:t>
      </w:r>
    </w:p>
    <w:p w14:paraId="4583DE46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Acceptance Criteria:</w:t>
      </w:r>
    </w:p>
    <w:p w14:paraId="4368E7A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implement Query Rewriting. Vague medical queries must be expanded into clinical language before retrieval. Example: 'I feel tightness' → 'chest tightness symptom check'.</w:t>
      </w:r>
    </w:p>
    <w:p w14:paraId="3C378577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implement Query Compression. Verbose patient descriptions must be condensed into concise queries before retrieval.</w:t>
      </w:r>
    </w:p>
    <w:p w14:paraId="1D911DD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implement Query Translation. Non-English queries (e.g., Kannada → English) must be translated before embedding and retrieval.</w:t>
      </w:r>
    </w:p>
    <w:p w14:paraId="678A727F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implement Multi-Query Expansion. A single symptom query must be broken into multiple sub-queries. Example: 'stomach pain' → 'abdominal pain', 'indigestion', 'gastric discomfort'. Results must be merged and deduplicated.</w:t>
      </w:r>
    </w:p>
    <w:p w14:paraId="157150FB" w14:textId="77777777" w:rsidR="007D62EB" w:rsidRDefault="007D62EB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2771FAA" w14:textId="77777777" w:rsidR="007D62EB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 08: Post-Retrieval Document Processing</w:t>
      </w:r>
    </w:p>
    <w:p w14:paraId="4F13ED0F" w14:textId="77777777" w:rsidR="007D62E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system owner, I want retrieved KB documents to be processed before being added to the prompt so that the most relevant and concise context is presented to the LLM.</w:t>
      </w:r>
    </w:p>
    <w:p w14:paraId="4419F22F" w14:textId="77777777" w:rsidR="007D62EB" w:rsidRDefault="00000000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7DCC1B5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implement Post-Retrieval Compression. Large SOP texts must be reduced to concise, safe summaries before being included in the prompt context.</w:t>
      </w:r>
    </w:p>
    <w:p w14:paraId="6E8FC828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must implement Post-Retrieval Reranking. Retrieved chunks must be prioritised based on symptom severity, department relevance, and safety policies.</w:t>
      </w:r>
    </w:p>
    <w:p w14:paraId="501BFFC9" w14:textId="77777777" w:rsidR="007D62EB" w:rsidRDefault="0000000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final prompt must contain only the top reranked and compressed chunks.</w:t>
      </w:r>
    </w:p>
    <w:p w14:paraId="2F8A5D5E" w14:textId="77777777" w:rsidR="007D62EB" w:rsidRDefault="007D62EB">
      <w:pPr>
        <w:spacing w:before="160"/>
        <w:rPr>
          <w:rFonts w:ascii="Times New Roman" w:hAnsi="Times New Roman" w:cs="Times New Roman"/>
          <w:sz w:val="24"/>
          <w:szCs w:val="24"/>
        </w:rPr>
      </w:pPr>
    </w:p>
    <w:p w14:paraId="2048F69B" w14:textId="3C832D47" w:rsidR="007D62EB" w:rsidRDefault="007D62EB">
      <w:pPr>
        <w:spacing w:before="160"/>
        <w:rPr>
          <w:rFonts w:ascii="Times New Roman" w:hAnsi="Times New Roman" w:cs="Times New Roman"/>
          <w:sz w:val="24"/>
          <w:szCs w:val="24"/>
        </w:rPr>
      </w:pPr>
    </w:p>
    <w:sectPr w:rsidR="007D62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50402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EB"/>
    <w:rsid w:val="006677FA"/>
    <w:rsid w:val="007D62EB"/>
    <w:rsid w:val="00D24923"/>
    <w:rsid w:val="227943E8"/>
    <w:rsid w:val="5A55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D378"/>
  <w15:docId w15:val="{40860B4B-585C-4EBA-9537-8CB36A6D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1653</Words>
  <Characters>9424</Characters>
  <Application>Microsoft Office Word</Application>
  <DocSecurity>0</DocSecurity>
  <Lines>78</Lines>
  <Paragraphs>22</Paragraphs>
  <ScaleCrop>false</ScaleCrop>
  <Company>Infosys Limited</Company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Shantanu Warkari</cp:lastModifiedBy>
  <cp:revision>2</cp:revision>
  <dcterms:created xsi:type="dcterms:W3CDTF">2026-04-01T16:07:00Z</dcterms:created>
  <dcterms:modified xsi:type="dcterms:W3CDTF">2026-04-02T04:25:00Z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4F973C553DC4448AB45A132D54CA8BA1_12</vt:lpwstr>
  </property>
</Properties>
</file>