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CD3" w:rsidRPr="00A026D1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1CD3">
        <w:rPr>
          <w:rFonts w:ascii="Times New Roman" w:hAnsi="Times New Roman" w:cs="Times New Roman"/>
          <w:sz w:val="28"/>
          <w:szCs w:val="28"/>
        </w:rPr>
        <w:t xml:space="preserve">Проект «Новітня академія демократичного управління» реалізується </w:t>
      </w:r>
      <w:bookmarkStart w:id="0" w:name="_GoBack"/>
      <w:r w:rsidRPr="00A026D1">
        <w:rPr>
          <w:rFonts w:ascii="Times New Roman" w:hAnsi="Times New Roman" w:cs="Times New Roman"/>
          <w:b/>
          <w:sz w:val="28"/>
          <w:szCs w:val="28"/>
        </w:rPr>
        <w:t>громадською організацією</w:t>
      </w:r>
      <w:r w:rsidRPr="00E31CD3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Pr="00A026D1">
        <w:rPr>
          <w:rFonts w:ascii="Times New Roman" w:hAnsi="Times New Roman" w:cs="Times New Roman"/>
          <w:b/>
          <w:sz w:val="28"/>
          <w:szCs w:val="28"/>
        </w:rPr>
        <w:t>«Аналітично-консалтинговий центр публічного врядування і права».</w:t>
      </w:r>
    </w:p>
    <w:p w:rsidR="00CF450C" w:rsidRP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C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Дана громадська організація зареєстрована 05.02.2020 </w:t>
      </w:r>
    </w:p>
    <w:p w:rsid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Адреса: Київська область, м. Ірпінь, смт. Коцюбинське, вул. Лісова, 20-А, кв. 74 (це адреса місця реєстрації одного із засновників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Петроє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Ольги Михайлівни, вона ж виступає і керівником цієї організації). </w:t>
      </w:r>
    </w:p>
    <w:p w:rsid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Загалом засновників троє. Окрім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Петроє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ще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Антонова Олена Ростиславівна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Дегтярова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Олександрівна. </w:t>
      </w:r>
    </w:p>
    <w:p w:rsid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Статутний фонд: 0 грн. (для ГО таке можливо). </w:t>
      </w:r>
    </w:p>
    <w:p w:rsid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1CD3" w:rsidRPr="00A026D1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026D1">
        <w:rPr>
          <w:rFonts w:ascii="Times New Roman" w:hAnsi="Times New Roman" w:cs="Times New Roman"/>
          <w:b/>
          <w:sz w:val="28"/>
          <w:szCs w:val="28"/>
        </w:rPr>
        <w:t>КВЕДи</w:t>
      </w:r>
      <w:proofErr w:type="spellEnd"/>
      <w:r w:rsidRPr="00A026D1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E31CD3" w:rsidRDefault="00E31CD3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94.99 Діяльність інших громадських організацій, н.</w:t>
      </w:r>
      <w:r w:rsidR="001D4F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в. і. у. 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74.30 Надання послуг перекладу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72.20 Дослідження й експериментальні розробки у сфері суспільних і гуманітарних наук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85.60 Допоміжна діяльність у сфері освіти; 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4F1E" w:rsidRPr="00A026D1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26D1">
        <w:rPr>
          <w:rFonts w:ascii="Times New Roman" w:hAnsi="Times New Roman" w:cs="Times New Roman"/>
          <w:b/>
          <w:sz w:val="28"/>
          <w:szCs w:val="28"/>
        </w:rPr>
        <w:t xml:space="preserve">Проект НАДУ реалізується у рамках меморандуму трьох ГО: 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Аналітично-консалтинговий центр публічного врядування і права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Фундація європейських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безпекових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досліджень 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Ук</w:t>
      </w:r>
      <w:r w:rsidR="00A026D1">
        <w:rPr>
          <w:rFonts w:ascii="Times New Roman" w:hAnsi="Times New Roman" w:cs="Times New Roman"/>
          <w:sz w:val="28"/>
          <w:szCs w:val="28"/>
        </w:rPr>
        <w:t>раїнський Центр суспільного розвитку</w:t>
      </w:r>
    </w:p>
    <w:p w:rsidR="001D4F1E" w:rsidRDefault="001D4F1E" w:rsidP="00E31C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26D1">
        <w:rPr>
          <w:rFonts w:ascii="Times New Roman" w:hAnsi="Times New Roman" w:cs="Times New Roman"/>
          <w:b/>
          <w:sz w:val="28"/>
          <w:szCs w:val="28"/>
        </w:rPr>
        <w:t>Керівник проекту НАДУ</w:t>
      </w:r>
      <w:r>
        <w:rPr>
          <w:rFonts w:ascii="Times New Roman" w:hAnsi="Times New Roman" w:cs="Times New Roman"/>
          <w:sz w:val="28"/>
          <w:szCs w:val="28"/>
        </w:rPr>
        <w:t xml:space="preserve"> – голова правління цієї 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Дегтярова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4F1E" w:rsidRPr="00E31CD3" w:rsidRDefault="001D4F1E" w:rsidP="001D4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4F1E">
        <w:rPr>
          <w:rFonts w:ascii="Times New Roman" w:hAnsi="Times New Roman" w:cs="Times New Roman"/>
          <w:b/>
          <w:sz w:val="28"/>
          <w:szCs w:val="28"/>
        </w:rPr>
        <w:t>Їхній сайт: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6E3E25">
          <w:rPr>
            <w:rStyle w:val="a3"/>
            <w:rFonts w:ascii="Times New Roman" w:hAnsi="Times New Roman" w:cs="Times New Roman"/>
            <w:sz w:val="28"/>
            <w:szCs w:val="28"/>
          </w:rPr>
          <w:t>https://pcal.com.ua/?page_id=773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D4F1E" w:rsidRPr="00E31C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CD3"/>
    <w:rsid w:val="001D4F1E"/>
    <w:rsid w:val="00A026D1"/>
    <w:rsid w:val="00CF450C"/>
    <w:rsid w:val="00E3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4F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4F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cal.com.ua/?page_id=7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749</Words>
  <Characters>428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Оленка</dc:creator>
  <cp:lastModifiedBy>Оленка</cp:lastModifiedBy>
  <cp:revision>1</cp:revision>
  <dcterms:created xsi:type="dcterms:W3CDTF">2021-08-04T08:57:00Z</dcterms:created>
  <dcterms:modified xsi:type="dcterms:W3CDTF">2021-08-04T09:19:00Z</dcterms:modified>
</cp:coreProperties>
</file>