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9AA" w:rsidRDefault="008A6C3E" w:rsidP="008A6C3E">
      <w:pPr>
        <w:jc w:val="center"/>
        <w:rPr>
          <w:b/>
          <w:sz w:val="32"/>
        </w:rPr>
      </w:pPr>
      <w:r w:rsidRPr="008A6C3E">
        <w:rPr>
          <w:b/>
          <w:sz w:val="32"/>
        </w:rPr>
        <w:t>REST API Testing</w:t>
      </w:r>
    </w:p>
    <w:p w:rsidR="002B39AA" w:rsidRDefault="002B39AA" w:rsidP="008A6C3E">
      <w:pPr>
        <w:jc w:val="center"/>
        <w:rPr>
          <w:b/>
          <w:sz w:val="32"/>
        </w:rPr>
      </w:pPr>
    </w:p>
    <w:sdt>
      <w:sdtPr>
        <w:id w:val="9777216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2B39AA" w:rsidRDefault="002B39AA" w:rsidP="002B39AA">
          <w:pPr>
            <w:pStyle w:val="TOCHeading"/>
          </w:pPr>
          <w:r>
            <w:t>Contents</w:t>
          </w:r>
        </w:p>
        <w:p w:rsidR="008C0B8B" w:rsidRDefault="002B39AA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782075" w:history="1">
            <w:r w:rsidR="008C0B8B" w:rsidRPr="00EB1AFD">
              <w:rPr>
                <w:rStyle w:val="Hyperlink"/>
                <w:noProof/>
              </w:rPr>
              <w:t>Summary</w:t>
            </w:r>
            <w:r w:rsidR="008C0B8B">
              <w:rPr>
                <w:noProof/>
                <w:webHidden/>
              </w:rPr>
              <w:tab/>
            </w:r>
            <w:r w:rsidR="008C0B8B">
              <w:rPr>
                <w:noProof/>
                <w:webHidden/>
              </w:rPr>
              <w:fldChar w:fldCharType="begin"/>
            </w:r>
            <w:r w:rsidR="008C0B8B">
              <w:rPr>
                <w:noProof/>
                <w:webHidden/>
              </w:rPr>
              <w:instrText xml:space="preserve"> PAGEREF _Toc140782075 \h </w:instrText>
            </w:r>
            <w:r w:rsidR="008C0B8B">
              <w:rPr>
                <w:noProof/>
                <w:webHidden/>
              </w:rPr>
            </w:r>
            <w:r w:rsidR="008C0B8B">
              <w:rPr>
                <w:noProof/>
                <w:webHidden/>
              </w:rPr>
              <w:fldChar w:fldCharType="separate"/>
            </w:r>
            <w:r w:rsidR="008C0B8B">
              <w:rPr>
                <w:noProof/>
                <w:webHidden/>
              </w:rPr>
              <w:t>2</w:t>
            </w:r>
            <w:r w:rsidR="008C0B8B"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76" w:history="1">
            <w:r w:rsidRPr="00EB1AFD">
              <w:rPr>
                <w:rStyle w:val="Hyperlink"/>
                <w:noProof/>
                <w:lang w:val="en-US"/>
              </w:rPr>
              <w:t>Reset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77" w:history="1">
            <w:r w:rsidRPr="00EB1AFD">
              <w:rPr>
                <w:rStyle w:val="Hyperlink"/>
                <w:noProof/>
                <w:lang w:val="en-US"/>
              </w:rPr>
              <w:t>Buy a quantity of each fuel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78" w:history="1">
            <w:r w:rsidRPr="00EB1AFD">
              <w:rPr>
                <w:rStyle w:val="Hyperlink"/>
                <w:noProof/>
                <w:lang w:val="en-US"/>
              </w:rPr>
              <w:t>Verify that each order from the previous step is returned in the /orders list with the expected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79" w:history="1">
            <w:r w:rsidRPr="00EB1AFD">
              <w:rPr>
                <w:rStyle w:val="Hyperlink"/>
                <w:noProof/>
                <w:lang w:val="en-US"/>
              </w:rPr>
              <w:t>Confirm how many orders were created before the current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0" w:history="1">
            <w:r w:rsidRPr="00EB1AFD">
              <w:rPr>
                <w:rStyle w:val="Hyperlink"/>
                <w:noProof/>
                <w:lang w:val="en-US"/>
              </w:rPr>
              <w:t>Automate any other validation scenarios that you would consider writing for this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1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1" w:history="1">
            <w:r w:rsidRPr="00EB1AFD">
              <w:rPr>
                <w:rStyle w:val="Hyperlink"/>
                <w:noProof/>
                <w:lang w:val="en-US"/>
              </w:rPr>
              <w:t>Record and share any defects identified.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2" w:history="1">
            <w:r w:rsidRPr="00EB1AFD">
              <w:rPr>
                <w:rStyle w:val="Hyperlink"/>
                <w:noProof/>
              </w:rPr>
              <w:t xml:space="preserve">Single Previous order throw </w:t>
            </w:r>
            <w:r w:rsidRPr="00EB1AFD">
              <w:rPr>
                <w:rStyle w:val="Hyperlink"/>
                <w:noProof/>
              </w:rPr>
              <w:t>I</w:t>
            </w:r>
            <w:r w:rsidRPr="00EB1AFD">
              <w:rPr>
                <w:rStyle w:val="Hyperlink"/>
                <w:noProof/>
              </w:rPr>
              <w:t>nternal Server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3" w:history="1">
            <w:r w:rsidRPr="00EB1AFD">
              <w:rPr>
                <w:rStyle w:val="Hyperlink"/>
                <w:noProof/>
              </w:rPr>
              <w:t xml:space="preserve">Price of electricity is </w:t>
            </w:r>
            <w:r w:rsidRPr="00EB1AFD">
              <w:rPr>
                <w:rStyle w:val="Hyperlink"/>
                <w:noProof/>
                <w:shd w:val="clear" w:color="auto" w:fill="F5F5F5"/>
              </w:rPr>
              <w:t xml:space="preserve">£0.47. in the API response price returned as </w:t>
            </w:r>
            <w:r w:rsidRPr="00EB1AFD">
              <w:rPr>
                <w:rStyle w:val="Hyperlink"/>
                <w:noProof/>
              </w:rPr>
              <w:t xml:space="preserve"> 47.0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4" w:history="1">
            <w:r w:rsidRPr="00EB1AFD">
              <w:rPr>
                <w:rStyle w:val="Hyperlink"/>
                <w:noProof/>
              </w:rPr>
              <w:t>Order of elements in “Orders” response is inconsistent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B8B" w:rsidRDefault="008C0B8B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lang w:eastAsia="en-GB"/>
            </w:rPr>
          </w:pPr>
          <w:hyperlink w:anchor="_Toc140782085" w:history="1">
            <w:r w:rsidRPr="00EB1AFD">
              <w:rPr>
                <w:rStyle w:val="Hyperlink"/>
                <w:noProof/>
              </w:rPr>
              <w:t>Orders List - Fuel vale is inconsistent electric/Elec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_Toc140782085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9AA" w:rsidRDefault="002B39AA" w:rsidP="002B39AA">
          <w:r>
            <w:rPr>
              <w:b/>
              <w:bCs/>
              <w:noProof/>
            </w:rPr>
            <w:fldChar w:fldCharType="end"/>
          </w:r>
        </w:p>
      </w:sdtContent>
    </w:sdt>
    <w:p w:rsidR="002B39AA" w:rsidRDefault="002B39AA" w:rsidP="002B39AA">
      <w:pPr>
        <w:rPr>
          <w:b/>
          <w:sz w:val="32"/>
        </w:rPr>
      </w:pPr>
      <w:r>
        <w:rPr>
          <w:b/>
          <w:sz w:val="32"/>
        </w:rPr>
        <w:t xml:space="preserve"> </w:t>
      </w:r>
      <w:r>
        <w:rPr>
          <w:b/>
          <w:sz w:val="32"/>
        </w:rPr>
        <w:br w:type="page"/>
      </w:r>
    </w:p>
    <w:p w:rsidR="004A0C06" w:rsidRDefault="002B39AA" w:rsidP="002B39AA">
      <w:pPr>
        <w:pStyle w:val="Heading1"/>
      </w:pPr>
      <w:bookmarkStart w:id="0" w:name="_Toc140782075"/>
      <w:r>
        <w:lastRenderedPageBreak/>
        <w:t>Summary</w:t>
      </w:r>
      <w:bookmarkEnd w:id="0"/>
    </w:p>
    <w:p w:rsidR="004A0C06" w:rsidRPr="00093769" w:rsidRDefault="004A0C06" w:rsidP="00093769">
      <w:pPr>
        <w:pStyle w:val="ListParagraph"/>
        <w:numPr>
          <w:ilvl w:val="0"/>
          <w:numId w:val="2"/>
        </w:numPr>
        <w:rPr>
          <w:sz w:val="24"/>
        </w:rPr>
      </w:pPr>
      <w:r w:rsidRPr="00093769">
        <w:rPr>
          <w:sz w:val="24"/>
        </w:rPr>
        <w:t>Postman is used to automate the endpoints and validations. Please note a few scenarios/validations are covered as part of this exercise.</w:t>
      </w:r>
    </w:p>
    <w:p w:rsidR="00DC76AB" w:rsidRDefault="00DC76AB" w:rsidP="00093769">
      <w:pPr>
        <w:pStyle w:val="ListParagraph"/>
        <w:numPr>
          <w:ilvl w:val="0"/>
          <w:numId w:val="2"/>
        </w:numPr>
        <w:rPr>
          <w:sz w:val="24"/>
        </w:rPr>
      </w:pPr>
      <w:r w:rsidRPr="00093769">
        <w:rPr>
          <w:sz w:val="24"/>
        </w:rPr>
        <w:t xml:space="preserve">“QA_Excercise” workspace is created with “Ensek” collection to cater “Buy more fuel” endpoints </w:t>
      </w:r>
    </w:p>
    <w:p w:rsidR="00093769" w:rsidRDefault="00093769" w:rsidP="0009376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Collection and Global Variables are exported and placed in GITHUB</w:t>
      </w:r>
    </w:p>
    <w:p w:rsidR="00093769" w:rsidRPr="006A4589" w:rsidRDefault="006A4589" w:rsidP="00FB04A3">
      <w:pPr>
        <w:pStyle w:val="ListParagraph"/>
        <w:numPr>
          <w:ilvl w:val="0"/>
          <w:numId w:val="2"/>
        </w:numPr>
        <w:rPr>
          <w:sz w:val="24"/>
        </w:rPr>
      </w:pPr>
      <w:r w:rsidRPr="006A4589">
        <w:rPr>
          <w:sz w:val="24"/>
        </w:rPr>
        <w:t xml:space="preserve">Current folder structure is based on operation. </w:t>
      </w:r>
      <w:r>
        <w:rPr>
          <w:sz w:val="24"/>
        </w:rPr>
        <w:t xml:space="preserve">Alternatively can </w:t>
      </w:r>
      <w:r w:rsidRPr="006A4589">
        <w:rPr>
          <w:sz w:val="24"/>
        </w:rPr>
        <w:t xml:space="preserve">be grouped by functionality </w:t>
      </w:r>
      <w:r w:rsidR="00FD07C3" w:rsidRPr="006A4589">
        <w:rPr>
          <w:sz w:val="24"/>
        </w:rPr>
        <w:t>or by</w:t>
      </w:r>
      <w:r w:rsidRPr="006A4589">
        <w:rPr>
          <w:sz w:val="24"/>
        </w:rPr>
        <w:t xml:space="preserve"> requirements</w:t>
      </w:r>
      <w:r>
        <w:rPr>
          <w:sz w:val="24"/>
        </w:rPr>
        <w:t>.</w:t>
      </w:r>
      <w:r w:rsidRPr="006A4589">
        <w:rPr>
          <w:sz w:val="24"/>
        </w:rPr>
        <w:t xml:space="preserve"> </w:t>
      </w:r>
    </w:p>
    <w:p w:rsidR="00DC76AB" w:rsidRPr="00E90848" w:rsidRDefault="00893347" w:rsidP="004A0C06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342427D" wp14:editId="64C1F964">
            <wp:extent cx="8205746" cy="358494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08550" cy="35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06" w:rsidRDefault="004A0C06" w:rsidP="004A0C06">
      <w:pPr>
        <w:rPr>
          <w:b/>
          <w:sz w:val="32"/>
        </w:rPr>
      </w:pPr>
    </w:p>
    <w:p w:rsidR="004A0C06" w:rsidRDefault="004A0C06">
      <w:pPr>
        <w:rPr>
          <w:b/>
          <w:sz w:val="32"/>
        </w:rPr>
      </w:pPr>
      <w:r>
        <w:rPr>
          <w:b/>
          <w:sz w:val="32"/>
        </w:rPr>
        <w:br w:type="page"/>
      </w:r>
    </w:p>
    <w:p w:rsidR="004A0C06" w:rsidRDefault="00316DEB" w:rsidP="002B39AA">
      <w:pPr>
        <w:pStyle w:val="Heading1"/>
        <w:rPr>
          <w:lang w:val="en-US"/>
        </w:rPr>
      </w:pPr>
      <w:bookmarkStart w:id="1" w:name="_Toc140782076"/>
      <w:r w:rsidRPr="004A0C06">
        <w:rPr>
          <w:lang w:val="en-US"/>
        </w:rPr>
        <w:lastRenderedPageBreak/>
        <w:t>Reset the test data</w:t>
      </w:r>
      <w:bookmarkEnd w:id="1"/>
    </w:p>
    <w:p w:rsidR="008C0B0B" w:rsidRDefault="008C0B0B" w:rsidP="008C0B0B">
      <w:pPr>
        <w:rPr>
          <w:lang w:val="en-US"/>
        </w:rPr>
      </w:pPr>
    </w:p>
    <w:p w:rsidR="008C0B0B" w:rsidRPr="008C0B0B" w:rsidRDefault="008C0B0B" w:rsidP="008C0B0B">
      <w:pPr>
        <w:rPr>
          <w:lang w:val="en-US"/>
        </w:rPr>
      </w:pPr>
      <w:r>
        <w:rPr>
          <w:lang w:val="en-US"/>
        </w:rPr>
        <w:t>Below highlighted end points cover reset test data</w:t>
      </w:r>
    </w:p>
    <w:p w:rsidR="004A0C06" w:rsidRDefault="008C0B0B">
      <w:pPr>
        <w:rPr>
          <w:b/>
          <w:bCs/>
          <w:sz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3BA2F7C7" wp14:editId="5625108D">
            <wp:extent cx="7871791" cy="44073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6266" cy="44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69" w:rsidRDefault="00093769">
      <w:pPr>
        <w:rPr>
          <w:b/>
          <w:bCs/>
          <w:sz w:val="32"/>
          <w:lang w:val="en-US"/>
        </w:rPr>
      </w:pPr>
    </w:p>
    <w:p w:rsidR="00093769" w:rsidRDefault="00093769">
      <w:pPr>
        <w:rPr>
          <w:b/>
          <w:bCs/>
          <w:sz w:val="32"/>
          <w:lang w:val="en-US"/>
        </w:rPr>
      </w:pPr>
    </w:p>
    <w:p w:rsidR="004A0C06" w:rsidRDefault="00316DEB" w:rsidP="002B39AA">
      <w:pPr>
        <w:pStyle w:val="Heading1"/>
        <w:rPr>
          <w:lang w:val="en-US"/>
        </w:rPr>
      </w:pPr>
      <w:bookmarkStart w:id="2" w:name="_Toc140782077"/>
      <w:r w:rsidRPr="002B39AA">
        <w:rPr>
          <w:lang w:val="en-US"/>
        </w:rPr>
        <w:lastRenderedPageBreak/>
        <w:t>Buy a quantity of each fuel</w:t>
      </w:r>
      <w:bookmarkEnd w:id="2"/>
    </w:p>
    <w:p w:rsidR="00CF4611" w:rsidRDefault="00CF4611" w:rsidP="00CF4611">
      <w:pPr>
        <w:rPr>
          <w:lang w:val="en-US"/>
        </w:rPr>
      </w:pPr>
    </w:p>
    <w:p w:rsidR="00CF4611" w:rsidRDefault="00CF4611" w:rsidP="00CF461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Valid and invalid scenarios are written</w:t>
      </w:r>
    </w:p>
    <w:p w:rsidR="00CF4611" w:rsidRPr="00CF4611" w:rsidRDefault="00CF4611" w:rsidP="00CF461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ID and Quantity can be parameterized in the endpoint URL i.e. </w:t>
      </w:r>
      <w:r>
        <w:rPr>
          <w:rStyle w:val="resolvedvariable"/>
          <w:rFonts w:ascii="Segoe UI" w:hAnsi="Segoe UI" w:cs="Segoe UI"/>
          <w:sz w:val="18"/>
          <w:szCs w:val="18"/>
          <w:shd w:val="clear" w:color="auto" w:fill="FFFFFF"/>
        </w:rPr>
        <w:t>{{ensek.api.url}}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/ENSEK/buy/{{id}}/{{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qty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}}</w:t>
      </w:r>
    </w:p>
    <w:p w:rsidR="0027447D" w:rsidRDefault="008C0B0B" w:rsidP="0027447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5649AC4" wp14:editId="7D50BBDD">
            <wp:extent cx="8863330" cy="3978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AC" w:rsidRDefault="00FF25AC" w:rsidP="0027447D">
      <w:pPr>
        <w:rPr>
          <w:lang w:val="en-US"/>
        </w:rPr>
      </w:pPr>
    </w:p>
    <w:p w:rsidR="00FF25AC" w:rsidRPr="0027447D" w:rsidRDefault="00FF25AC" w:rsidP="0027447D">
      <w:pPr>
        <w:rPr>
          <w:lang w:val="en-US"/>
        </w:rPr>
      </w:pPr>
    </w:p>
    <w:p w:rsidR="004A0C06" w:rsidRDefault="004A0C06">
      <w:pPr>
        <w:rPr>
          <w:b/>
          <w:bCs/>
          <w:sz w:val="32"/>
          <w:lang w:val="en-US"/>
        </w:rPr>
      </w:pPr>
    </w:p>
    <w:p w:rsidR="004A0C06" w:rsidRDefault="00316DEB" w:rsidP="002B39AA">
      <w:pPr>
        <w:pStyle w:val="Heading1"/>
        <w:rPr>
          <w:lang w:val="en-US"/>
        </w:rPr>
      </w:pPr>
      <w:bookmarkStart w:id="3" w:name="_Toc140782078"/>
      <w:r w:rsidRPr="002B39AA">
        <w:rPr>
          <w:lang w:val="en-US"/>
        </w:rPr>
        <w:lastRenderedPageBreak/>
        <w:t>Verify that each order from the previous step is returned in the /orders list wit</w:t>
      </w:r>
      <w:r w:rsidRPr="002B39AA">
        <w:rPr>
          <w:lang w:val="en-US"/>
        </w:rPr>
        <w:t>h the expected details</w:t>
      </w:r>
      <w:bookmarkEnd w:id="3"/>
    </w:p>
    <w:p w:rsidR="00D57DF4" w:rsidRDefault="00D57DF4" w:rsidP="00D57DF4">
      <w:pPr>
        <w:rPr>
          <w:lang w:val="en-US"/>
        </w:rPr>
      </w:pPr>
    </w:p>
    <w:p w:rsidR="00D57DF4" w:rsidRDefault="00D57DF4" w:rsidP="00D57D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Validations are done on electric  energ</w:t>
      </w:r>
      <w:r w:rsidR="008C0B0B">
        <w:rPr>
          <w:lang w:val="en-US"/>
        </w:rPr>
        <w:t>y</w:t>
      </w:r>
      <w:r w:rsidR="008C0B0B">
        <w:rPr>
          <w:noProof/>
          <w:lang w:eastAsia="en-GB"/>
        </w:rPr>
        <w:drawing>
          <wp:inline distT="0" distB="0" distL="0" distR="0" wp14:anchorId="0D749163" wp14:editId="4BFA285B">
            <wp:extent cx="7394713" cy="364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8333" cy="36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y type</w:t>
      </w:r>
    </w:p>
    <w:p w:rsidR="00D57DF4" w:rsidRPr="00D57DF4" w:rsidRDefault="00D57DF4" w:rsidP="00D57DF4">
      <w:pPr>
        <w:rPr>
          <w:lang w:val="en-US"/>
        </w:rPr>
      </w:pPr>
    </w:p>
    <w:p w:rsidR="004A0C06" w:rsidRDefault="004A0C06">
      <w:pPr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br w:type="page"/>
      </w:r>
    </w:p>
    <w:p w:rsidR="004A0C06" w:rsidRDefault="00316DEB" w:rsidP="002B39AA">
      <w:pPr>
        <w:pStyle w:val="Heading1"/>
        <w:rPr>
          <w:lang w:val="en-US"/>
        </w:rPr>
      </w:pPr>
      <w:bookmarkStart w:id="4" w:name="_Toc140782079"/>
      <w:r w:rsidRPr="002B39AA">
        <w:rPr>
          <w:lang w:val="en-US"/>
        </w:rPr>
        <w:lastRenderedPageBreak/>
        <w:t>Confirm how many orders were created before the current date</w:t>
      </w:r>
      <w:bookmarkEnd w:id="4"/>
    </w:p>
    <w:p w:rsidR="004A0C06" w:rsidRDefault="00C6271F">
      <w:pPr>
        <w:rPr>
          <w:b/>
          <w:bCs/>
          <w:sz w:val="32"/>
          <w:lang w:val="en-US"/>
        </w:rPr>
      </w:pPr>
      <w:r>
        <w:rPr>
          <w:noProof/>
          <w:lang w:eastAsia="en-GB"/>
        </w:rPr>
        <w:drawing>
          <wp:inline distT="0" distB="0" distL="0" distR="0" wp14:anchorId="3745C580" wp14:editId="2A6A6AF7">
            <wp:extent cx="8863330" cy="3693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F1" w:rsidRDefault="00F537F1">
      <w:pPr>
        <w:rPr>
          <w:b/>
          <w:bCs/>
          <w:sz w:val="32"/>
          <w:lang w:val="en-US"/>
        </w:rPr>
      </w:pPr>
    </w:p>
    <w:p w:rsidR="00F537F1" w:rsidRDefault="00F537F1">
      <w:pPr>
        <w:rPr>
          <w:b/>
          <w:bCs/>
          <w:sz w:val="32"/>
          <w:lang w:val="en-US"/>
        </w:rPr>
      </w:pPr>
    </w:p>
    <w:p w:rsidR="00F537F1" w:rsidRDefault="00F537F1">
      <w:pPr>
        <w:rPr>
          <w:b/>
          <w:bCs/>
          <w:sz w:val="32"/>
          <w:lang w:val="en-US"/>
        </w:rPr>
      </w:pPr>
    </w:p>
    <w:p w:rsidR="00F537F1" w:rsidRDefault="00F537F1">
      <w:pPr>
        <w:rPr>
          <w:b/>
          <w:bCs/>
          <w:sz w:val="32"/>
          <w:lang w:val="en-US"/>
        </w:rPr>
      </w:pPr>
    </w:p>
    <w:p w:rsidR="00F537F1" w:rsidRDefault="00F537F1">
      <w:pPr>
        <w:rPr>
          <w:b/>
          <w:bCs/>
          <w:sz w:val="32"/>
          <w:lang w:val="en-US"/>
        </w:rPr>
      </w:pPr>
    </w:p>
    <w:p w:rsidR="00F537F1" w:rsidRDefault="00F537F1">
      <w:pPr>
        <w:rPr>
          <w:b/>
          <w:bCs/>
          <w:sz w:val="32"/>
          <w:lang w:val="en-US"/>
        </w:rPr>
      </w:pPr>
    </w:p>
    <w:p w:rsidR="004A0C06" w:rsidRDefault="00316DEB" w:rsidP="002B39AA">
      <w:pPr>
        <w:pStyle w:val="Heading1"/>
        <w:rPr>
          <w:lang w:val="en-US"/>
        </w:rPr>
      </w:pPr>
      <w:bookmarkStart w:id="5" w:name="_Toc140782080"/>
      <w:r w:rsidRPr="002B39AA">
        <w:rPr>
          <w:lang w:val="en-US"/>
        </w:rPr>
        <w:t>Automate any other validat</w:t>
      </w:r>
      <w:r w:rsidRPr="002B39AA">
        <w:rPr>
          <w:lang w:val="en-US"/>
        </w:rPr>
        <w:t>ion scenarios that you would consider writing for this API</w:t>
      </w:r>
      <w:bookmarkEnd w:id="5"/>
    </w:p>
    <w:p w:rsidR="00F708C2" w:rsidRDefault="00F708C2" w:rsidP="00F708C2">
      <w:pPr>
        <w:rPr>
          <w:lang w:val="en-US"/>
        </w:rPr>
      </w:pPr>
    </w:p>
    <w:p w:rsidR="00F708C2" w:rsidRPr="007A7EAC" w:rsidRDefault="00F708C2" w:rsidP="007A7EAC">
      <w:pPr>
        <w:pStyle w:val="ListParagraph"/>
        <w:numPr>
          <w:ilvl w:val="0"/>
          <w:numId w:val="4"/>
        </w:numPr>
        <w:rPr>
          <w:sz w:val="24"/>
          <w:lang w:val="en-US"/>
        </w:rPr>
      </w:pPr>
      <w:r w:rsidRPr="007A7EAC">
        <w:rPr>
          <w:sz w:val="24"/>
          <w:lang w:val="en-US"/>
        </w:rPr>
        <w:t>Json schema validation</w:t>
      </w:r>
    </w:p>
    <w:p w:rsidR="007A7EAC" w:rsidRPr="007A7EAC" w:rsidRDefault="007A7EAC" w:rsidP="007A7EAC">
      <w:pPr>
        <w:pStyle w:val="ListParagraph"/>
        <w:numPr>
          <w:ilvl w:val="0"/>
          <w:numId w:val="4"/>
        </w:numPr>
        <w:rPr>
          <w:sz w:val="24"/>
          <w:lang w:val="en-US"/>
        </w:rPr>
      </w:pPr>
      <w:r w:rsidRPr="007A7EAC">
        <w:rPr>
          <w:sz w:val="24"/>
          <w:lang w:val="en-US"/>
        </w:rPr>
        <w:t>Data types in JSON response</w:t>
      </w:r>
    </w:p>
    <w:p w:rsidR="00F64C98" w:rsidRPr="007A7EAC" w:rsidRDefault="00F64C98" w:rsidP="007A7EAC">
      <w:pPr>
        <w:pStyle w:val="ListParagraph"/>
        <w:numPr>
          <w:ilvl w:val="0"/>
          <w:numId w:val="4"/>
        </w:numPr>
        <w:rPr>
          <w:sz w:val="24"/>
          <w:lang w:val="en-US"/>
        </w:rPr>
      </w:pPr>
      <w:r w:rsidRPr="007A7EAC">
        <w:rPr>
          <w:sz w:val="24"/>
          <w:lang w:val="en-US"/>
        </w:rPr>
        <w:t>Rules violation in API definition</w:t>
      </w:r>
    </w:p>
    <w:p w:rsidR="00F64C98" w:rsidRDefault="007A7EAC" w:rsidP="00F708C2">
      <w:pPr>
        <w:rPr>
          <w:lang w:val="en-US"/>
        </w:rPr>
      </w:pPr>
      <w:r>
        <w:rPr>
          <w:lang w:val="en-US"/>
        </w:rPr>
        <w:t xml:space="preserve"> </w:t>
      </w:r>
    </w:p>
    <w:p w:rsidR="00F708C2" w:rsidRDefault="00F708C2" w:rsidP="00F708C2">
      <w:pPr>
        <w:rPr>
          <w:lang w:val="en-US"/>
        </w:rPr>
      </w:pPr>
    </w:p>
    <w:p w:rsidR="00F708C2" w:rsidRPr="00F708C2" w:rsidRDefault="00F708C2" w:rsidP="00F708C2">
      <w:pPr>
        <w:rPr>
          <w:lang w:val="en-US"/>
        </w:rPr>
      </w:pPr>
    </w:p>
    <w:p w:rsidR="004A0C06" w:rsidRPr="00F708C2" w:rsidRDefault="004A0C06" w:rsidP="00F708C2">
      <w:pPr>
        <w:rPr>
          <w:lang w:val="en-US"/>
        </w:rPr>
      </w:pPr>
      <w:r w:rsidRPr="00F708C2">
        <w:rPr>
          <w:lang w:val="en-US"/>
        </w:rPr>
        <w:br w:type="page"/>
      </w:r>
    </w:p>
    <w:p w:rsidR="004A0C06" w:rsidRPr="002B39AA" w:rsidRDefault="004A0C06" w:rsidP="002B39AA">
      <w:pPr>
        <w:pStyle w:val="Heading1"/>
        <w:rPr>
          <w:lang w:val="en-US"/>
        </w:rPr>
      </w:pPr>
      <w:bookmarkStart w:id="6" w:name="_Toc140782081"/>
      <w:r w:rsidRPr="002B39AA">
        <w:rPr>
          <w:lang w:val="en-US"/>
        </w:rPr>
        <w:lastRenderedPageBreak/>
        <w:t>Record and share any defects identified.</w:t>
      </w:r>
      <w:bookmarkEnd w:id="6"/>
    </w:p>
    <w:p w:rsidR="00093769" w:rsidRDefault="00093769" w:rsidP="004A0C06">
      <w:pPr>
        <w:rPr>
          <w:sz w:val="32"/>
        </w:rPr>
      </w:pPr>
    </w:p>
    <w:p w:rsidR="00316DEB" w:rsidRDefault="00093769" w:rsidP="00D235FA">
      <w:pPr>
        <w:pStyle w:val="Heading2"/>
      </w:pPr>
      <w:bookmarkStart w:id="7" w:name="_Toc140782082"/>
      <w:r w:rsidRPr="00D235FA">
        <w:t>Single Previous order throw Internal Server error</w:t>
      </w:r>
      <w:bookmarkEnd w:id="7"/>
      <w:r w:rsidR="00316DEB">
        <w:t>.</w:t>
      </w:r>
    </w:p>
    <w:p w:rsidR="00093769" w:rsidRPr="00316DEB" w:rsidRDefault="00316DEB" w:rsidP="00316DEB">
      <w:pPr>
        <w:rPr>
          <w:sz w:val="24"/>
        </w:rPr>
      </w:pPr>
      <w:bookmarkStart w:id="8" w:name="_GoBack"/>
      <w:r w:rsidRPr="00316DEB">
        <w:rPr>
          <w:b/>
          <w:sz w:val="24"/>
        </w:rPr>
        <w:t>Note</w:t>
      </w:r>
      <w:r w:rsidRPr="00316DEB">
        <w:rPr>
          <w:sz w:val="24"/>
        </w:rPr>
        <w:t>:  Same Internal server error exists with DELETE orders as well.</w:t>
      </w:r>
    </w:p>
    <w:bookmarkEnd w:id="8"/>
    <w:p w:rsidR="00093769" w:rsidRDefault="00D235FA" w:rsidP="004A0C06">
      <w:pPr>
        <w:rPr>
          <w:noProof/>
          <w:lang w:eastAsia="en-GB"/>
        </w:rPr>
      </w:pPr>
      <w:r>
        <w:rPr>
          <w:noProof/>
          <w:lang w:eastAsia="en-GB"/>
        </w:rPr>
        <w:t xml:space="preserve">     </w:t>
      </w:r>
      <w:r w:rsidR="00093769">
        <w:rPr>
          <w:noProof/>
          <w:lang w:eastAsia="en-GB"/>
        </w:rPr>
        <w:drawing>
          <wp:inline distT="0" distB="0" distL="0" distR="0" wp14:anchorId="38CAC647" wp14:editId="335758D3">
            <wp:extent cx="6122504" cy="30099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317" cy="30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4A0C06">
      <w:pPr>
        <w:rPr>
          <w:noProof/>
          <w:lang w:eastAsia="en-GB"/>
        </w:rPr>
      </w:pPr>
    </w:p>
    <w:p w:rsidR="00D235FA" w:rsidRDefault="00D235FA" w:rsidP="00D235FA">
      <w:pPr>
        <w:pStyle w:val="Heading2"/>
      </w:pPr>
      <w:bookmarkStart w:id="9" w:name="_Toc140782083"/>
      <w:r w:rsidRPr="00D235FA">
        <w:t xml:space="preserve">Price of electricity is </w:t>
      </w:r>
      <w:r w:rsidRPr="00D235FA">
        <w:rPr>
          <w:shd w:val="clear" w:color="auto" w:fill="F5F5F5"/>
        </w:rPr>
        <w:t>£0.47</w:t>
      </w:r>
      <w:r w:rsidRPr="00D235FA">
        <w:rPr>
          <w:shd w:val="clear" w:color="auto" w:fill="F5F5F5"/>
        </w:rPr>
        <w:t xml:space="preserve">. in the API response price returned as </w:t>
      </w:r>
      <w:r w:rsidRPr="00D235FA">
        <w:t xml:space="preserve"> 47.0</w:t>
      </w:r>
      <w:bookmarkEnd w:id="9"/>
    </w:p>
    <w:p w:rsidR="00C63953" w:rsidRDefault="00C63953" w:rsidP="00C63953"/>
    <w:p w:rsidR="00C63953" w:rsidRDefault="00C63953" w:rsidP="00C63953">
      <w:pPr>
        <w:shd w:val="clear" w:color="auto" w:fill="FFFFFE"/>
        <w:spacing w:line="270" w:lineRule="atLeast"/>
      </w:pPr>
      <w:r>
        <w:t xml:space="preserve">Message should be something below: </w:t>
      </w:r>
    </w:p>
    <w:p w:rsidR="00C63953" w:rsidRPr="00C63953" w:rsidRDefault="00C63953" w:rsidP="00C6395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Yo</w:t>
      </w:r>
      <w:r w:rsidRPr="00C6395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u have purchased 100 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units </w:t>
      </w:r>
      <w:r w:rsidRPr="00C6395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at a cost of 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£0.</w:t>
      </w:r>
      <w:r w:rsidRPr="00C6395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47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 per </w:t>
      </w:r>
      <w:r w:rsidRPr="00C6395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kWh 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 xml:space="preserve">and </w:t>
      </w:r>
      <w:r w:rsidRPr="00C63953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there are 4222 units remaining.</w:t>
      </w:r>
    </w:p>
    <w:p w:rsidR="00C63953" w:rsidRPr="00C63953" w:rsidRDefault="00C63953" w:rsidP="00C63953"/>
    <w:p w:rsidR="00D235FA" w:rsidRDefault="00D235FA" w:rsidP="00D235FA">
      <w:pPr>
        <w:pStyle w:val="ListParagraph"/>
        <w:rPr>
          <w:b/>
          <w:sz w:val="32"/>
        </w:rPr>
      </w:pPr>
      <w:r>
        <w:rPr>
          <w:noProof/>
          <w:lang w:eastAsia="en-GB"/>
        </w:rPr>
        <w:drawing>
          <wp:inline distT="0" distB="0" distL="0" distR="0" wp14:anchorId="7DADE962" wp14:editId="31427B6D">
            <wp:extent cx="6355609" cy="349062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51" cy="34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89" w:rsidRDefault="00E87789" w:rsidP="00D235FA">
      <w:pPr>
        <w:pStyle w:val="ListParagraph"/>
        <w:rPr>
          <w:b/>
          <w:sz w:val="32"/>
        </w:rPr>
      </w:pPr>
    </w:p>
    <w:p w:rsidR="00E87789" w:rsidRDefault="00E87789" w:rsidP="00D235FA">
      <w:pPr>
        <w:pStyle w:val="ListParagraph"/>
        <w:rPr>
          <w:b/>
          <w:sz w:val="32"/>
        </w:rPr>
      </w:pPr>
    </w:p>
    <w:p w:rsidR="00E87789" w:rsidRDefault="00E87789" w:rsidP="00D235FA">
      <w:pPr>
        <w:pStyle w:val="ListParagraph"/>
        <w:rPr>
          <w:b/>
          <w:sz w:val="32"/>
        </w:rPr>
      </w:pPr>
    </w:p>
    <w:p w:rsidR="00E87789" w:rsidRDefault="00E87789" w:rsidP="00D235FA">
      <w:pPr>
        <w:pStyle w:val="ListParagraph"/>
        <w:rPr>
          <w:b/>
          <w:sz w:val="32"/>
        </w:rPr>
      </w:pPr>
    </w:p>
    <w:p w:rsidR="00E87789" w:rsidRDefault="00E87789" w:rsidP="00D235FA">
      <w:pPr>
        <w:pStyle w:val="ListParagraph"/>
        <w:rPr>
          <w:b/>
          <w:sz w:val="32"/>
        </w:rPr>
      </w:pPr>
    </w:p>
    <w:p w:rsidR="00E87789" w:rsidRDefault="00E87789" w:rsidP="00E87789">
      <w:pPr>
        <w:pStyle w:val="Heading2"/>
        <w:rPr>
          <w:b/>
          <w:sz w:val="32"/>
        </w:rPr>
      </w:pPr>
      <w:bookmarkStart w:id="10" w:name="_Toc140782084"/>
      <w:r>
        <w:t>Order of elements in “Orders” response is inconsistent</w:t>
      </w:r>
      <w:bookmarkEnd w:id="10"/>
      <w:r>
        <w:t xml:space="preserve"> </w:t>
      </w:r>
    </w:p>
    <w:p w:rsidR="00E87789" w:rsidRDefault="00E87789" w:rsidP="00D235FA">
      <w:pPr>
        <w:pStyle w:val="ListParagraph"/>
        <w:rPr>
          <w:b/>
          <w:sz w:val="32"/>
        </w:rPr>
      </w:pPr>
      <w:r>
        <w:rPr>
          <w:noProof/>
          <w:lang w:eastAsia="en-GB"/>
        </w:rPr>
        <w:drawing>
          <wp:inline distT="0" distB="0" distL="0" distR="0" wp14:anchorId="3750DA8E" wp14:editId="3A7ADDDF">
            <wp:extent cx="5200153" cy="356351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642" cy="35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13" w:rsidRDefault="00EA0F13" w:rsidP="00D235FA">
      <w:pPr>
        <w:pStyle w:val="ListParagraph"/>
      </w:pPr>
    </w:p>
    <w:p w:rsidR="00EA0F13" w:rsidRDefault="00EA0F13" w:rsidP="00EA0F13">
      <w:pPr>
        <w:pStyle w:val="Heading2"/>
        <w:rPr>
          <w:b/>
          <w:sz w:val="32"/>
        </w:rPr>
      </w:pPr>
      <w:bookmarkStart w:id="11" w:name="_Toc140782085"/>
      <w:r>
        <w:lastRenderedPageBreak/>
        <w:t>Orders List - F</w:t>
      </w:r>
      <w:r>
        <w:t>uel vale</w:t>
      </w:r>
      <w:r>
        <w:t xml:space="preserve"> is inconsistent electric/Elec</w:t>
      </w:r>
      <w:bookmarkEnd w:id="11"/>
    </w:p>
    <w:p w:rsidR="00EA0F13" w:rsidRPr="00D235FA" w:rsidRDefault="00EA0F13" w:rsidP="00D235FA">
      <w:pPr>
        <w:pStyle w:val="ListParagraph"/>
        <w:rPr>
          <w:b/>
          <w:sz w:val="32"/>
        </w:rPr>
      </w:pPr>
      <w:r>
        <w:rPr>
          <w:noProof/>
          <w:lang w:eastAsia="en-GB"/>
        </w:rPr>
        <w:drawing>
          <wp:inline distT="0" distB="0" distL="0" distR="0" wp14:anchorId="54F60C3E" wp14:editId="4515425D">
            <wp:extent cx="4031311" cy="2665287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5479" cy="26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F13" w:rsidRPr="00D235FA" w:rsidSect="002B39AA">
      <w:pgSz w:w="16838" w:h="11906" w:orient="landscape"/>
      <w:pgMar w:top="1134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751B5"/>
    <w:multiLevelType w:val="hybridMultilevel"/>
    <w:tmpl w:val="28BC019E"/>
    <w:lvl w:ilvl="0" w:tplc="CAB8A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B2C8D"/>
    <w:multiLevelType w:val="hybridMultilevel"/>
    <w:tmpl w:val="D5525B00"/>
    <w:lvl w:ilvl="0" w:tplc="69E842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E0CF2"/>
    <w:multiLevelType w:val="hybridMultilevel"/>
    <w:tmpl w:val="C02836B6"/>
    <w:lvl w:ilvl="0" w:tplc="62B4F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6F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C6C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5CE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7A3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6A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C0A8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B469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400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1684702"/>
    <w:multiLevelType w:val="hybridMultilevel"/>
    <w:tmpl w:val="FABE12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E4AD8"/>
    <w:multiLevelType w:val="hybridMultilevel"/>
    <w:tmpl w:val="E7A06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C3E"/>
    <w:rsid w:val="00093769"/>
    <w:rsid w:val="000A278A"/>
    <w:rsid w:val="000B7D84"/>
    <w:rsid w:val="0027447D"/>
    <w:rsid w:val="002B39AA"/>
    <w:rsid w:val="00316DEB"/>
    <w:rsid w:val="00346FD4"/>
    <w:rsid w:val="004A0C06"/>
    <w:rsid w:val="006A4589"/>
    <w:rsid w:val="006E177A"/>
    <w:rsid w:val="00741481"/>
    <w:rsid w:val="007A7EAC"/>
    <w:rsid w:val="00893347"/>
    <w:rsid w:val="008A6C3E"/>
    <w:rsid w:val="008C0B0B"/>
    <w:rsid w:val="008C0B8B"/>
    <w:rsid w:val="009553A6"/>
    <w:rsid w:val="00AE3BA4"/>
    <w:rsid w:val="00C6271F"/>
    <w:rsid w:val="00C63953"/>
    <w:rsid w:val="00CF4611"/>
    <w:rsid w:val="00D235FA"/>
    <w:rsid w:val="00D57DF4"/>
    <w:rsid w:val="00DC76AB"/>
    <w:rsid w:val="00E87789"/>
    <w:rsid w:val="00E90848"/>
    <w:rsid w:val="00EA0F13"/>
    <w:rsid w:val="00F537F1"/>
    <w:rsid w:val="00F64C98"/>
    <w:rsid w:val="00F708C2"/>
    <w:rsid w:val="00FA29DB"/>
    <w:rsid w:val="00FA5827"/>
    <w:rsid w:val="00FD07C3"/>
    <w:rsid w:val="00FF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EF0D"/>
  <w15:chartTrackingRefBased/>
  <w15:docId w15:val="{C3E9B9A0-F4A0-4FAA-9774-6D686D7E1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9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9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39A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B39A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39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93769"/>
    <w:pPr>
      <w:ind w:left="720"/>
      <w:contextualSpacing/>
    </w:pPr>
  </w:style>
  <w:style w:type="character" w:customStyle="1" w:styleId="resolvedvariable">
    <w:name w:val="resolvedvariable"/>
    <w:basedOn w:val="DefaultParagraphFont"/>
    <w:rsid w:val="00CF4611"/>
  </w:style>
  <w:style w:type="character" w:customStyle="1" w:styleId="Heading2Char">
    <w:name w:val="Heading 2 Char"/>
    <w:basedOn w:val="DefaultParagraphFont"/>
    <w:link w:val="Heading2"/>
    <w:uiPriority w:val="9"/>
    <w:rsid w:val="00D235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A582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5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4449">
          <w:marLeft w:val="44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780">
          <w:marLeft w:val="44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8913">
          <w:marLeft w:val="44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4666">
          <w:marLeft w:val="44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907">
          <w:marLeft w:val="44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A099-627A-41C9-A839-A751E5F10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11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Setup</dc:creator>
  <cp:keywords/>
  <dc:description/>
  <cp:lastModifiedBy>Setup</cp:lastModifiedBy>
  <cp:revision>27</cp:revision>
  <dcterms:created xsi:type="dcterms:W3CDTF">2023-07-20T10:14:00Z</dcterms:created>
  <dcterms:modified xsi:type="dcterms:W3CDTF">2023-07-20T21:55:00Z</dcterms:modified>
</cp:coreProperties>
</file>