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5AB39" w14:textId="77777777" w:rsidR="00204FA9" w:rsidRPr="00E920ED" w:rsidRDefault="00204FA9" w:rsidP="00204FA9">
      <w:pPr>
        <w:pStyle w:val="Heading1"/>
        <w:jc w:val="center"/>
        <w:rPr>
          <w:lang w:val="bg-BG"/>
        </w:rPr>
      </w:pPr>
      <w:r w:rsidRPr="00E920ED">
        <w:rPr>
          <w:sz w:val="52"/>
        </w:rPr>
        <w:t>Exercises: Unit Testing</w:t>
      </w:r>
    </w:p>
    <w:p w14:paraId="30D673AA" w14:textId="77777777" w:rsidR="00204FA9" w:rsidRPr="00E920ED" w:rsidRDefault="00204FA9" w:rsidP="00204FA9">
      <w:pPr>
        <w:rPr>
          <w:lang w:val="bg-BG"/>
        </w:rPr>
      </w:pPr>
      <w:r w:rsidRPr="00E920ED">
        <w:t xml:space="preserve">Problems for exercises and homework for the </w:t>
      </w:r>
      <w:hyperlink r:id="rId11" w:history="1">
        <w:r w:rsidRPr="00E920ED">
          <w:rPr>
            <w:rStyle w:val="Hyperlink"/>
            <w:noProof/>
          </w:rPr>
          <w:t>"C# OOP" course @ SoftUni"</w:t>
        </w:r>
      </w:hyperlink>
      <w:r w:rsidRPr="00E920ED">
        <w:rPr>
          <w:noProof/>
        </w:rPr>
        <w:t>.</w:t>
      </w:r>
    </w:p>
    <w:p w14:paraId="2E1FFEF3"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Database</w:t>
      </w:r>
    </w:p>
    <w:p w14:paraId="1C8480FA" w14:textId="77777777" w:rsidR="00204FA9" w:rsidRPr="00920B4A" w:rsidRDefault="00204FA9" w:rsidP="00204FA9">
      <w:pPr>
        <w:rPr>
          <w:color w:val="00B050"/>
          <w:lang w:val="bg-BG"/>
        </w:rPr>
      </w:pPr>
      <w:r w:rsidRPr="00920B4A">
        <w:rPr>
          <w:color w:val="00B050"/>
        </w:rPr>
        <w:t xml:space="preserve">You are provided with a simple class - </w:t>
      </w:r>
      <w:r w:rsidRPr="00920B4A">
        <w:rPr>
          <w:b/>
          <w:color w:val="00B050"/>
        </w:rPr>
        <w:t>Database</w:t>
      </w:r>
      <w:r w:rsidRPr="00920B4A">
        <w:rPr>
          <w:color w:val="00B050"/>
        </w:rPr>
        <w:t xml:space="preserve">. It should </w:t>
      </w:r>
      <w:r w:rsidRPr="00920B4A">
        <w:rPr>
          <w:b/>
          <w:color w:val="00B050"/>
        </w:rPr>
        <w:t>store integers</w:t>
      </w:r>
      <w:r w:rsidRPr="00920B4A">
        <w:rPr>
          <w:color w:val="00B050"/>
        </w:rPr>
        <w:t xml:space="preserve">. </w:t>
      </w:r>
      <w:r w:rsidRPr="00920B4A">
        <w:rPr>
          <w:b/>
          <w:color w:val="00B050"/>
        </w:rPr>
        <w:t>The initial integers should be set by constructor</w:t>
      </w:r>
      <w:r w:rsidRPr="00920B4A">
        <w:rPr>
          <w:color w:val="00B050"/>
        </w:rPr>
        <w:t xml:space="preserve">. They are stored </w:t>
      </w:r>
      <w:r w:rsidRPr="00920B4A">
        <w:rPr>
          <w:b/>
          <w:color w:val="00B050"/>
        </w:rPr>
        <w:t>in array</w:t>
      </w:r>
      <w:r w:rsidRPr="00920B4A">
        <w:rPr>
          <w:color w:val="00B050"/>
        </w:rPr>
        <w:t xml:space="preserve">. </w:t>
      </w:r>
      <w:r w:rsidRPr="00920B4A">
        <w:rPr>
          <w:b/>
          <w:color w:val="00B050"/>
        </w:rPr>
        <w:t>Database</w:t>
      </w:r>
      <w:r w:rsidRPr="00920B4A">
        <w:rPr>
          <w:color w:val="00B050"/>
        </w:rPr>
        <w:t xml:space="preserve"> have a functionality to </w:t>
      </w:r>
      <w:r w:rsidRPr="00920B4A">
        <w:rPr>
          <w:b/>
          <w:color w:val="00B050"/>
        </w:rPr>
        <w:t>add</w:t>
      </w:r>
      <w:r w:rsidRPr="00920B4A">
        <w:rPr>
          <w:color w:val="00B050"/>
        </w:rPr>
        <w:t xml:space="preserve">, </w:t>
      </w:r>
      <w:r w:rsidRPr="00920B4A">
        <w:rPr>
          <w:b/>
          <w:color w:val="00B050"/>
        </w:rPr>
        <w:t>remove</w:t>
      </w:r>
      <w:r w:rsidRPr="00920B4A">
        <w:rPr>
          <w:color w:val="00B050"/>
        </w:rPr>
        <w:t xml:space="preserve"> and </w:t>
      </w:r>
      <w:r w:rsidRPr="00920B4A">
        <w:rPr>
          <w:b/>
          <w:color w:val="00B050"/>
        </w:rPr>
        <w:t>fetch all stored items</w:t>
      </w:r>
      <w:r w:rsidRPr="00920B4A">
        <w:rPr>
          <w:color w:val="00B050"/>
        </w:rPr>
        <w:t xml:space="preserve">. Your task is to </w:t>
      </w:r>
      <w:r w:rsidRPr="00920B4A">
        <w:rPr>
          <w:b/>
          <w:color w:val="00B050"/>
        </w:rPr>
        <w:t>test the class</w:t>
      </w:r>
      <w:r w:rsidRPr="00920B4A">
        <w:rPr>
          <w:color w:val="00B050"/>
        </w:rPr>
        <w:t xml:space="preserve">. In other </w:t>
      </w:r>
      <w:r w:rsidRPr="00920B4A">
        <w:rPr>
          <w:noProof/>
          <w:color w:val="00B050"/>
        </w:rPr>
        <w:t>words</w:t>
      </w:r>
      <w:r w:rsidRPr="00920B4A">
        <w:rPr>
          <w:color w:val="00B050"/>
        </w:rPr>
        <w:t xml:space="preserve"> </w:t>
      </w:r>
      <w:r w:rsidRPr="00920B4A">
        <w:rPr>
          <w:b/>
          <w:color w:val="00B050"/>
        </w:rPr>
        <w:t>write tests</w:t>
      </w:r>
      <w:r w:rsidRPr="00920B4A">
        <w:rPr>
          <w:color w:val="00B050"/>
        </w:rPr>
        <w:t>, so you are sure its methods are working as intended.</w:t>
      </w:r>
    </w:p>
    <w:p w14:paraId="2254C25A" w14:textId="77777777" w:rsidR="00204FA9" w:rsidRPr="00E920ED" w:rsidRDefault="00204FA9" w:rsidP="00204FA9">
      <w:pPr>
        <w:pStyle w:val="Heading3"/>
        <w:rPr>
          <w:lang w:val="bg-BG"/>
        </w:rPr>
      </w:pPr>
      <w:r w:rsidRPr="00E920ED">
        <w:t>Constraints</w:t>
      </w:r>
    </w:p>
    <w:p w14:paraId="28B0ADC5" w14:textId="77777777" w:rsidR="00204FA9" w:rsidRPr="00C505D8" w:rsidRDefault="00204FA9" w:rsidP="00204FA9">
      <w:pPr>
        <w:pStyle w:val="ListParagraph"/>
        <w:numPr>
          <w:ilvl w:val="0"/>
          <w:numId w:val="41"/>
        </w:numPr>
        <w:spacing w:before="0" w:after="200"/>
        <w:rPr>
          <w:color w:val="00B050"/>
          <w:lang w:val="bg-BG"/>
        </w:rPr>
      </w:pPr>
      <w:r w:rsidRPr="00C505D8">
        <w:rPr>
          <w:color w:val="00B050"/>
        </w:rPr>
        <w:t xml:space="preserve">Storing array's </w:t>
      </w:r>
      <w:r w:rsidRPr="00C505D8">
        <w:rPr>
          <w:b/>
          <w:color w:val="00B050"/>
        </w:rPr>
        <w:t>capacity</w:t>
      </w:r>
      <w:r w:rsidRPr="00C505D8">
        <w:rPr>
          <w:color w:val="00B050"/>
        </w:rPr>
        <w:t xml:space="preserve"> must be </w:t>
      </w:r>
      <w:r w:rsidRPr="00C505D8">
        <w:rPr>
          <w:b/>
          <w:color w:val="00B050"/>
        </w:rPr>
        <w:t>exactly 16 integers</w:t>
      </w:r>
    </w:p>
    <w:p w14:paraId="1D072573" w14:textId="77777777" w:rsidR="00204FA9" w:rsidRPr="00E920ED" w:rsidRDefault="00204FA9" w:rsidP="00204FA9">
      <w:pPr>
        <w:pStyle w:val="ListParagraph"/>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634802C" w14:textId="77777777" w:rsidR="00204FA9" w:rsidRPr="00E920ED" w:rsidRDefault="00204FA9" w:rsidP="00204FA9">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ListParagraph"/>
        <w:numPr>
          <w:ilvl w:val="1"/>
          <w:numId w:val="41"/>
        </w:numPr>
        <w:spacing w:before="0" w:after="200"/>
        <w:rPr>
          <w:lang w:val="bg-BG"/>
        </w:rPr>
      </w:pPr>
      <w:r w:rsidRPr="00E920ED">
        <w:t xml:space="preserve">If you try to remove element from empty Database, </w:t>
      </w:r>
      <w:r w:rsidRPr="00E920ED">
        <w:rPr>
          <w:b/>
          <w:noProof/>
        </w:rPr>
        <w:t>InvalidOperationExceptio</w:t>
      </w:r>
      <w:bookmarkStart w:id="0" w:name="_GoBack"/>
      <w:bookmarkEnd w:id="0"/>
      <w:r w:rsidRPr="00E920ED">
        <w:rPr>
          <w:b/>
          <w:noProof/>
        </w:rPr>
        <w:t xml:space="preserve">n </w:t>
      </w:r>
      <w:r w:rsidRPr="00E920ED">
        <w:rPr>
          <w:noProof/>
        </w:rPr>
        <w:t>is thrown.</w:t>
      </w:r>
    </w:p>
    <w:p w14:paraId="3C176DF5" w14:textId="77777777" w:rsidR="00204FA9" w:rsidRPr="00E920ED" w:rsidRDefault="00204FA9" w:rsidP="00204FA9">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Heading3"/>
        <w:rPr>
          <w:lang w:val="bg-BG"/>
        </w:rPr>
      </w:pPr>
      <w:r w:rsidRPr="00E920ED">
        <w:t>Hint</w:t>
      </w:r>
    </w:p>
    <w:p w14:paraId="6785E2FA" w14:textId="77777777" w:rsidR="00204FA9" w:rsidRPr="00C505D8" w:rsidRDefault="00204FA9" w:rsidP="00204FA9">
      <w:pPr>
        <w:spacing w:after="0"/>
        <w:rPr>
          <w:noProof/>
          <w:color w:val="00B050"/>
          <w:lang w:val="bg-BG"/>
        </w:rPr>
      </w:pPr>
      <w:r w:rsidRPr="00C505D8">
        <w:rPr>
          <w:noProof/>
          <w:color w:val="00B050"/>
        </w:rPr>
        <w:t xml:space="preserve">Do not forget to </w:t>
      </w:r>
      <w:r w:rsidRPr="00C505D8">
        <w:rPr>
          <w:b/>
          <w:noProof/>
          <w:color w:val="00B050"/>
        </w:rPr>
        <w:t>test the constructor(s)</w:t>
      </w:r>
      <w:r w:rsidRPr="00C505D8">
        <w:rPr>
          <w:noProof/>
          <w:color w:val="00B050"/>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Heading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E920ED" w:rsidRDefault="00204FA9" w:rsidP="00204FA9">
      <w:pPr>
        <w:pStyle w:val="ListParagraph"/>
        <w:numPr>
          <w:ilvl w:val="0"/>
          <w:numId w:val="41"/>
        </w:numPr>
        <w:spacing w:before="0" w:after="200"/>
        <w:rPr>
          <w:lang w:val="bg-BG"/>
        </w:rPr>
      </w:pPr>
      <w:r w:rsidRPr="00E920ED">
        <w:t>Add</w:t>
      </w:r>
    </w:p>
    <w:p w14:paraId="40FA85C9"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65EB3CE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0C8C04F8" w14:textId="77777777" w:rsidR="00204FA9" w:rsidRPr="00E920ED" w:rsidRDefault="00204FA9" w:rsidP="00204FA9">
      <w:pPr>
        <w:pStyle w:val="ListParagraph"/>
        <w:numPr>
          <w:ilvl w:val="0"/>
          <w:numId w:val="41"/>
        </w:numPr>
        <w:spacing w:before="0" w:after="200"/>
        <w:rPr>
          <w:lang w:val="bg-BG"/>
        </w:rPr>
      </w:pPr>
      <w:r w:rsidRPr="00E920ED">
        <w:t>Remove</w:t>
      </w:r>
    </w:p>
    <w:p w14:paraId="72A76785" w14:textId="77777777" w:rsidR="00204FA9" w:rsidRPr="00E920ED" w:rsidRDefault="00204FA9" w:rsidP="00204FA9">
      <w:pPr>
        <w:pStyle w:val="ListParagraph"/>
        <w:numPr>
          <w:ilvl w:val="0"/>
          <w:numId w:val="41"/>
        </w:numPr>
        <w:spacing w:before="0" w:after="200"/>
        <w:rPr>
          <w:noProof/>
          <w:lang w:val="bg-BG"/>
        </w:rPr>
      </w:pPr>
      <w:r w:rsidRPr="00E920ED">
        <w:rPr>
          <w:noProof/>
        </w:rPr>
        <w:t>FindByUsername</w:t>
      </w:r>
    </w:p>
    <w:p w14:paraId="1B3B59D2"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4EF1948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24DC8EB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3C5C8DE6" w14:textId="77777777" w:rsidR="00204FA9" w:rsidRPr="00E920ED" w:rsidRDefault="00204FA9" w:rsidP="00204FA9">
      <w:pPr>
        <w:pStyle w:val="ListParagraph"/>
        <w:numPr>
          <w:ilvl w:val="0"/>
          <w:numId w:val="41"/>
        </w:numPr>
        <w:spacing w:before="0" w:after="200"/>
        <w:rPr>
          <w:noProof/>
          <w:lang w:val="bg-BG"/>
        </w:rPr>
      </w:pPr>
      <w:r w:rsidRPr="00E920ED">
        <w:rPr>
          <w:noProof/>
        </w:rPr>
        <w:t>FindById</w:t>
      </w:r>
    </w:p>
    <w:p w14:paraId="45BC94F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6EAB6420"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402D19C2" w14:textId="77777777" w:rsidR="00204FA9" w:rsidRPr="00E920ED" w:rsidRDefault="00204FA9" w:rsidP="00204FA9">
      <w:pPr>
        <w:pStyle w:val="Heading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Also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Heading3"/>
        <w:rPr>
          <w:lang w:val="bg-BG"/>
        </w:rPr>
      </w:pPr>
      <w:r w:rsidRPr="00E920ED">
        <w:t>Constraints</w:t>
      </w:r>
    </w:p>
    <w:p w14:paraId="328AFF82"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ListParagraph"/>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ListParagraph"/>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E920ED" w:rsidRDefault="00204FA9" w:rsidP="00204FA9">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309235E8" w14:textId="77777777" w:rsidR="00204FA9" w:rsidRPr="00E920ED" w:rsidRDefault="00204FA9" w:rsidP="00204FA9">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742AE26A" w14:textId="77777777" w:rsidR="00204FA9" w:rsidRPr="00E920ED" w:rsidRDefault="00204FA9" w:rsidP="00204FA9">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2C3CF43F" w14:textId="77777777" w:rsidR="00204FA9" w:rsidRPr="00E920ED" w:rsidRDefault="00204FA9" w:rsidP="00204FA9">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3972D28E"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050457DF"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Heading3"/>
        <w:rPr>
          <w:lang w:val="bg-BG"/>
        </w:rPr>
      </w:pPr>
      <w:r w:rsidRPr="00E920ED">
        <w:t>Constraints</w:t>
      </w:r>
    </w:p>
    <w:p w14:paraId="153B8F1B"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ListParagraph"/>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CA281" w14:textId="77777777" w:rsidR="008E6015" w:rsidRDefault="008E6015" w:rsidP="008068A2">
      <w:pPr>
        <w:spacing w:after="0" w:line="240" w:lineRule="auto"/>
      </w:pPr>
      <w:r>
        <w:separator/>
      </w:r>
    </w:p>
  </w:endnote>
  <w:endnote w:type="continuationSeparator" w:id="0">
    <w:p w14:paraId="0518A17A" w14:textId="77777777" w:rsidR="008E6015" w:rsidRDefault="008E60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DBB0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05D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05D8">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DBB0F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505D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505D8">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8CCD5" w14:textId="77777777" w:rsidR="008E6015" w:rsidRDefault="008E6015" w:rsidP="008068A2">
      <w:pPr>
        <w:spacing w:after="0" w:line="240" w:lineRule="auto"/>
      </w:pPr>
      <w:r>
        <w:separator/>
      </w:r>
    </w:p>
  </w:footnote>
  <w:footnote w:type="continuationSeparator" w:id="0">
    <w:p w14:paraId="48567280" w14:textId="77777777" w:rsidR="008E6015" w:rsidRDefault="008E60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B09"/>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015"/>
    <w:rsid w:val="008E6CF3"/>
    <w:rsid w:val="008F202C"/>
    <w:rsid w:val="008F5B43"/>
    <w:rsid w:val="008F5FDB"/>
    <w:rsid w:val="00902E68"/>
    <w:rsid w:val="00912BC6"/>
    <w:rsid w:val="00920B4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5D8"/>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DA7B8905-A826-4B45-9851-613584584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PC</cp:lastModifiedBy>
  <cp:revision>7</cp:revision>
  <cp:lastPrinted>2015-10-26T22:35:00Z</cp:lastPrinted>
  <dcterms:created xsi:type="dcterms:W3CDTF">2019-11-12T12:29:00Z</dcterms:created>
  <dcterms:modified xsi:type="dcterms:W3CDTF">2021-12-21T20:06:00Z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