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A4B59C" wp14:paraId="1E207724" wp14:textId="145199EB">
      <w:pPr>
        <w:jc w:val="both"/>
      </w:pPr>
      <w:r w:rsidR="7D345D0E">
        <w:rPr/>
        <w:t>TÍTULO DO EXPERIMENTO – Data do planejamento, data de execução</w:t>
      </w:r>
    </w:p>
    <w:p w:rsidR="7D345D0E" w:rsidP="53A4B59C" w:rsidRDefault="7D345D0E" w14:paraId="69A85787" w14:textId="1EDD02A1">
      <w:pPr>
        <w:pStyle w:val="ListParagraph"/>
        <w:numPr>
          <w:ilvl w:val="0"/>
          <w:numId w:val="1"/>
        </w:numPr>
        <w:ind w:left="360"/>
        <w:jc w:val="both"/>
        <w:rPr/>
      </w:pPr>
      <w:r w:rsidR="7D345D0E">
        <w:rPr/>
        <w:t>Objetivo</w:t>
      </w:r>
      <w:r w:rsidR="68800F1A">
        <w:rPr/>
        <w:t xml:space="preserve"> e observações</w:t>
      </w:r>
    </w:p>
    <w:p w:rsidR="71CA8D4C" w:rsidP="53A4B59C" w:rsidRDefault="71CA8D4C" w14:paraId="67313341" w14:textId="6470E125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Aqui são descritos o</w:t>
      </w:r>
      <w:r w:rsidRPr="53A4B59C" w:rsidR="3E49CA71">
        <w:rPr>
          <w:sz w:val="24"/>
          <w:szCs w:val="24"/>
        </w:rPr>
        <w:t>s objetivos definidos</w:t>
      </w:r>
      <w:r w:rsidRPr="53A4B59C" w:rsidR="60A0D390">
        <w:rPr>
          <w:sz w:val="24"/>
          <w:szCs w:val="24"/>
        </w:rPr>
        <w:t xml:space="preserve"> do experimento</w:t>
      </w:r>
      <w:r w:rsidRPr="53A4B59C" w:rsidR="3E49CA71">
        <w:rPr>
          <w:sz w:val="24"/>
          <w:szCs w:val="24"/>
        </w:rPr>
        <w:t>, geralmente em uma única frase.</w:t>
      </w:r>
    </w:p>
    <w:p w:rsidR="6B1D06CE" w:rsidP="53A4B59C" w:rsidRDefault="6B1D06CE" w14:paraId="7D92EB65" w14:textId="65966605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6B1D06CE">
        <w:rPr>
          <w:sz w:val="24"/>
          <w:szCs w:val="24"/>
        </w:rPr>
        <w:t>Adicionalmente, pode haver observações que trazem contextualização que levaram a realização do experimento atual ou detalhes importantes/relevantes para registro.</w:t>
      </w:r>
    </w:p>
    <w:p w:rsidR="53A4B59C" w:rsidP="53A4B59C" w:rsidRDefault="53A4B59C" w14:paraId="34E1D873" w14:textId="308EB15C">
      <w:pPr>
        <w:pStyle w:val="ListParagraph"/>
        <w:ind w:left="360"/>
        <w:jc w:val="both"/>
        <w:rPr>
          <w:sz w:val="24"/>
          <w:szCs w:val="24"/>
        </w:rPr>
      </w:pPr>
    </w:p>
    <w:p w:rsidR="71CA8D4C" w:rsidP="53A4B59C" w:rsidRDefault="71CA8D4C" w14:paraId="6178C96C" w14:textId="38E4AB73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Materiais, insumos e ativos</w:t>
      </w:r>
    </w:p>
    <w:p w:rsidR="6EEC4983" w:rsidP="53A4B59C" w:rsidRDefault="6EEC4983" w14:paraId="67A0A74E" w14:textId="5F76AB54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6EEC4983">
        <w:rPr>
          <w:sz w:val="24"/>
          <w:szCs w:val="24"/>
        </w:rPr>
        <w:t>Apresentação de uma tabela que contém</w:t>
      </w:r>
      <w:r w:rsidRPr="53A4B59C" w:rsidR="06909375">
        <w:rPr>
          <w:sz w:val="24"/>
          <w:szCs w:val="24"/>
        </w:rPr>
        <w:t xml:space="preserve"> as informações do insumo/equipamento, como</w:t>
      </w:r>
      <w:r w:rsidRPr="53A4B59C" w:rsidR="6EEC4983">
        <w:rPr>
          <w:sz w:val="24"/>
          <w:szCs w:val="24"/>
        </w:rPr>
        <w:t xml:space="preserve"> nome</w:t>
      </w:r>
      <w:r w:rsidRPr="53A4B59C" w:rsidR="40D6F0F1">
        <w:rPr>
          <w:sz w:val="24"/>
          <w:szCs w:val="24"/>
        </w:rPr>
        <w:t xml:space="preserve"> (a depender do insumo, acompanhada da sua concentração</w:t>
      </w:r>
      <w:r w:rsidRPr="53A4B59C" w:rsidR="40796AB2">
        <w:rPr>
          <w:sz w:val="24"/>
          <w:szCs w:val="24"/>
        </w:rPr>
        <w:t>), fabricante</w:t>
      </w:r>
      <w:r w:rsidRPr="53A4B59C" w:rsidR="6EEC4983">
        <w:rPr>
          <w:sz w:val="24"/>
          <w:szCs w:val="24"/>
        </w:rPr>
        <w:t>, l</w:t>
      </w:r>
      <w:r w:rsidRPr="53A4B59C" w:rsidR="5FDBB8C4">
        <w:rPr>
          <w:sz w:val="24"/>
          <w:szCs w:val="24"/>
        </w:rPr>
        <w:t>ote</w:t>
      </w:r>
      <w:r w:rsidRPr="53A4B59C" w:rsidR="04ACB258">
        <w:rPr>
          <w:sz w:val="24"/>
          <w:szCs w:val="24"/>
        </w:rPr>
        <w:t xml:space="preserve"> e validade.</w:t>
      </w:r>
    </w:p>
    <w:p w:rsidR="53A4B59C" w:rsidP="53A4B59C" w:rsidRDefault="53A4B59C" w14:paraId="1995EE8E" w14:textId="22E04CCD">
      <w:pPr>
        <w:pStyle w:val="ListParagraph"/>
        <w:ind w:left="360"/>
        <w:jc w:val="both"/>
        <w:rPr>
          <w:sz w:val="24"/>
          <w:szCs w:val="24"/>
        </w:rPr>
      </w:pPr>
    </w:p>
    <w:p w:rsidR="71CA8D4C" w:rsidP="53A4B59C" w:rsidRDefault="71CA8D4C" w14:paraId="1FE51385" w14:textId="4295A26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Cálculos</w:t>
      </w:r>
    </w:p>
    <w:p w:rsidR="7096382B" w:rsidP="53A4B59C" w:rsidRDefault="7096382B" w14:paraId="59945E72" w14:textId="3DD37B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 w:firstLine="360"/>
        <w:jc w:val="both"/>
        <w:rPr>
          <w:sz w:val="24"/>
          <w:szCs w:val="24"/>
        </w:rPr>
      </w:pPr>
      <w:r w:rsidRPr="53A4B59C" w:rsidR="7096382B">
        <w:rPr>
          <w:sz w:val="24"/>
          <w:szCs w:val="24"/>
        </w:rPr>
        <w:t>São descritos os cálculos usados no experimento.</w:t>
      </w:r>
      <w:r w:rsidRPr="53A4B59C" w:rsidR="3352695D">
        <w:rPr>
          <w:sz w:val="24"/>
          <w:szCs w:val="24"/>
        </w:rPr>
        <w:t xml:space="preserve"> Tais como: diluição de proteína/amostras, preparo de tampão</w:t>
      </w:r>
      <w:r w:rsidRPr="53A4B59C" w:rsidR="1E786C11">
        <w:rPr>
          <w:sz w:val="24"/>
          <w:szCs w:val="24"/>
        </w:rPr>
        <w:t>, entre outras.</w:t>
      </w:r>
    </w:p>
    <w:p w:rsidR="53A4B59C" w:rsidP="53A4B59C" w:rsidRDefault="53A4B59C" w14:paraId="349F5ED3" w14:textId="02254EB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sz w:val="24"/>
          <w:szCs w:val="24"/>
        </w:rPr>
      </w:pPr>
    </w:p>
    <w:p w:rsidR="71CA8D4C" w:rsidP="53A4B59C" w:rsidRDefault="71CA8D4C" w14:paraId="1302DFC3" w14:textId="1D8B2A63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Seleção de amostras/</w:t>
      </w:r>
      <w:r w:rsidRPr="53A4B59C" w:rsidR="6A4D30A2">
        <w:rPr>
          <w:sz w:val="24"/>
          <w:szCs w:val="24"/>
        </w:rPr>
        <w:t>mapa do experimento</w:t>
      </w:r>
    </w:p>
    <w:p w:rsidR="6A4D30A2" w:rsidP="53A4B59C" w:rsidRDefault="6A4D30A2" w14:paraId="55DA6F60" w14:textId="58DA0B1F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6A4D30A2">
        <w:rPr>
          <w:sz w:val="24"/>
          <w:szCs w:val="24"/>
        </w:rPr>
        <w:t>Aqui são listadas as amostras usadas no experimento, assim como a sua disposição na placa de 96 poços (quando aplicável).</w:t>
      </w:r>
    </w:p>
    <w:p w:rsidR="53A4B59C" w:rsidP="53A4B59C" w:rsidRDefault="53A4B59C" w14:paraId="5A8AB8BE" w14:textId="30745AE1">
      <w:pPr>
        <w:pStyle w:val="ListParagraph"/>
        <w:ind w:left="360"/>
        <w:jc w:val="both"/>
        <w:rPr>
          <w:sz w:val="24"/>
          <w:szCs w:val="24"/>
        </w:rPr>
      </w:pPr>
    </w:p>
    <w:p w:rsidR="71CA8D4C" w:rsidP="53A4B59C" w:rsidRDefault="71CA8D4C" w14:paraId="2C7F7C4A" w14:textId="7520761F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Metodologia</w:t>
      </w:r>
    </w:p>
    <w:p w:rsidR="19DBAAED" w:rsidP="53A4B59C" w:rsidRDefault="19DBAAED" w14:paraId="262BE109" w14:textId="6A7BFC63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19DBAAED">
        <w:rPr>
          <w:sz w:val="24"/>
          <w:szCs w:val="24"/>
        </w:rPr>
        <w:t>Neste tópico é descrito a metodologia do ensaio, tais como quantidade de analito, amostra ou matriz aplicado no teste (quando aplicável); a diluição final do analito ou amostra e; informa</w:t>
      </w:r>
      <w:r w:rsidRPr="53A4B59C" w:rsidR="3C45E3D9">
        <w:rPr>
          <w:sz w:val="24"/>
          <w:szCs w:val="24"/>
        </w:rPr>
        <w:t>ções como tempo, temperatura, entre outros, quando necessário.</w:t>
      </w:r>
    </w:p>
    <w:p w:rsidR="53A4B59C" w:rsidP="53A4B59C" w:rsidRDefault="53A4B59C" w14:paraId="70367BEE" w14:textId="1B3DFBCB">
      <w:pPr>
        <w:pStyle w:val="ListParagraph"/>
        <w:ind w:left="360"/>
        <w:jc w:val="both"/>
        <w:rPr>
          <w:sz w:val="24"/>
          <w:szCs w:val="24"/>
        </w:rPr>
      </w:pPr>
    </w:p>
    <w:p w:rsidR="71CA8D4C" w:rsidP="53A4B59C" w:rsidRDefault="71CA8D4C" w14:paraId="2AF8B130" w14:textId="056C86F6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53A4B59C" w:rsidR="71CA8D4C">
        <w:rPr>
          <w:sz w:val="24"/>
          <w:szCs w:val="24"/>
        </w:rPr>
        <w:t>Local do arquivo</w:t>
      </w:r>
    </w:p>
    <w:p w:rsidR="4CA9B61F" w:rsidP="53A4B59C" w:rsidRDefault="4CA9B61F" w14:paraId="13B9F30D" w14:textId="1CCF8517">
      <w:pPr>
        <w:pStyle w:val="ListParagraph"/>
        <w:ind w:left="0" w:firstLine="360"/>
        <w:jc w:val="both"/>
        <w:rPr>
          <w:sz w:val="24"/>
          <w:szCs w:val="24"/>
        </w:rPr>
      </w:pPr>
      <w:r w:rsidRPr="53A4B59C" w:rsidR="4CA9B61F">
        <w:rPr>
          <w:sz w:val="24"/>
          <w:szCs w:val="24"/>
        </w:rPr>
        <w:t>Diretório em que o arquivo atual se encontra.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b75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C5558"/>
    <w:rsid w:val="04ACB258"/>
    <w:rsid w:val="06909375"/>
    <w:rsid w:val="073D3956"/>
    <w:rsid w:val="10FBECE9"/>
    <w:rsid w:val="16C7AFB7"/>
    <w:rsid w:val="19DBAAED"/>
    <w:rsid w:val="1B364424"/>
    <w:rsid w:val="1C3EBD95"/>
    <w:rsid w:val="1E786C11"/>
    <w:rsid w:val="228E5156"/>
    <w:rsid w:val="22E05F16"/>
    <w:rsid w:val="233DA5A2"/>
    <w:rsid w:val="25308B89"/>
    <w:rsid w:val="254F34B8"/>
    <w:rsid w:val="26C044A9"/>
    <w:rsid w:val="27EC4AF4"/>
    <w:rsid w:val="28AC9683"/>
    <w:rsid w:val="2BDC5558"/>
    <w:rsid w:val="3352695D"/>
    <w:rsid w:val="341154A8"/>
    <w:rsid w:val="356560C4"/>
    <w:rsid w:val="37DA24AA"/>
    <w:rsid w:val="3B50A707"/>
    <w:rsid w:val="3C45E3D9"/>
    <w:rsid w:val="3E49CA71"/>
    <w:rsid w:val="3F1B36FF"/>
    <w:rsid w:val="4001CCE6"/>
    <w:rsid w:val="40796AB2"/>
    <w:rsid w:val="40D6F0F1"/>
    <w:rsid w:val="46C7F88D"/>
    <w:rsid w:val="48C62E20"/>
    <w:rsid w:val="48D0A9AF"/>
    <w:rsid w:val="4CA9B61F"/>
    <w:rsid w:val="50F168AD"/>
    <w:rsid w:val="53877DFF"/>
    <w:rsid w:val="53A4B59C"/>
    <w:rsid w:val="565F9A27"/>
    <w:rsid w:val="5FDBB8C4"/>
    <w:rsid w:val="60A0D390"/>
    <w:rsid w:val="674359FA"/>
    <w:rsid w:val="68800F1A"/>
    <w:rsid w:val="6A4D30A2"/>
    <w:rsid w:val="6B1D06CE"/>
    <w:rsid w:val="6EA6D6FD"/>
    <w:rsid w:val="6EEC4983"/>
    <w:rsid w:val="7096382B"/>
    <w:rsid w:val="71CA8D4C"/>
    <w:rsid w:val="74763800"/>
    <w:rsid w:val="7D34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5558"/>
  <w15:chartTrackingRefBased/>
  <w15:docId w15:val="{F3943375-B628-4286-8A1F-F07C175682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A4B5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1fa4319f2243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2026-04-07T22:46:00.2184346Z</dcterms:created>
  <dcterms:modified xsi:type="dcterms:W3CDTF">2026-04-07T23:05:38.0222920Z</dcterms:modified>
  <dc:creator>Vanessa Hoysan Lin</dc:creator>
  <lastModifiedBy>Vanessa Hoysan Lin</lastModifiedBy>
</coreProperties>
</file>