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2FEA" w14:textId="77777777" w:rsidR="00C07359" w:rsidRPr="00C07359" w:rsidRDefault="00C07359" w:rsidP="00C07359">
      <w:pPr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</w:rPr>
      </w:pPr>
      <w:r w:rsidRPr="00C07359">
        <w:rPr>
          <w:rFonts w:ascii="Times New Roman" w:hAnsi="Times New Roman"/>
          <w:sz w:val="24"/>
          <w:szCs w:val="24"/>
          <w:highlight w:val="yellow"/>
        </w:rPr>
        <w:t>Как осуществляется хранение иерархических данных?</w:t>
      </w:r>
    </w:p>
    <w:p w14:paraId="5E3B1D78" w14:textId="326A5050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  <w:highlight w:val="yellow"/>
        </w:rPr>
      </w:pPr>
      <w:r w:rsidRPr="00C07359">
        <w:rPr>
          <w:rFonts w:ascii="Times New Roman" w:hAnsi="Times New Roman"/>
          <w:sz w:val="24"/>
          <w:szCs w:val="24"/>
        </w:rPr>
        <w:t xml:space="preserve">Хранение иерархических данных может осуществляться различными способами, например, с использованием структур данных вроде деревьев, графов или с помощью таблиц в базе данных, которые содержат ссылки на родительские записи. В базах данных, таких как Oracle, для хранения иерархических данных могут использоваться специальные типы данных, например, CONNECT BY PRIOR или рекурсивные CTE (Common </w:t>
      </w:r>
      <w:proofErr w:type="spellStart"/>
      <w:r w:rsidRPr="00C07359">
        <w:rPr>
          <w:rFonts w:ascii="Times New Roman" w:hAnsi="Times New Roman"/>
          <w:sz w:val="24"/>
          <w:szCs w:val="24"/>
        </w:rPr>
        <w:t>Table</w:t>
      </w:r>
      <w:proofErr w:type="spellEnd"/>
      <w:r w:rsidRPr="00C073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7359">
        <w:rPr>
          <w:rFonts w:ascii="Times New Roman" w:hAnsi="Times New Roman"/>
          <w:sz w:val="24"/>
          <w:szCs w:val="24"/>
        </w:rPr>
        <w:t>Expression</w:t>
      </w:r>
      <w:proofErr w:type="spellEnd"/>
      <w:r w:rsidRPr="00C07359">
        <w:rPr>
          <w:rFonts w:ascii="Times New Roman" w:hAnsi="Times New Roman"/>
          <w:sz w:val="24"/>
          <w:szCs w:val="24"/>
        </w:rPr>
        <w:t>).</w:t>
      </w:r>
    </w:p>
    <w:p w14:paraId="16DFDEAE" w14:textId="77777777" w:rsidR="00C07359" w:rsidRDefault="00C07359" w:rsidP="00C07359">
      <w:pPr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</w:rPr>
      </w:pPr>
      <w:r w:rsidRPr="00C07359">
        <w:rPr>
          <w:rFonts w:ascii="Times New Roman" w:hAnsi="Times New Roman"/>
          <w:sz w:val="24"/>
          <w:szCs w:val="24"/>
          <w:highlight w:val="yellow"/>
        </w:rPr>
        <w:t>Какие типичные задачи решаются при хранении иерархических данных?</w:t>
      </w:r>
    </w:p>
    <w:p w14:paraId="5695A465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t>Типичные задачи, которые решаются при хранении иерархических данных, включают:</w:t>
      </w:r>
    </w:p>
    <w:p w14:paraId="45D0A356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t xml:space="preserve">   - Поиск всех подчиненных или родительских элементов для заданного узла.</w:t>
      </w:r>
    </w:p>
    <w:p w14:paraId="7017029D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t xml:space="preserve">   - Определение уровня иерархии (глубины) каждого узла.</w:t>
      </w:r>
    </w:p>
    <w:p w14:paraId="3DCC4236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t xml:space="preserve">   - Построение дерева или графа на основе иерархических связей.</w:t>
      </w:r>
    </w:p>
    <w:p w14:paraId="61EA26F9" w14:textId="6014F126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  <w:highlight w:val="yellow"/>
        </w:rPr>
      </w:pPr>
      <w:r w:rsidRPr="00C07359">
        <w:rPr>
          <w:rFonts w:ascii="Times New Roman" w:hAnsi="Times New Roman"/>
          <w:sz w:val="24"/>
          <w:szCs w:val="24"/>
        </w:rPr>
        <w:t xml:space="preserve">   - Работа с иерархическими структурами, такими как организационные деревья, иерархии сотрудников или категории товаров.</w:t>
      </w:r>
    </w:p>
    <w:p w14:paraId="256E754E" w14:textId="77777777" w:rsidR="00C07359" w:rsidRDefault="00C07359" w:rsidP="00C07359">
      <w:pPr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</w:rPr>
      </w:pPr>
      <w:r w:rsidRPr="00C07359">
        <w:rPr>
          <w:rFonts w:ascii="Times New Roman" w:hAnsi="Times New Roman"/>
          <w:sz w:val="24"/>
          <w:szCs w:val="24"/>
          <w:highlight w:val="yellow"/>
        </w:rPr>
        <w:t xml:space="preserve">Для чего предназначен иерархический тип данных? </w:t>
      </w:r>
    </w:p>
    <w:p w14:paraId="6A493C6D" w14:textId="271F2269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  <w:highlight w:val="yellow"/>
        </w:rPr>
      </w:pPr>
      <w:r w:rsidRPr="00C07359">
        <w:rPr>
          <w:rFonts w:ascii="Times New Roman" w:hAnsi="Times New Roman"/>
          <w:sz w:val="24"/>
          <w:szCs w:val="24"/>
        </w:rPr>
        <w:t>Иерархический тип данных в базе данных предназначен для хранения и представления иерархических структур данных. Он позволяет упорядочить данные в виде древовидной структуры, где каждый элемент имеет ровно одного родителя и может иметь несколько дочерних элементов.</w:t>
      </w:r>
    </w:p>
    <w:p w14:paraId="3B1AE46B" w14:textId="77777777" w:rsidR="00C07359" w:rsidRDefault="00C07359" w:rsidP="00C07359">
      <w:pPr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</w:rPr>
      </w:pPr>
      <w:r w:rsidRPr="00C07359">
        <w:rPr>
          <w:rFonts w:ascii="Times New Roman" w:hAnsi="Times New Roman"/>
          <w:sz w:val="24"/>
          <w:szCs w:val="24"/>
          <w:highlight w:val="yellow"/>
        </w:rPr>
        <w:t>Перечислите известные вам свойства и методы иерархического типа данных.</w:t>
      </w:r>
    </w:p>
    <w:p w14:paraId="421D07BB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t>Свойства и методы иерархического типа данных могут варьироваться в зависимости от конкретной базы данных или языка программирования, но в общем случае могут включать:</w:t>
      </w:r>
    </w:p>
    <w:p w14:paraId="6EBE7795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t xml:space="preserve">   - Получение всех дочерних или родительских элементов для заданного узла.</w:t>
      </w:r>
    </w:p>
    <w:p w14:paraId="1BFE897D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t xml:space="preserve">   - Определение уровня иерархии (глубины) каждого узла.</w:t>
      </w:r>
    </w:p>
    <w:p w14:paraId="0EED4BB7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t xml:space="preserve">   - Построение дерева или графа на основе иерархических связей.</w:t>
      </w:r>
    </w:p>
    <w:p w14:paraId="407E7403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t xml:space="preserve">   - Вставка, обновление и удаление узлов и связей в иерархической структуре.</w:t>
      </w:r>
    </w:p>
    <w:p w14:paraId="4E356A56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t xml:space="preserve">   - Поиск путей или пути до заданного узла.</w:t>
      </w:r>
    </w:p>
    <w:p w14:paraId="1B5B8489" w14:textId="723D3783" w:rsidR="00C07359" w:rsidRDefault="00C07359" w:rsidP="00C07359">
      <w:pPr>
        <w:ind w:left="720"/>
        <w:rPr>
          <w:rFonts w:ascii="Times New Roman" w:hAnsi="Times New Roman"/>
          <w:sz w:val="24"/>
          <w:szCs w:val="24"/>
          <w:highlight w:val="yellow"/>
        </w:rPr>
      </w:pPr>
      <w:r w:rsidRPr="00C07359">
        <w:rPr>
          <w:rFonts w:ascii="Times New Roman" w:hAnsi="Times New Roman"/>
          <w:sz w:val="24"/>
          <w:szCs w:val="24"/>
        </w:rPr>
        <w:t xml:space="preserve">   - Поддержка различных алгоритмов поиска и обхода иерархии, например, в ширину или в глубину.</w:t>
      </w:r>
    </w:p>
    <w:p w14:paraId="50B7647D" w14:textId="64D42EF9" w:rsidR="00C07359" w:rsidRDefault="00C07359" w:rsidP="00C07359">
      <w:pPr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</w:rPr>
      </w:pPr>
      <w:r w:rsidRPr="00C07359">
        <w:rPr>
          <w:rFonts w:ascii="Times New Roman" w:hAnsi="Times New Roman"/>
          <w:sz w:val="24"/>
          <w:szCs w:val="24"/>
          <w:highlight w:val="yellow"/>
        </w:rPr>
        <w:t xml:space="preserve">Поясните секции иерархических запросов в </w:t>
      </w:r>
      <w:r w:rsidRPr="00C07359">
        <w:rPr>
          <w:rFonts w:ascii="Times New Roman" w:hAnsi="Times New Roman"/>
          <w:sz w:val="24"/>
          <w:szCs w:val="24"/>
          <w:highlight w:val="yellow"/>
          <w:lang w:val="en-US"/>
        </w:rPr>
        <w:t>Oracle</w:t>
      </w:r>
      <w:r w:rsidRPr="00C07359">
        <w:rPr>
          <w:rFonts w:ascii="Times New Roman" w:hAnsi="Times New Roman"/>
          <w:sz w:val="24"/>
          <w:szCs w:val="24"/>
          <w:highlight w:val="yellow"/>
        </w:rPr>
        <w:t>.</w:t>
      </w:r>
    </w:p>
    <w:p w14:paraId="3760CE7B" w14:textId="10694912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  <w:highlight w:val="yellow"/>
        </w:rPr>
      </w:pPr>
      <w:r w:rsidRPr="00C07359">
        <w:rPr>
          <w:rFonts w:ascii="Times New Roman" w:hAnsi="Times New Roman"/>
          <w:sz w:val="24"/>
          <w:szCs w:val="24"/>
        </w:rPr>
        <w:t xml:space="preserve">В Oracle, секции иерархических запросов используются для определения иерархической структуры данных и ограничений при </w:t>
      </w:r>
      <w:proofErr w:type="spellStart"/>
      <w:r w:rsidRPr="00C07359">
        <w:rPr>
          <w:rFonts w:ascii="Times New Roman" w:hAnsi="Times New Roman"/>
          <w:sz w:val="24"/>
          <w:szCs w:val="24"/>
        </w:rPr>
        <w:t>выполении</w:t>
      </w:r>
      <w:proofErr w:type="spellEnd"/>
      <w:r w:rsidRPr="00C07359">
        <w:rPr>
          <w:rFonts w:ascii="Times New Roman" w:hAnsi="Times New Roman"/>
          <w:sz w:val="24"/>
          <w:szCs w:val="24"/>
        </w:rPr>
        <w:t xml:space="preserve"> иерархических запросов. В частности, используется синтаксис с ключевыми словами START WITH и CONNECT BY, чтобы указать начальный условие и связь между узлами в иерархии. Секции иерархических запросов также могут включать фильтры и сортировку данных.</w:t>
      </w:r>
    </w:p>
    <w:p w14:paraId="2696E25C" w14:textId="77777777" w:rsidR="00C07359" w:rsidRDefault="00C07359" w:rsidP="00C07359">
      <w:pPr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</w:rPr>
      </w:pPr>
      <w:r w:rsidRPr="00C07359">
        <w:rPr>
          <w:rFonts w:ascii="Times New Roman" w:hAnsi="Times New Roman"/>
          <w:sz w:val="24"/>
          <w:szCs w:val="24"/>
          <w:highlight w:val="yellow"/>
        </w:rPr>
        <w:t xml:space="preserve">Перечислите известные вам </w:t>
      </w:r>
      <w:proofErr w:type="spellStart"/>
      <w:r w:rsidRPr="00C07359">
        <w:rPr>
          <w:rFonts w:ascii="Times New Roman" w:hAnsi="Times New Roman"/>
          <w:sz w:val="24"/>
          <w:szCs w:val="24"/>
          <w:highlight w:val="yellow"/>
        </w:rPr>
        <w:t>псевдофункции</w:t>
      </w:r>
      <w:proofErr w:type="spellEnd"/>
      <w:r w:rsidRPr="00C07359">
        <w:rPr>
          <w:rFonts w:ascii="Times New Roman" w:hAnsi="Times New Roman"/>
          <w:sz w:val="24"/>
          <w:szCs w:val="24"/>
          <w:highlight w:val="yellow"/>
        </w:rPr>
        <w:t xml:space="preserve"> иерархических запросов в </w:t>
      </w:r>
      <w:r w:rsidRPr="00C07359">
        <w:rPr>
          <w:rFonts w:ascii="Times New Roman" w:hAnsi="Times New Roman"/>
          <w:sz w:val="24"/>
          <w:szCs w:val="24"/>
          <w:highlight w:val="yellow"/>
          <w:lang w:val="en-US"/>
        </w:rPr>
        <w:t>Oracle</w:t>
      </w:r>
      <w:r w:rsidRPr="00C07359">
        <w:rPr>
          <w:rFonts w:ascii="Times New Roman" w:hAnsi="Times New Roman"/>
          <w:sz w:val="24"/>
          <w:szCs w:val="24"/>
          <w:highlight w:val="yellow"/>
        </w:rPr>
        <w:t>.</w:t>
      </w:r>
    </w:p>
    <w:p w14:paraId="39120AEF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t xml:space="preserve">В Oracle, </w:t>
      </w:r>
      <w:proofErr w:type="spellStart"/>
      <w:r w:rsidRPr="00C07359">
        <w:rPr>
          <w:rFonts w:ascii="Times New Roman" w:hAnsi="Times New Roman"/>
          <w:sz w:val="24"/>
          <w:szCs w:val="24"/>
        </w:rPr>
        <w:t>псевдофункции</w:t>
      </w:r>
      <w:proofErr w:type="spellEnd"/>
      <w:r w:rsidRPr="00C07359">
        <w:rPr>
          <w:rFonts w:ascii="Times New Roman" w:hAnsi="Times New Roman"/>
          <w:sz w:val="24"/>
          <w:szCs w:val="24"/>
        </w:rPr>
        <w:t xml:space="preserve"> иерархических запросов предоставляют дополнительные возможности для работы с иерархическими структурами данных. Некоторые известные </w:t>
      </w:r>
      <w:proofErr w:type="spellStart"/>
      <w:r w:rsidRPr="00C07359">
        <w:rPr>
          <w:rFonts w:ascii="Times New Roman" w:hAnsi="Times New Roman"/>
          <w:sz w:val="24"/>
          <w:szCs w:val="24"/>
        </w:rPr>
        <w:t>псевдофункции</w:t>
      </w:r>
      <w:proofErr w:type="spellEnd"/>
      <w:r w:rsidRPr="00C07359">
        <w:rPr>
          <w:rFonts w:ascii="Times New Roman" w:hAnsi="Times New Roman"/>
          <w:sz w:val="24"/>
          <w:szCs w:val="24"/>
        </w:rPr>
        <w:t xml:space="preserve"> включают:</w:t>
      </w:r>
    </w:p>
    <w:p w14:paraId="043A5416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t xml:space="preserve">   - CONNECT_BY_ISLEAF: проверяет, является ли текущий узел листовым элементом (не имеет дочерних элементов).</w:t>
      </w:r>
    </w:p>
    <w:p w14:paraId="4CB87AA0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lastRenderedPageBreak/>
        <w:t xml:space="preserve">   - CONNECT_BY_ISCYCLE: проверяет, является ли текущий узел частью циклической иерархии.</w:t>
      </w:r>
    </w:p>
    <w:p w14:paraId="5C453386" w14:textId="77777777" w:rsidR="00C07359" w:rsidRPr="00C07359" w:rsidRDefault="00C07359" w:rsidP="00C07359">
      <w:pPr>
        <w:ind w:left="720"/>
        <w:rPr>
          <w:rFonts w:ascii="Times New Roman" w:hAnsi="Times New Roman"/>
          <w:sz w:val="24"/>
          <w:szCs w:val="24"/>
        </w:rPr>
      </w:pPr>
      <w:r w:rsidRPr="00C07359">
        <w:rPr>
          <w:rFonts w:ascii="Times New Roman" w:hAnsi="Times New Roman"/>
          <w:sz w:val="24"/>
          <w:szCs w:val="24"/>
        </w:rPr>
        <w:t xml:space="preserve">   - SYS_CONNECT_BY_PATH: возвращает путь от корневого элемента до текущего узла, разделенный заданным разделителем.</w:t>
      </w:r>
    </w:p>
    <w:p w14:paraId="4B843F34" w14:textId="65D68EFE" w:rsidR="00C07359" w:rsidRPr="0013685F" w:rsidRDefault="00C07359" w:rsidP="00C07359">
      <w:pPr>
        <w:ind w:left="720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C07359">
        <w:rPr>
          <w:rFonts w:ascii="Times New Roman" w:hAnsi="Times New Roman"/>
          <w:sz w:val="24"/>
          <w:szCs w:val="24"/>
        </w:rPr>
        <w:t xml:space="preserve">   - CONNECT_BY_ROOT: возвращает корневой (стартовый) узел текущей строки.</w:t>
      </w:r>
    </w:p>
    <w:p w14:paraId="11958F5D" w14:textId="77777777" w:rsidR="00A951AA" w:rsidRDefault="00A951AA"/>
    <w:sectPr w:rsidR="00A951AA" w:rsidSect="00DA004B">
      <w:footerReference w:type="default" r:id="rId5"/>
      <w:pgSz w:w="11906" w:h="16838"/>
      <w:pgMar w:top="1134" w:right="707" w:bottom="107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699D3" w14:textId="77777777" w:rsidR="00000000" w:rsidRDefault="00000000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31F7E22F" w14:textId="77777777" w:rsidR="00000000" w:rsidRDefault="0000000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B7FAC"/>
    <w:multiLevelType w:val="hybridMultilevel"/>
    <w:tmpl w:val="70B2D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97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AA"/>
    <w:rsid w:val="0013685F"/>
    <w:rsid w:val="00A951AA"/>
    <w:rsid w:val="00C07359"/>
    <w:rsid w:val="00DA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F7B9"/>
  <w15:chartTrackingRefBased/>
  <w15:docId w15:val="{6894C258-A22E-416A-B2EE-A66B3DBA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359"/>
    <w:pPr>
      <w:spacing w:after="0" w:line="276" w:lineRule="auto"/>
    </w:pPr>
    <w:rPr>
      <w:rFonts w:ascii="Calibri" w:eastAsia="Calibri" w:hAnsi="Calibri" w:cs="Times New Roman"/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735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7359"/>
    <w:rPr>
      <w:rFonts w:ascii="Calibri" w:eastAsia="Calibri" w:hAnsi="Calibri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2024-02-25T08:57:00Z</dcterms:created>
  <dcterms:modified xsi:type="dcterms:W3CDTF">2024-02-27T06:50:00Z</dcterms:modified>
</cp:coreProperties>
</file>