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07F77" w14:textId="77777777" w:rsidR="00775E38" w:rsidRDefault="00775E38" w:rsidP="00775E3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23A6E2EE" w14:textId="77777777" w:rsidR="00775E38" w:rsidRDefault="00775E38" w:rsidP="00775E3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14:paraId="545C911D" w14:textId="77777777" w:rsidR="00775E38" w:rsidRDefault="00775E38" w:rsidP="00775E38">
      <w:pPr>
        <w:spacing w:after="0" w:line="240" w:lineRule="auto"/>
        <w:jc w:val="center"/>
        <w:rPr>
          <w:rFonts w:ascii="Times New Roman" w:hAnsi="Times New Roman" w:cs="Times New Roman"/>
          <w:sz w:val="28"/>
          <w:szCs w:val="28"/>
        </w:rPr>
      </w:pPr>
    </w:p>
    <w:p w14:paraId="7E37D867" w14:textId="77777777" w:rsidR="00775E38" w:rsidRDefault="00775E38" w:rsidP="00775E38">
      <w:pPr>
        <w:spacing w:after="0" w:line="240" w:lineRule="auto"/>
        <w:jc w:val="center"/>
        <w:rPr>
          <w:rFonts w:ascii="Times New Roman" w:hAnsi="Times New Roman" w:cs="Times New Roman"/>
          <w:sz w:val="28"/>
          <w:szCs w:val="28"/>
        </w:rPr>
      </w:pPr>
    </w:p>
    <w:p w14:paraId="3F75E393" w14:textId="77777777" w:rsidR="00775E38" w:rsidRDefault="00775E38" w:rsidP="00775E38">
      <w:pPr>
        <w:spacing w:after="0" w:line="240" w:lineRule="auto"/>
        <w:jc w:val="center"/>
        <w:rPr>
          <w:rFonts w:ascii="Times New Roman" w:hAnsi="Times New Roman" w:cs="Times New Roman"/>
          <w:sz w:val="28"/>
          <w:szCs w:val="28"/>
        </w:rPr>
      </w:pPr>
    </w:p>
    <w:p w14:paraId="28A8577E" w14:textId="77777777" w:rsidR="00775E38" w:rsidRDefault="00775E38" w:rsidP="00775E38">
      <w:pPr>
        <w:spacing w:after="0" w:line="240" w:lineRule="auto"/>
        <w:jc w:val="center"/>
        <w:rPr>
          <w:rFonts w:ascii="Times New Roman" w:hAnsi="Times New Roman" w:cs="Times New Roman"/>
          <w:sz w:val="28"/>
          <w:szCs w:val="28"/>
        </w:rPr>
      </w:pPr>
    </w:p>
    <w:p w14:paraId="5D31557D" w14:textId="77777777" w:rsidR="00775E38" w:rsidRDefault="00775E38" w:rsidP="00775E38">
      <w:pPr>
        <w:spacing w:after="0" w:line="240" w:lineRule="auto"/>
        <w:jc w:val="center"/>
        <w:rPr>
          <w:rFonts w:ascii="Times New Roman" w:hAnsi="Times New Roman" w:cs="Times New Roman"/>
          <w:sz w:val="28"/>
          <w:szCs w:val="28"/>
        </w:rPr>
      </w:pPr>
    </w:p>
    <w:p w14:paraId="48A978A6" w14:textId="77777777" w:rsidR="00775E38" w:rsidRDefault="00775E38" w:rsidP="00775E38">
      <w:pPr>
        <w:spacing w:after="0" w:line="240" w:lineRule="auto"/>
        <w:jc w:val="center"/>
        <w:rPr>
          <w:rFonts w:ascii="Times New Roman" w:hAnsi="Times New Roman" w:cs="Times New Roman"/>
          <w:sz w:val="28"/>
          <w:szCs w:val="28"/>
        </w:rPr>
      </w:pPr>
    </w:p>
    <w:p w14:paraId="288642C9" w14:textId="77777777" w:rsidR="00775E38" w:rsidRDefault="00775E38" w:rsidP="00775E38">
      <w:pPr>
        <w:spacing w:after="0" w:line="240" w:lineRule="auto"/>
        <w:jc w:val="center"/>
        <w:rPr>
          <w:rFonts w:ascii="Times New Roman" w:hAnsi="Times New Roman" w:cs="Times New Roman"/>
          <w:sz w:val="28"/>
          <w:szCs w:val="28"/>
        </w:rPr>
      </w:pPr>
    </w:p>
    <w:p w14:paraId="41BCE1A0" w14:textId="77777777" w:rsidR="00775E38" w:rsidRDefault="00775E38" w:rsidP="00775E38">
      <w:pPr>
        <w:spacing w:after="0" w:line="240" w:lineRule="auto"/>
        <w:jc w:val="center"/>
        <w:rPr>
          <w:rFonts w:ascii="Times New Roman" w:hAnsi="Times New Roman" w:cs="Times New Roman"/>
          <w:sz w:val="28"/>
          <w:szCs w:val="28"/>
        </w:rPr>
      </w:pPr>
    </w:p>
    <w:p w14:paraId="06289158" w14:textId="77777777" w:rsidR="00775E38" w:rsidRDefault="00775E38" w:rsidP="00775E38">
      <w:pPr>
        <w:spacing w:after="0" w:line="240" w:lineRule="auto"/>
        <w:jc w:val="center"/>
        <w:rPr>
          <w:rFonts w:ascii="Times New Roman" w:hAnsi="Times New Roman" w:cs="Times New Roman"/>
          <w:sz w:val="28"/>
          <w:szCs w:val="28"/>
        </w:rPr>
      </w:pPr>
    </w:p>
    <w:p w14:paraId="5D5C84C1" w14:textId="77777777" w:rsidR="00775E38" w:rsidRDefault="00775E38" w:rsidP="00775E38">
      <w:pPr>
        <w:spacing w:after="0" w:line="240" w:lineRule="auto"/>
        <w:jc w:val="center"/>
        <w:rPr>
          <w:rFonts w:ascii="Times New Roman" w:hAnsi="Times New Roman" w:cs="Times New Roman"/>
          <w:sz w:val="28"/>
          <w:szCs w:val="28"/>
        </w:rPr>
      </w:pPr>
    </w:p>
    <w:p w14:paraId="415DCB43" w14:textId="77777777" w:rsidR="00775E38" w:rsidRDefault="00775E38" w:rsidP="00775E38">
      <w:pPr>
        <w:spacing w:after="0" w:line="240" w:lineRule="auto"/>
        <w:jc w:val="center"/>
        <w:rPr>
          <w:rFonts w:ascii="Times New Roman" w:hAnsi="Times New Roman" w:cs="Times New Roman"/>
          <w:sz w:val="28"/>
          <w:szCs w:val="28"/>
        </w:rPr>
      </w:pPr>
    </w:p>
    <w:p w14:paraId="464B9970" w14:textId="026FF46C" w:rsidR="00775E38" w:rsidRPr="00677DC0" w:rsidRDefault="00775E38" w:rsidP="00775E38">
      <w:pPr>
        <w:spacing w:after="0" w:line="240" w:lineRule="auto"/>
        <w:jc w:val="center"/>
        <w:rPr>
          <w:rFonts w:ascii="Times New Roman" w:hAnsi="Times New Roman" w:cs="Times New Roman"/>
          <w:sz w:val="36"/>
          <w:szCs w:val="36"/>
        </w:rPr>
      </w:pPr>
      <w:r w:rsidRPr="00677DC0">
        <w:rPr>
          <w:rFonts w:ascii="Times New Roman" w:hAnsi="Times New Roman" w:cs="Times New Roman"/>
          <w:sz w:val="36"/>
          <w:szCs w:val="36"/>
        </w:rPr>
        <w:t>Лабораторная работа №</w:t>
      </w:r>
      <w:r>
        <w:rPr>
          <w:rFonts w:ascii="Times New Roman" w:hAnsi="Times New Roman" w:cs="Times New Roman"/>
          <w:sz w:val="36"/>
          <w:szCs w:val="36"/>
        </w:rPr>
        <w:t>2</w:t>
      </w:r>
    </w:p>
    <w:p w14:paraId="5D4A3E32" w14:textId="24B14E40" w:rsidR="00775E38" w:rsidRDefault="00775E38" w:rsidP="00775E3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Элементы теории информации. </w:t>
      </w:r>
      <w:r>
        <w:rPr>
          <w:rFonts w:ascii="Times New Roman" w:hAnsi="Times New Roman" w:cs="Times New Roman"/>
          <w:b/>
          <w:sz w:val="28"/>
          <w:szCs w:val="28"/>
        </w:rPr>
        <w:t>Информации данных в различных кодировках</w:t>
      </w:r>
    </w:p>
    <w:p w14:paraId="0440DC35" w14:textId="77777777" w:rsidR="00775E38" w:rsidRDefault="00775E38" w:rsidP="00775E38">
      <w:pPr>
        <w:spacing w:after="0" w:line="240" w:lineRule="auto"/>
        <w:rPr>
          <w:rFonts w:ascii="Times New Roman" w:hAnsi="Times New Roman" w:cs="Times New Roman"/>
          <w:b/>
          <w:sz w:val="28"/>
          <w:szCs w:val="28"/>
        </w:rPr>
      </w:pPr>
    </w:p>
    <w:p w14:paraId="474CA124" w14:textId="77777777" w:rsidR="00775E38" w:rsidRDefault="00775E38" w:rsidP="00775E38">
      <w:pPr>
        <w:spacing w:after="0" w:line="240" w:lineRule="auto"/>
        <w:rPr>
          <w:rFonts w:ascii="Times New Roman" w:hAnsi="Times New Roman" w:cs="Times New Roman"/>
          <w:b/>
          <w:sz w:val="28"/>
          <w:szCs w:val="28"/>
        </w:rPr>
      </w:pPr>
    </w:p>
    <w:p w14:paraId="61CEAB48" w14:textId="77777777" w:rsidR="00775E38" w:rsidRDefault="00775E38" w:rsidP="00775E38">
      <w:pPr>
        <w:spacing w:after="0" w:line="240" w:lineRule="auto"/>
        <w:rPr>
          <w:rFonts w:ascii="Times New Roman" w:hAnsi="Times New Roman" w:cs="Times New Roman"/>
          <w:b/>
          <w:sz w:val="28"/>
          <w:szCs w:val="28"/>
        </w:rPr>
      </w:pPr>
    </w:p>
    <w:p w14:paraId="508DD4C1" w14:textId="77777777" w:rsidR="00775E38" w:rsidRDefault="00775E38" w:rsidP="00775E38">
      <w:pPr>
        <w:spacing w:after="0" w:line="240" w:lineRule="auto"/>
        <w:rPr>
          <w:rFonts w:ascii="Times New Roman" w:hAnsi="Times New Roman" w:cs="Times New Roman"/>
          <w:b/>
          <w:sz w:val="28"/>
          <w:szCs w:val="28"/>
        </w:rPr>
      </w:pPr>
    </w:p>
    <w:p w14:paraId="6C27C3A8" w14:textId="77777777" w:rsidR="00775E38" w:rsidRDefault="00775E38" w:rsidP="00775E38">
      <w:pPr>
        <w:spacing w:after="0" w:line="240" w:lineRule="auto"/>
        <w:rPr>
          <w:rFonts w:ascii="Times New Roman" w:hAnsi="Times New Roman" w:cs="Times New Roman"/>
          <w:b/>
          <w:sz w:val="28"/>
          <w:szCs w:val="28"/>
        </w:rPr>
      </w:pPr>
    </w:p>
    <w:p w14:paraId="4C89F22D" w14:textId="77777777" w:rsidR="00775E38" w:rsidRDefault="00775E38" w:rsidP="00775E38">
      <w:pPr>
        <w:spacing w:after="0" w:line="240" w:lineRule="auto"/>
        <w:rPr>
          <w:rFonts w:ascii="Times New Roman" w:hAnsi="Times New Roman" w:cs="Times New Roman"/>
          <w:b/>
          <w:sz w:val="28"/>
          <w:szCs w:val="28"/>
        </w:rPr>
      </w:pPr>
    </w:p>
    <w:p w14:paraId="631C82C9" w14:textId="77777777" w:rsidR="00775E38" w:rsidRDefault="00775E38" w:rsidP="00775E38">
      <w:pPr>
        <w:spacing w:after="0" w:line="240" w:lineRule="auto"/>
        <w:rPr>
          <w:rFonts w:ascii="Times New Roman" w:hAnsi="Times New Roman" w:cs="Times New Roman"/>
          <w:b/>
          <w:sz w:val="28"/>
          <w:szCs w:val="28"/>
        </w:rPr>
      </w:pPr>
    </w:p>
    <w:p w14:paraId="57D23C13" w14:textId="77777777" w:rsidR="00775E38" w:rsidRDefault="00775E38" w:rsidP="00775E38">
      <w:pPr>
        <w:spacing w:after="0" w:line="240" w:lineRule="auto"/>
        <w:rPr>
          <w:rFonts w:ascii="Times New Roman" w:hAnsi="Times New Roman" w:cs="Times New Roman"/>
          <w:b/>
          <w:sz w:val="28"/>
          <w:szCs w:val="28"/>
        </w:rPr>
      </w:pPr>
    </w:p>
    <w:p w14:paraId="375783B0" w14:textId="77777777" w:rsidR="00775E38" w:rsidRDefault="00775E38" w:rsidP="00775E38">
      <w:pPr>
        <w:spacing w:after="0" w:line="240" w:lineRule="auto"/>
        <w:rPr>
          <w:rFonts w:ascii="Times New Roman" w:hAnsi="Times New Roman" w:cs="Times New Roman"/>
          <w:b/>
          <w:sz w:val="28"/>
          <w:szCs w:val="28"/>
        </w:rPr>
      </w:pPr>
    </w:p>
    <w:p w14:paraId="3363C829" w14:textId="77777777" w:rsidR="00775E38" w:rsidRDefault="00775E38" w:rsidP="00775E38">
      <w:pPr>
        <w:spacing w:after="0" w:line="240" w:lineRule="auto"/>
        <w:rPr>
          <w:rFonts w:ascii="Times New Roman" w:hAnsi="Times New Roman" w:cs="Times New Roman"/>
          <w:b/>
          <w:sz w:val="28"/>
          <w:szCs w:val="28"/>
        </w:rPr>
      </w:pPr>
    </w:p>
    <w:p w14:paraId="1602A2D7" w14:textId="77777777" w:rsidR="00775E38" w:rsidRDefault="00775E38" w:rsidP="00775E38">
      <w:pPr>
        <w:spacing w:after="0" w:line="240" w:lineRule="auto"/>
        <w:jc w:val="right"/>
        <w:rPr>
          <w:rFonts w:ascii="Times New Roman" w:hAnsi="Times New Roman" w:cs="Times New Roman"/>
          <w:b/>
          <w:sz w:val="28"/>
          <w:szCs w:val="28"/>
        </w:rPr>
      </w:pPr>
    </w:p>
    <w:p w14:paraId="7E2DD2B1" w14:textId="77777777" w:rsidR="00775E38" w:rsidRDefault="00775E38" w:rsidP="00775E38">
      <w:pPr>
        <w:spacing w:after="0" w:line="240" w:lineRule="auto"/>
        <w:jc w:val="right"/>
        <w:rPr>
          <w:rFonts w:ascii="Times New Roman" w:hAnsi="Times New Roman" w:cs="Times New Roman"/>
          <w:b/>
          <w:sz w:val="28"/>
          <w:szCs w:val="28"/>
        </w:rPr>
      </w:pPr>
    </w:p>
    <w:p w14:paraId="3EF8C02B" w14:textId="77777777" w:rsidR="00775E38" w:rsidRDefault="00775E38" w:rsidP="00775E38">
      <w:pPr>
        <w:spacing w:after="0" w:line="240" w:lineRule="auto"/>
        <w:jc w:val="right"/>
        <w:rPr>
          <w:rFonts w:ascii="Times New Roman" w:hAnsi="Times New Roman" w:cs="Times New Roman"/>
          <w:sz w:val="28"/>
          <w:szCs w:val="28"/>
        </w:rPr>
      </w:pPr>
      <w:r w:rsidRPr="007469AF">
        <w:rPr>
          <w:rFonts w:ascii="Times New Roman" w:hAnsi="Times New Roman" w:cs="Times New Roman"/>
          <w:sz w:val="28"/>
          <w:szCs w:val="28"/>
        </w:rPr>
        <w:t>Студент</w:t>
      </w:r>
      <w:r>
        <w:rPr>
          <w:rFonts w:ascii="Times New Roman" w:hAnsi="Times New Roman" w:cs="Times New Roman"/>
          <w:sz w:val="28"/>
          <w:szCs w:val="28"/>
        </w:rPr>
        <w:t>: Подобед В.Г.</w:t>
      </w:r>
    </w:p>
    <w:p w14:paraId="67F112CD" w14:textId="77777777" w:rsidR="00775E38" w:rsidRDefault="00775E38" w:rsidP="00775E38">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ФИТ 3 курс 6 группа</w:t>
      </w:r>
    </w:p>
    <w:p w14:paraId="266B32DE" w14:textId="77777777" w:rsidR="00775E38" w:rsidRDefault="00775E38" w:rsidP="00775E38">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Преподаватель: Нистюк О.А.</w:t>
      </w:r>
    </w:p>
    <w:p w14:paraId="798B33CE" w14:textId="77777777" w:rsidR="00775E38" w:rsidRDefault="00775E38" w:rsidP="00775E38">
      <w:pPr>
        <w:spacing w:after="0" w:line="240" w:lineRule="auto"/>
        <w:jc w:val="right"/>
        <w:rPr>
          <w:rFonts w:ascii="Times New Roman" w:hAnsi="Times New Roman" w:cs="Times New Roman"/>
          <w:sz w:val="28"/>
          <w:szCs w:val="28"/>
        </w:rPr>
      </w:pPr>
    </w:p>
    <w:p w14:paraId="6C4F58C6" w14:textId="77777777" w:rsidR="00775E38" w:rsidRDefault="00775E38" w:rsidP="00775E38">
      <w:pPr>
        <w:spacing w:after="0" w:line="240" w:lineRule="auto"/>
        <w:jc w:val="right"/>
        <w:rPr>
          <w:rFonts w:ascii="Times New Roman" w:hAnsi="Times New Roman" w:cs="Times New Roman"/>
          <w:sz w:val="28"/>
          <w:szCs w:val="28"/>
        </w:rPr>
      </w:pPr>
    </w:p>
    <w:p w14:paraId="3B0D9659" w14:textId="77777777" w:rsidR="00775E38" w:rsidRDefault="00775E38" w:rsidP="00775E38">
      <w:pPr>
        <w:spacing w:after="0" w:line="240" w:lineRule="auto"/>
        <w:jc w:val="right"/>
        <w:rPr>
          <w:rFonts w:ascii="Times New Roman" w:hAnsi="Times New Roman" w:cs="Times New Roman"/>
          <w:sz w:val="28"/>
          <w:szCs w:val="28"/>
        </w:rPr>
      </w:pPr>
    </w:p>
    <w:p w14:paraId="134D95E6" w14:textId="77777777" w:rsidR="00775E38" w:rsidRDefault="00775E38" w:rsidP="00775E38">
      <w:pPr>
        <w:spacing w:after="0" w:line="240" w:lineRule="auto"/>
        <w:jc w:val="right"/>
        <w:rPr>
          <w:rFonts w:ascii="Times New Roman" w:hAnsi="Times New Roman" w:cs="Times New Roman"/>
          <w:sz w:val="28"/>
          <w:szCs w:val="28"/>
        </w:rPr>
      </w:pPr>
    </w:p>
    <w:p w14:paraId="227C498F" w14:textId="77777777" w:rsidR="00775E38" w:rsidRDefault="00775E38" w:rsidP="00775E38">
      <w:pPr>
        <w:spacing w:after="0" w:line="240" w:lineRule="auto"/>
        <w:jc w:val="right"/>
        <w:rPr>
          <w:rFonts w:ascii="Times New Roman" w:hAnsi="Times New Roman" w:cs="Times New Roman"/>
          <w:sz w:val="28"/>
          <w:szCs w:val="28"/>
        </w:rPr>
      </w:pPr>
    </w:p>
    <w:p w14:paraId="151EC4D9" w14:textId="77777777" w:rsidR="00775E38" w:rsidRDefault="00775E38" w:rsidP="00775E38">
      <w:pPr>
        <w:spacing w:after="0" w:line="240" w:lineRule="auto"/>
        <w:jc w:val="right"/>
        <w:rPr>
          <w:rFonts w:ascii="Times New Roman" w:hAnsi="Times New Roman" w:cs="Times New Roman"/>
          <w:sz w:val="28"/>
          <w:szCs w:val="28"/>
        </w:rPr>
      </w:pPr>
    </w:p>
    <w:p w14:paraId="587280C3" w14:textId="77777777" w:rsidR="00775E38" w:rsidRDefault="00775E38" w:rsidP="00775E38">
      <w:pPr>
        <w:spacing w:after="0" w:line="240" w:lineRule="auto"/>
        <w:jc w:val="right"/>
        <w:rPr>
          <w:rFonts w:ascii="Times New Roman" w:hAnsi="Times New Roman" w:cs="Times New Roman"/>
          <w:sz w:val="28"/>
          <w:szCs w:val="28"/>
        </w:rPr>
      </w:pPr>
    </w:p>
    <w:p w14:paraId="3BC2A111" w14:textId="77777777" w:rsidR="00775E38" w:rsidRDefault="00775E38" w:rsidP="00775E38">
      <w:pPr>
        <w:spacing w:after="0" w:line="240" w:lineRule="auto"/>
        <w:jc w:val="right"/>
        <w:rPr>
          <w:rFonts w:ascii="Times New Roman" w:hAnsi="Times New Roman" w:cs="Times New Roman"/>
          <w:sz w:val="28"/>
          <w:szCs w:val="28"/>
        </w:rPr>
      </w:pPr>
    </w:p>
    <w:p w14:paraId="34A9D60E" w14:textId="77777777" w:rsidR="00775E38" w:rsidRDefault="00775E38" w:rsidP="00775E38">
      <w:pPr>
        <w:spacing w:after="0" w:line="240" w:lineRule="auto"/>
        <w:jc w:val="right"/>
        <w:rPr>
          <w:rFonts w:ascii="Times New Roman" w:hAnsi="Times New Roman" w:cs="Times New Roman"/>
          <w:sz w:val="28"/>
          <w:szCs w:val="28"/>
        </w:rPr>
      </w:pPr>
    </w:p>
    <w:p w14:paraId="7285987F" w14:textId="77777777" w:rsidR="00775E38" w:rsidRDefault="00775E38" w:rsidP="00775E38">
      <w:pPr>
        <w:spacing w:after="0" w:line="240" w:lineRule="auto"/>
        <w:jc w:val="right"/>
        <w:rPr>
          <w:rFonts w:ascii="Times New Roman" w:hAnsi="Times New Roman" w:cs="Times New Roman"/>
          <w:sz w:val="28"/>
          <w:szCs w:val="28"/>
        </w:rPr>
      </w:pPr>
    </w:p>
    <w:p w14:paraId="0A382FEF" w14:textId="77777777" w:rsidR="00775E38" w:rsidRDefault="00775E38" w:rsidP="00775E38">
      <w:pPr>
        <w:spacing w:after="0" w:line="240" w:lineRule="auto"/>
        <w:rPr>
          <w:rFonts w:ascii="Times New Roman" w:hAnsi="Times New Roman" w:cs="Times New Roman"/>
          <w:sz w:val="28"/>
          <w:szCs w:val="28"/>
        </w:rPr>
      </w:pPr>
    </w:p>
    <w:p w14:paraId="2893979A" w14:textId="77777777" w:rsidR="00775E38" w:rsidRDefault="00775E38" w:rsidP="00775E3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2024</w:t>
      </w:r>
    </w:p>
    <w:p w14:paraId="412BB621" w14:textId="77777777" w:rsidR="00775E38" w:rsidRDefault="00775E38" w:rsidP="00775E38"/>
    <w:p w14:paraId="44F6D8E5" w14:textId="1F53F0B5" w:rsidR="00775E38" w:rsidRDefault="00775E38" w:rsidP="00775E38">
      <w:pPr>
        <w:ind w:firstLine="720"/>
        <w:rPr>
          <w:rFonts w:ascii="Times New Roman" w:hAnsi="Times New Roman" w:cs="Times New Roman"/>
          <w:sz w:val="28"/>
          <w:szCs w:val="28"/>
        </w:rPr>
      </w:pPr>
      <w:r w:rsidRPr="00677DC0">
        <w:rPr>
          <w:rFonts w:ascii="Times New Roman" w:hAnsi="Times New Roman" w:cs="Times New Roman"/>
          <w:b/>
          <w:bCs/>
          <w:sz w:val="28"/>
          <w:szCs w:val="28"/>
        </w:rPr>
        <w:lastRenderedPageBreak/>
        <w:t>Цель</w:t>
      </w:r>
      <w:r w:rsidRPr="00677DC0">
        <w:rPr>
          <w:rFonts w:ascii="Times New Roman" w:hAnsi="Times New Roman" w:cs="Times New Roman"/>
          <w:sz w:val="28"/>
          <w:szCs w:val="28"/>
        </w:rPr>
        <w:t xml:space="preserve">: </w:t>
      </w:r>
      <w:r w:rsidR="00F65B08" w:rsidRPr="00F65B08">
        <w:rPr>
          <w:rFonts w:ascii="Times New Roman" w:hAnsi="Times New Roman" w:cs="Times New Roman"/>
          <w:sz w:val="28"/>
          <w:szCs w:val="28"/>
        </w:rPr>
        <w:t>приобретение практических навыков трансформации данных и сопоставление энтропийных свойств используемых при этом алфавитов.</w:t>
      </w:r>
    </w:p>
    <w:p w14:paraId="38C6CF5F" w14:textId="77777777" w:rsidR="00F65B08" w:rsidRPr="00F65B08" w:rsidRDefault="00F65B08" w:rsidP="00F65B08">
      <w:pPr>
        <w:spacing w:after="0"/>
        <w:ind w:firstLine="720"/>
        <w:rPr>
          <w:rFonts w:ascii="Times New Roman" w:hAnsi="Times New Roman" w:cs="Times New Roman"/>
          <w:sz w:val="28"/>
          <w:szCs w:val="28"/>
        </w:rPr>
      </w:pPr>
      <w:r w:rsidRPr="00B7003C">
        <w:rPr>
          <w:rFonts w:ascii="Times New Roman" w:hAnsi="Times New Roman" w:cs="Times New Roman"/>
          <w:b/>
          <w:bCs/>
          <w:sz w:val="28"/>
          <w:szCs w:val="28"/>
        </w:rPr>
        <w:t>Задачи</w:t>
      </w:r>
      <w:r w:rsidRPr="00F65B08">
        <w:rPr>
          <w:rFonts w:ascii="Times New Roman" w:hAnsi="Times New Roman" w:cs="Times New Roman"/>
          <w:sz w:val="28"/>
          <w:szCs w:val="28"/>
        </w:rPr>
        <w:t xml:space="preserve">: </w:t>
      </w:r>
    </w:p>
    <w:p w14:paraId="469F404C" w14:textId="77777777" w:rsidR="00F65B08" w:rsidRDefault="00F65B08" w:rsidP="00DB50D8">
      <w:pPr>
        <w:spacing w:after="0"/>
        <w:ind w:firstLine="720"/>
        <w:jc w:val="both"/>
        <w:rPr>
          <w:rFonts w:ascii="Times New Roman" w:hAnsi="Times New Roman" w:cs="Times New Roman"/>
          <w:sz w:val="28"/>
          <w:szCs w:val="28"/>
        </w:rPr>
      </w:pPr>
      <w:r w:rsidRPr="00F65B08">
        <w:rPr>
          <w:rFonts w:ascii="Times New Roman" w:hAnsi="Times New Roman" w:cs="Times New Roman"/>
          <w:sz w:val="28"/>
          <w:szCs w:val="28"/>
        </w:rPr>
        <w:t xml:space="preserve">1. Закрепить теоретические знания по взаимной конвертации данных, представленных в кодах ASCII и base64. </w:t>
      </w:r>
    </w:p>
    <w:p w14:paraId="53853C74" w14:textId="77777777" w:rsidR="00F65B08" w:rsidRDefault="00F65B08" w:rsidP="00DB50D8">
      <w:pPr>
        <w:spacing w:after="0"/>
        <w:ind w:firstLine="720"/>
        <w:jc w:val="both"/>
        <w:rPr>
          <w:rFonts w:ascii="Times New Roman" w:hAnsi="Times New Roman" w:cs="Times New Roman"/>
          <w:sz w:val="28"/>
          <w:szCs w:val="28"/>
        </w:rPr>
      </w:pPr>
      <w:r w:rsidRPr="00F65B08">
        <w:rPr>
          <w:rFonts w:ascii="Times New Roman" w:hAnsi="Times New Roman" w:cs="Times New Roman"/>
          <w:sz w:val="28"/>
          <w:szCs w:val="28"/>
        </w:rPr>
        <w:t xml:space="preserve">2. Разработать приложение для конвертации произвольного документа в формат base64 и обратно. </w:t>
      </w:r>
    </w:p>
    <w:p w14:paraId="291F7F9B" w14:textId="77777777" w:rsidR="00F65B08" w:rsidRDefault="00F65B08" w:rsidP="00DB50D8">
      <w:pPr>
        <w:spacing w:after="0"/>
        <w:ind w:firstLine="720"/>
        <w:jc w:val="both"/>
        <w:rPr>
          <w:rFonts w:ascii="Times New Roman" w:hAnsi="Times New Roman" w:cs="Times New Roman"/>
          <w:sz w:val="28"/>
          <w:szCs w:val="28"/>
        </w:rPr>
      </w:pPr>
      <w:r w:rsidRPr="00F65B08">
        <w:rPr>
          <w:rFonts w:ascii="Times New Roman" w:hAnsi="Times New Roman" w:cs="Times New Roman"/>
          <w:sz w:val="28"/>
          <w:szCs w:val="28"/>
        </w:rPr>
        <w:t xml:space="preserve">3. Исследовать энтропийные характеристики используемых в конвертерах алфавитов. </w:t>
      </w:r>
    </w:p>
    <w:p w14:paraId="18EF14AB" w14:textId="77777777" w:rsidR="00F65B08" w:rsidRDefault="00F65B08" w:rsidP="00DB50D8">
      <w:pPr>
        <w:spacing w:after="0"/>
        <w:ind w:firstLine="720"/>
        <w:jc w:val="both"/>
        <w:rPr>
          <w:rFonts w:ascii="Times New Roman" w:hAnsi="Times New Roman" w:cs="Times New Roman"/>
          <w:sz w:val="28"/>
          <w:szCs w:val="28"/>
        </w:rPr>
      </w:pPr>
      <w:r w:rsidRPr="00F65B08">
        <w:rPr>
          <w:rFonts w:ascii="Times New Roman" w:hAnsi="Times New Roman" w:cs="Times New Roman"/>
          <w:sz w:val="28"/>
          <w:szCs w:val="28"/>
        </w:rPr>
        <w:t xml:space="preserve">4. Изучить особенности практической реализации операции XOR над данными, представленными в разных форматах. </w:t>
      </w:r>
    </w:p>
    <w:p w14:paraId="159A983F" w14:textId="26F89786" w:rsidR="00F65B08" w:rsidRPr="00F65B08" w:rsidRDefault="00F65B08" w:rsidP="00DB50D8">
      <w:pPr>
        <w:spacing w:after="0"/>
        <w:ind w:firstLine="720"/>
        <w:jc w:val="both"/>
        <w:rPr>
          <w:rFonts w:ascii="Times New Roman" w:hAnsi="Times New Roman" w:cs="Times New Roman"/>
          <w:sz w:val="28"/>
          <w:szCs w:val="28"/>
        </w:rPr>
      </w:pPr>
      <w:r w:rsidRPr="00F65B08">
        <w:rPr>
          <w:rFonts w:ascii="Times New Roman" w:hAnsi="Times New Roman" w:cs="Times New Roman"/>
          <w:sz w:val="28"/>
          <w:szCs w:val="28"/>
        </w:rPr>
        <w:t>5.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617B0D6A" w14:textId="5D63BAB7" w:rsidR="00775E38" w:rsidRPr="00F65B08" w:rsidRDefault="00775E38" w:rsidP="00F65B08">
      <w:pPr>
        <w:pStyle w:val="a3"/>
        <w:numPr>
          <w:ilvl w:val="0"/>
          <w:numId w:val="1"/>
        </w:numPr>
        <w:spacing w:before="240" w:after="240" w:line="240" w:lineRule="auto"/>
        <w:jc w:val="center"/>
        <w:rPr>
          <w:rFonts w:ascii="Times New Roman" w:hAnsi="Times New Roman" w:cs="Times New Roman"/>
          <w:b/>
          <w:bCs/>
          <w:sz w:val="28"/>
          <w:szCs w:val="28"/>
        </w:rPr>
      </w:pPr>
      <w:r w:rsidRPr="00F65B08">
        <w:rPr>
          <w:rFonts w:ascii="Times New Roman" w:hAnsi="Times New Roman" w:cs="Times New Roman"/>
          <w:b/>
          <w:bCs/>
          <w:sz w:val="28"/>
          <w:szCs w:val="28"/>
        </w:rPr>
        <w:t>Теоретические сведения</w:t>
      </w:r>
    </w:p>
    <w:p w14:paraId="6DCF2D3B" w14:textId="4D467BD8" w:rsidR="00B7003C" w:rsidRDefault="00B7003C" w:rsidP="00DB50D8">
      <w:pPr>
        <w:spacing w:after="0"/>
        <w:ind w:firstLine="720"/>
        <w:jc w:val="both"/>
        <w:rPr>
          <w:rFonts w:ascii="Times New Roman" w:hAnsi="Times New Roman" w:cs="Times New Roman"/>
          <w:sz w:val="28"/>
          <w:szCs w:val="28"/>
        </w:rPr>
      </w:pPr>
      <w:r w:rsidRPr="00B7003C">
        <w:rPr>
          <w:rFonts w:ascii="Times New Roman" w:hAnsi="Times New Roman" w:cs="Times New Roman"/>
          <w:sz w:val="28"/>
          <w:szCs w:val="28"/>
        </w:rPr>
        <w:t xml:space="preserve">Из энтропийных оценок (алфавитов и сообщений), полученных в ходе выполнения лабораторной работы № 2, мы выяснили, что энтропия зависит от статических характеристик самих алфавитов и сообщений (вспомним энтропию по Шеннону и по Хартли). Энтропия максимальна при равномерном появлении букв на любом месте сообщения. Для характеристики источника сообщений с различным алфавитом представляет интерес сравнение фактической энтропии источника с максимально возможной. В этом смысле введено понятие избыточности источника сообщений, или избыточности алфавита. Избыточностью алфавита называют уменьшение информационной нагрузки на один символ вследствие разной вероятности и взаимозависимости появления его символов в сообщениях. </w:t>
      </w:r>
    </w:p>
    <w:p w14:paraId="7026532A" w14:textId="05BBA228" w:rsidR="00DB50D8" w:rsidRPr="00DB50D8" w:rsidRDefault="00DB50D8" w:rsidP="00DB50D8">
      <w:pPr>
        <w:spacing w:after="0"/>
        <w:ind w:firstLine="720"/>
        <w:jc w:val="both"/>
        <w:rPr>
          <w:rFonts w:ascii="Times New Roman" w:hAnsi="Times New Roman" w:cs="Times New Roman"/>
          <w:sz w:val="28"/>
          <w:szCs w:val="28"/>
        </w:rPr>
      </w:pPr>
      <w:r w:rsidRPr="00DB50D8">
        <w:rPr>
          <w:rFonts w:ascii="Times New Roman" w:hAnsi="Times New Roman" w:cs="Times New Roman"/>
          <w:sz w:val="28"/>
          <w:szCs w:val="28"/>
        </w:rPr>
        <w:t>Кодирование base64 разработано для представления произвольных последовательностей октетов в форме, позволяющей использовать строчные и прописные буквы. Используется 65-символьное подмножество набора символов US-ASCII, обеспечивающее представление одним печатным символом 6 битов данных (дополнительный 65-й символ используется для обозначения функции специальной обработки). Процесс кодирования представляет группу из 24 последовательных битов в форме строки из 4 символов. Обработка выполняется слева направо, а 24-битная исходная группа образуется конкатенацией трех 8-битных групп (байтов). Данные 24 бита после</w:t>
      </w:r>
    </w:p>
    <w:p w14:paraId="48628113" w14:textId="3EEEE4E0" w:rsidR="00775E38" w:rsidRDefault="00775E38" w:rsidP="00775E38">
      <w:pPr>
        <w:spacing w:after="0"/>
        <w:ind w:firstLine="720"/>
        <w:rPr>
          <w:rFonts w:ascii="Times New Roman" w:hAnsi="Times New Roman" w:cs="Times New Roman"/>
          <w:b/>
          <w:bCs/>
          <w:sz w:val="28"/>
          <w:szCs w:val="28"/>
        </w:rPr>
      </w:pPr>
      <w:r w:rsidRPr="00677DC0">
        <w:rPr>
          <w:rFonts w:ascii="Times New Roman" w:hAnsi="Times New Roman" w:cs="Times New Roman"/>
          <w:b/>
          <w:bCs/>
          <w:sz w:val="28"/>
          <w:szCs w:val="28"/>
        </w:rPr>
        <w:t>Задание 1:</w:t>
      </w:r>
    </w:p>
    <w:p w14:paraId="0583CE2F" w14:textId="29A10E14" w:rsidR="00247B67" w:rsidRPr="00247B67" w:rsidRDefault="00247B67" w:rsidP="00775E38">
      <w:pPr>
        <w:spacing w:after="0"/>
        <w:ind w:firstLine="720"/>
        <w:rPr>
          <w:rFonts w:ascii="Times New Roman" w:hAnsi="Times New Roman" w:cs="Times New Roman"/>
          <w:sz w:val="28"/>
          <w:szCs w:val="28"/>
        </w:rPr>
      </w:pPr>
      <w:r w:rsidRPr="00247B67">
        <w:rPr>
          <w:rFonts w:ascii="Times New Roman" w:hAnsi="Times New Roman" w:cs="Times New Roman"/>
          <w:sz w:val="28"/>
          <w:szCs w:val="28"/>
        </w:rPr>
        <w:t xml:space="preserve">Создать собственное приложение (приветствуется!) или воспользоваться Base64-онлайн-кодировщиком, с помощью которого конвертировать произвольный документ (а) на латинице (можно </w:t>
      </w:r>
      <w:r w:rsidRPr="00247B67">
        <w:rPr>
          <w:rFonts w:ascii="Times New Roman" w:hAnsi="Times New Roman" w:cs="Times New Roman"/>
          <w:sz w:val="28"/>
          <w:szCs w:val="28"/>
        </w:rPr>
        <w:lastRenderedPageBreak/>
        <w:t xml:space="preserve">использовать документ из лабораторной работы № 1) в документ (б) формата base64. В качестве входных данных можно использовать указанный преподавателем вариант из списка: </w:t>
      </w:r>
    </w:p>
    <w:p w14:paraId="3376C985" w14:textId="77777777" w:rsidR="00247B67" w:rsidRPr="00247B67" w:rsidRDefault="00247B67" w:rsidP="00775E38">
      <w:pPr>
        <w:spacing w:after="0"/>
        <w:ind w:firstLine="720"/>
        <w:rPr>
          <w:rFonts w:ascii="Times New Roman" w:hAnsi="Times New Roman" w:cs="Times New Roman"/>
          <w:sz w:val="28"/>
          <w:szCs w:val="28"/>
        </w:rPr>
      </w:pPr>
      <w:r w:rsidRPr="00247B67">
        <w:rPr>
          <w:rFonts w:ascii="Times New Roman" w:hAnsi="Times New Roman" w:cs="Times New Roman"/>
          <w:sz w:val="28"/>
          <w:szCs w:val="28"/>
        </w:rPr>
        <w:t xml:space="preserve">• входные параметры; </w:t>
      </w:r>
    </w:p>
    <w:p w14:paraId="62352D27" w14:textId="77777777" w:rsidR="00247B67" w:rsidRPr="00247B67" w:rsidRDefault="00247B67" w:rsidP="00775E38">
      <w:pPr>
        <w:spacing w:after="0"/>
        <w:ind w:firstLine="720"/>
        <w:rPr>
          <w:rFonts w:ascii="Times New Roman" w:hAnsi="Times New Roman" w:cs="Times New Roman"/>
          <w:sz w:val="28"/>
          <w:szCs w:val="28"/>
        </w:rPr>
      </w:pPr>
      <w:r w:rsidRPr="00247B67">
        <w:rPr>
          <w:rFonts w:ascii="Times New Roman" w:hAnsi="Times New Roman" w:cs="Times New Roman"/>
          <w:sz w:val="28"/>
          <w:szCs w:val="28"/>
        </w:rPr>
        <w:t xml:space="preserve">• текстовый файл (*.txt); </w:t>
      </w:r>
    </w:p>
    <w:p w14:paraId="2D226504" w14:textId="77777777" w:rsidR="00247B67" w:rsidRPr="00247B67" w:rsidRDefault="00247B67" w:rsidP="00775E38">
      <w:pPr>
        <w:spacing w:after="0"/>
        <w:ind w:firstLine="720"/>
        <w:rPr>
          <w:rFonts w:ascii="Times New Roman" w:hAnsi="Times New Roman" w:cs="Times New Roman"/>
          <w:sz w:val="28"/>
          <w:szCs w:val="28"/>
        </w:rPr>
      </w:pPr>
      <w:r w:rsidRPr="00247B67">
        <w:rPr>
          <w:rFonts w:ascii="Times New Roman" w:hAnsi="Times New Roman" w:cs="Times New Roman"/>
          <w:sz w:val="28"/>
          <w:szCs w:val="28"/>
        </w:rPr>
        <w:t xml:space="preserve">• документ Word (*.doc); </w:t>
      </w:r>
    </w:p>
    <w:p w14:paraId="18BF9B0C" w14:textId="77777777" w:rsidR="00247B67" w:rsidRPr="00247B67" w:rsidRDefault="00247B67" w:rsidP="00775E38">
      <w:pPr>
        <w:spacing w:after="0"/>
        <w:ind w:firstLine="720"/>
        <w:rPr>
          <w:rFonts w:ascii="Times New Roman" w:hAnsi="Times New Roman" w:cs="Times New Roman"/>
          <w:sz w:val="28"/>
          <w:szCs w:val="28"/>
        </w:rPr>
      </w:pPr>
      <w:r w:rsidRPr="00247B67">
        <w:rPr>
          <w:rFonts w:ascii="Times New Roman" w:hAnsi="Times New Roman" w:cs="Times New Roman"/>
          <w:sz w:val="28"/>
          <w:szCs w:val="28"/>
        </w:rPr>
        <w:t xml:space="preserve">• документ Word (*.docx); </w:t>
      </w:r>
    </w:p>
    <w:p w14:paraId="22AB9111" w14:textId="77777777" w:rsidR="00247B67" w:rsidRPr="00247B67" w:rsidRDefault="00247B67" w:rsidP="00775E38">
      <w:pPr>
        <w:spacing w:after="0"/>
        <w:ind w:firstLine="720"/>
        <w:rPr>
          <w:rFonts w:ascii="Times New Roman" w:hAnsi="Times New Roman" w:cs="Times New Roman"/>
          <w:sz w:val="28"/>
          <w:szCs w:val="28"/>
        </w:rPr>
      </w:pPr>
      <w:r w:rsidRPr="00247B67">
        <w:rPr>
          <w:rFonts w:ascii="Times New Roman" w:hAnsi="Times New Roman" w:cs="Times New Roman"/>
          <w:sz w:val="28"/>
          <w:szCs w:val="28"/>
        </w:rPr>
        <w:t xml:space="preserve">• документ PowerPoint (*.ppt, *.pptx); </w:t>
      </w:r>
    </w:p>
    <w:p w14:paraId="4783350B" w14:textId="77777777" w:rsidR="00247B67" w:rsidRPr="00247B67" w:rsidRDefault="00247B67" w:rsidP="00775E38">
      <w:pPr>
        <w:spacing w:after="0"/>
        <w:ind w:firstLine="720"/>
        <w:rPr>
          <w:rFonts w:ascii="Times New Roman" w:hAnsi="Times New Roman" w:cs="Times New Roman"/>
          <w:sz w:val="28"/>
          <w:szCs w:val="28"/>
        </w:rPr>
      </w:pPr>
      <w:r w:rsidRPr="00247B67">
        <w:rPr>
          <w:rFonts w:ascii="Times New Roman" w:hAnsi="Times New Roman" w:cs="Times New Roman"/>
          <w:sz w:val="28"/>
          <w:szCs w:val="28"/>
        </w:rPr>
        <w:t xml:space="preserve">• архив (*.zip); </w:t>
      </w:r>
    </w:p>
    <w:p w14:paraId="256523EF" w14:textId="77777777" w:rsidR="00247B67" w:rsidRPr="00247B67" w:rsidRDefault="00247B67" w:rsidP="00775E38">
      <w:pPr>
        <w:spacing w:after="0"/>
        <w:ind w:firstLine="720"/>
        <w:rPr>
          <w:rFonts w:ascii="Times New Roman" w:hAnsi="Times New Roman" w:cs="Times New Roman"/>
          <w:sz w:val="28"/>
          <w:szCs w:val="28"/>
        </w:rPr>
      </w:pPr>
      <w:r w:rsidRPr="00247B67">
        <w:rPr>
          <w:rFonts w:ascii="Times New Roman" w:hAnsi="Times New Roman" w:cs="Times New Roman"/>
          <w:sz w:val="28"/>
          <w:szCs w:val="28"/>
        </w:rPr>
        <w:t xml:space="preserve">• текстовая строка; </w:t>
      </w:r>
    </w:p>
    <w:p w14:paraId="55F6EEF8" w14:textId="77777777" w:rsidR="00247B67" w:rsidRPr="00247B67" w:rsidRDefault="00247B67" w:rsidP="00775E38">
      <w:pPr>
        <w:spacing w:after="0"/>
        <w:ind w:firstLine="720"/>
        <w:rPr>
          <w:rFonts w:ascii="Times New Roman" w:hAnsi="Times New Roman" w:cs="Times New Roman"/>
          <w:sz w:val="28"/>
          <w:szCs w:val="28"/>
        </w:rPr>
      </w:pPr>
      <w:r w:rsidRPr="00247B67">
        <w:rPr>
          <w:rFonts w:ascii="Times New Roman" w:hAnsi="Times New Roman" w:cs="Times New Roman"/>
          <w:sz w:val="28"/>
          <w:szCs w:val="28"/>
        </w:rPr>
        <w:t xml:space="preserve">• случайное число (от 999999); </w:t>
      </w:r>
    </w:p>
    <w:p w14:paraId="4764977F" w14:textId="77777777" w:rsidR="00247B67" w:rsidRPr="00247B67" w:rsidRDefault="00247B67" w:rsidP="00775E38">
      <w:pPr>
        <w:spacing w:after="0"/>
        <w:ind w:firstLine="720"/>
        <w:rPr>
          <w:rFonts w:ascii="Times New Roman" w:hAnsi="Times New Roman" w:cs="Times New Roman"/>
          <w:sz w:val="28"/>
          <w:szCs w:val="28"/>
        </w:rPr>
      </w:pPr>
      <w:r w:rsidRPr="00247B67">
        <w:rPr>
          <w:rFonts w:ascii="Times New Roman" w:hAnsi="Times New Roman" w:cs="Times New Roman"/>
          <w:sz w:val="28"/>
          <w:szCs w:val="28"/>
        </w:rPr>
        <w:t xml:space="preserve">• PDF-файл; </w:t>
      </w:r>
    </w:p>
    <w:p w14:paraId="2B971503" w14:textId="77777777" w:rsidR="00247B67" w:rsidRPr="00247B67" w:rsidRDefault="00247B67" w:rsidP="00775E38">
      <w:pPr>
        <w:spacing w:after="0"/>
        <w:ind w:firstLine="720"/>
        <w:rPr>
          <w:rFonts w:ascii="Times New Roman" w:hAnsi="Times New Roman" w:cs="Times New Roman"/>
          <w:sz w:val="28"/>
          <w:szCs w:val="28"/>
        </w:rPr>
      </w:pPr>
      <w:r w:rsidRPr="00247B67">
        <w:rPr>
          <w:rFonts w:ascii="Times New Roman" w:hAnsi="Times New Roman" w:cs="Times New Roman"/>
          <w:sz w:val="28"/>
          <w:szCs w:val="28"/>
        </w:rPr>
        <w:t xml:space="preserve">• архив (*.rar); </w:t>
      </w:r>
    </w:p>
    <w:p w14:paraId="13A1E8DB" w14:textId="7914BCAC" w:rsidR="00247B67" w:rsidRDefault="00247B67" w:rsidP="00775E38">
      <w:pPr>
        <w:spacing w:after="0"/>
        <w:ind w:firstLine="720"/>
        <w:rPr>
          <w:rFonts w:ascii="Times New Roman" w:hAnsi="Times New Roman" w:cs="Times New Roman"/>
          <w:sz w:val="28"/>
          <w:szCs w:val="28"/>
        </w:rPr>
      </w:pPr>
      <w:r w:rsidRPr="00247B67">
        <w:rPr>
          <w:rFonts w:ascii="Times New Roman" w:hAnsi="Times New Roman" w:cs="Times New Roman"/>
          <w:sz w:val="28"/>
          <w:szCs w:val="28"/>
        </w:rPr>
        <w:t>• архив (*.7z).</w:t>
      </w:r>
    </w:p>
    <w:p w14:paraId="6FB7E528" w14:textId="58D4F367" w:rsidR="00C246CF" w:rsidRDefault="00C246CF" w:rsidP="00775E38">
      <w:pPr>
        <w:spacing w:after="0"/>
        <w:ind w:firstLine="720"/>
        <w:rPr>
          <w:rFonts w:ascii="Times New Roman" w:hAnsi="Times New Roman" w:cs="Times New Roman"/>
          <w:sz w:val="28"/>
          <w:szCs w:val="28"/>
          <w:lang w:val="en-US"/>
        </w:rPr>
      </w:pPr>
      <w:r>
        <w:rPr>
          <w:rFonts w:ascii="Times New Roman" w:hAnsi="Times New Roman" w:cs="Times New Roman"/>
          <w:sz w:val="28"/>
          <w:szCs w:val="28"/>
        </w:rPr>
        <w:t>Входные</w:t>
      </w:r>
      <w:r w:rsidRPr="00C246CF">
        <w:rPr>
          <w:rFonts w:ascii="Times New Roman" w:hAnsi="Times New Roman" w:cs="Times New Roman"/>
          <w:sz w:val="28"/>
          <w:szCs w:val="28"/>
          <w:lang w:val="en-US"/>
        </w:rPr>
        <w:t xml:space="preserve"> </w:t>
      </w:r>
      <w:r>
        <w:rPr>
          <w:rFonts w:ascii="Times New Roman" w:hAnsi="Times New Roman" w:cs="Times New Roman"/>
          <w:sz w:val="28"/>
          <w:szCs w:val="28"/>
        </w:rPr>
        <w:t>данные</w:t>
      </w:r>
      <w:r w:rsidRPr="00C246CF">
        <w:rPr>
          <w:rFonts w:ascii="Times New Roman" w:hAnsi="Times New Roman" w:cs="Times New Roman"/>
          <w:sz w:val="28"/>
          <w:szCs w:val="28"/>
          <w:lang w:val="en-US"/>
        </w:rPr>
        <w:t xml:space="preserve"> </w:t>
      </w:r>
      <w:r>
        <w:rPr>
          <w:rFonts w:ascii="Times New Roman" w:hAnsi="Times New Roman" w:cs="Times New Roman"/>
          <w:sz w:val="28"/>
          <w:szCs w:val="28"/>
        </w:rPr>
        <w:t>в</w:t>
      </w:r>
      <w:r w:rsidRPr="00C246CF">
        <w:rPr>
          <w:rFonts w:ascii="Times New Roman" w:hAnsi="Times New Roman" w:cs="Times New Roman"/>
          <w:sz w:val="28"/>
          <w:szCs w:val="28"/>
          <w:lang w:val="en-US"/>
        </w:rPr>
        <w:t xml:space="preserve"> </w:t>
      </w:r>
      <w:r>
        <w:rPr>
          <w:rFonts w:ascii="Times New Roman" w:hAnsi="Times New Roman" w:cs="Times New Roman"/>
          <w:sz w:val="28"/>
          <w:szCs w:val="28"/>
        </w:rPr>
        <w:t>файле</w:t>
      </w:r>
      <w:r w:rsidRPr="00C246CF">
        <w:rPr>
          <w:rFonts w:ascii="Times New Roman" w:hAnsi="Times New Roman" w:cs="Times New Roman"/>
          <w:sz w:val="28"/>
          <w:szCs w:val="28"/>
          <w:lang w:val="en-US"/>
        </w:rPr>
        <w:t xml:space="preserve"> </w:t>
      </w:r>
      <w:r>
        <w:rPr>
          <w:rFonts w:ascii="Times New Roman" w:hAnsi="Times New Roman" w:cs="Times New Roman"/>
          <w:sz w:val="28"/>
          <w:szCs w:val="28"/>
        </w:rPr>
        <w:t>А</w:t>
      </w:r>
      <w:r w:rsidRPr="00C246CF">
        <w:rPr>
          <w:rFonts w:ascii="Times New Roman" w:hAnsi="Times New Roman" w:cs="Times New Roman"/>
          <w:sz w:val="28"/>
          <w:szCs w:val="28"/>
          <w:lang w:val="en-US"/>
        </w:rPr>
        <w:t xml:space="preserve">: </w:t>
      </w:r>
      <w:r w:rsidRPr="00C246CF">
        <w:rPr>
          <w:rFonts w:ascii="Times New Roman" w:hAnsi="Times New Roman" w:cs="Times New Roman"/>
          <w:sz w:val="28"/>
          <w:szCs w:val="28"/>
          <w:lang w:val="en-US"/>
        </w:rPr>
        <w:t>A Way with Words is a radio show and podcast that features light-hearted conversation about language change, debates, and differences, as well as new words, old sayings, slang, family expressions, word origins and histories, etymology, linguistics, regional dialects, word games and puzzles, grammar, books, literature, writers and writing, and more.</w:t>
      </w:r>
    </w:p>
    <w:p w14:paraId="6EC977BC" w14:textId="4BBB4650" w:rsidR="00C246CF" w:rsidRPr="00C246CF" w:rsidRDefault="00C246CF" w:rsidP="00775E38">
      <w:pPr>
        <w:spacing w:after="0"/>
        <w:ind w:firstLine="720"/>
        <w:rPr>
          <w:rFonts w:ascii="Times New Roman" w:hAnsi="Times New Roman" w:cs="Times New Roman"/>
          <w:b/>
          <w:bCs/>
          <w:sz w:val="28"/>
          <w:szCs w:val="28"/>
          <w:lang w:val="en-US"/>
        </w:rPr>
      </w:pPr>
      <w:r>
        <w:rPr>
          <w:rFonts w:ascii="Times New Roman" w:hAnsi="Times New Roman" w:cs="Times New Roman"/>
          <w:sz w:val="28"/>
          <w:szCs w:val="28"/>
        </w:rPr>
        <w:t>Выходные</w:t>
      </w:r>
      <w:r w:rsidRPr="00C246CF">
        <w:rPr>
          <w:rFonts w:ascii="Times New Roman" w:hAnsi="Times New Roman" w:cs="Times New Roman"/>
          <w:sz w:val="28"/>
          <w:szCs w:val="28"/>
          <w:lang w:val="en-US"/>
        </w:rPr>
        <w:t xml:space="preserve"> </w:t>
      </w:r>
      <w:r>
        <w:rPr>
          <w:rFonts w:ascii="Times New Roman" w:hAnsi="Times New Roman" w:cs="Times New Roman"/>
          <w:sz w:val="28"/>
          <w:szCs w:val="28"/>
        </w:rPr>
        <w:t>файлы</w:t>
      </w:r>
      <w:r w:rsidRPr="00C246CF">
        <w:rPr>
          <w:rFonts w:ascii="Times New Roman" w:hAnsi="Times New Roman" w:cs="Times New Roman"/>
          <w:sz w:val="28"/>
          <w:szCs w:val="28"/>
          <w:lang w:val="en-US"/>
        </w:rPr>
        <w:t xml:space="preserve"> </w:t>
      </w:r>
      <w:r>
        <w:rPr>
          <w:rFonts w:ascii="Times New Roman" w:hAnsi="Times New Roman" w:cs="Times New Roman"/>
          <w:sz w:val="28"/>
          <w:szCs w:val="28"/>
        </w:rPr>
        <w:t>в</w:t>
      </w:r>
      <w:r w:rsidRPr="00C246CF">
        <w:rPr>
          <w:rFonts w:ascii="Times New Roman" w:hAnsi="Times New Roman" w:cs="Times New Roman"/>
          <w:sz w:val="28"/>
          <w:szCs w:val="28"/>
          <w:lang w:val="en-US"/>
        </w:rPr>
        <w:t xml:space="preserve"> </w:t>
      </w:r>
      <w:r>
        <w:rPr>
          <w:rFonts w:ascii="Times New Roman" w:hAnsi="Times New Roman" w:cs="Times New Roman"/>
          <w:sz w:val="28"/>
          <w:szCs w:val="28"/>
        </w:rPr>
        <w:t>файле</w:t>
      </w:r>
      <w:r w:rsidRPr="00C246CF">
        <w:rPr>
          <w:rFonts w:ascii="Times New Roman" w:hAnsi="Times New Roman" w:cs="Times New Roman"/>
          <w:sz w:val="28"/>
          <w:szCs w:val="28"/>
          <w:lang w:val="en-US"/>
        </w:rPr>
        <w:t xml:space="preserve"> </w:t>
      </w:r>
      <w:r>
        <w:rPr>
          <w:rFonts w:ascii="Times New Roman" w:hAnsi="Times New Roman" w:cs="Times New Roman"/>
          <w:sz w:val="28"/>
          <w:szCs w:val="28"/>
        </w:rPr>
        <w:t>В</w:t>
      </w:r>
      <w:r w:rsidRPr="00C246CF">
        <w:rPr>
          <w:rFonts w:ascii="Times New Roman" w:hAnsi="Times New Roman" w:cs="Times New Roman"/>
          <w:sz w:val="28"/>
          <w:szCs w:val="28"/>
          <w:lang w:val="en-US"/>
        </w:rPr>
        <w:t xml:space="preserve">: </w:t>
      </w:r>
      <w:r w:rsidRPr="00C246CF">
        <w:rPr>
          <w:rFonts w:ascii="Times New Roman" w:hAnsi="Times New Roman" w:cs="Times New Roman"/>
          <w:sz w:val="28"/>
          <w:szCs w:val="28"/>
          <w:lang w:val="en-US"/>
        </w:rPr>
        <w:t>QSBXYXkgd2l0aCBXb3JkcyBpcyBhIHJhZGlvIHNob3cgYW5kIHBvZGNhc3QgdGhhdCBmZWF0dXJlcyBsaWdodC1oZWFydGVkIGNvbnZlcnNhdGlvbiBhYm91dCBsYW5ndWFnZSBjaGFuZ2UsIGRlYmF0ZXMsIGFuZCBkaWZmZXJlbmNlcywgYXMgd2VsbCBhcyBuZXcgd29yZHMsIG9sZCBzYXlpbmdzLCBzbGFuZywgZmFtaWx5IGV4cHJlc3Npb25zLCB3b3JkIG9yaWdpbnMgYW5kIGhpc3RvcmllcywgZXR5bW9sb2d5LCBsaW5ndWlzdGljcywgcmVnaW9uYWwgZGlhbGVjdHMsIHdvcmQgZ2FtZXMgYW5kIHB1enpsZXMsIGdyYW1tYXIsIGJvb2tzLCBsaXRlcmF0dXJlLCB3cml0ZXJzIGFuZCB3cml0aW5nLCBhbmQgbW9yZS4=</w:t>
      </w:r>
    </w:p>
    <w:p w14:paraId="79A75083" w14:textId="77777777" w:rsidR="00775E38" w:rsidRPr="00677DC0" w:rsidRDefault="00775E38" w:rsidP="00775E38">
      <w:pPr>
        <w:spacing w:after="0"/>
        <w:ind w:firstLine="720"/>
        <w:rPr>
          <w:rFonts w:ascii="Times New Roman" w:hAnsi="Times New Roman" w:cs="Times New Roman"/>
          <w:b/>
          <w:bCs/>
          <w:sz w:val="28"/>
          <w:szCs w:val="28"/>
        </w:rPr>
      </w:pPr>
      <w:r w:rsidRPr="00677DC0">
        <w:rPr>
          <w:rFonts w:ascii="Times New Roman" w:hAnsi="Times New Roman" w:cs="Times New Roman"/>
          <w:b/>
          <w:bCs/>
          <w:sz w:val="28"/>
          <w:szCs w:val="28"/>
        </w:rPr>
        <w:t xml:space="preserve">Задание </w:t>
      </w:r>
      <w:r>
        <w:rPr>
          <w:rFonts w:ascii="Times New Roman" w:hAnsi="Times New Roman" w:cs="Times New Roman"/>
          <w:b/>
          <w:bCs/>
          <w:sz w:val="28"/>
          <w:szCs w:val="28"/>
        </w:rPr>
        <w:t>2</w:t>
      </w:r>
      <w:r w:rsidRPr="00677DC0">
        <w:rPr>
          <w:rFonts w:ascii="Times New Roman" w:hAnsi="Times New Roman" w:cs="Times New Roman"/>
          <w:b/>
          <w:bCs/>
          <w:sz w:val="28"/>
          <w:szCs w:val="28"/>
        </w:rPr>
        <w:t>:</w:t>
      </w:r>
    </w:p>
    <w:p w14:paraId="089E8765" w14:textId="3AFC91CC" w:rsidR="00775E38" w:rsidRDefault="00C246CF" w:rsidP="00C246CF">
      <w:pPr>
        <w:spacing w:before="240" w:after="120" w:line="240" w:lineRule="auto"/>
        <w:ind w:firstLine="720"/>
        <w:rPr>
          <w:rFonts w:ascii="Times New Roman" w:hAnsi="Times New Roman" w:cs="Times New Roman"/>
          <w:sz w:val="28"/>
          <w:szCs w:val="28"/>
        </w:rPr>
      </w:pPr>
      <w:r w:rsidRPr="00C246CF">
        <w:rPr>
          <w:rFonts w:ascii="Times New Roman" w:hAnsi="Times New Roman" w:cs="Times New Roman"/>
          <w:sz w:val="28"/>
          <w:szCs w:val="28"/>
        </w:rPr>
        <w:t xml:space="preserve">С </w:t>
      </w:r>
      <w:r w:rsidRPr="00C246CF">
        <w:rPr>
          <w:rFonts w:ascii="Times New Roman" w:hAnsi="Times New Roman" w:cs="Times New Roman"/>
          <w:sz w:val="28"/>
          <w:szCs w:val="28"/>
        </w:rPr>
        <w:t>помощью приложения, созданного в лабораторной работе № 1, получить распределение частотных свойств алфавитов по документам (а) и (б). Вычислить энтропию Хартли и Шеннона, а также избыточность алфавитов. Объяснить полученный результат</w:t>
      </w:r>
      <w:r>
        <w:rPr>
          <w:rFonts w:ascii="Times New Roman" w:hAnsi="Times New Roman" w:cs="Times New Roman"/>
          <w:sz w:val="28"/>
          <w:szCs w:val="28"/>
        </w:rPr>
        <w:t xml:space="preserve"> из документа А изображен на рисунке 2.1 и документа В изображен на рисунке 2.2.</w:t>
      </w:r>
    </w:p>
    <w:p w14:paraId="6616DFB3" w14:textId="41EC180C" w:rsidR="00C246CF" w:rsidRDefault="00C246CF" w:rsidP="00C246CF">
      <w:pPr>
        <w:spacing w:before="240" w:after="120" w:line="240" w:lineRule="auto"/>
        <w:ind w:firstLine="720"/>
        <w:jc w:val="center"/>
        <w:rPr>
          <w:rFonts w:ascii="Times New Roman" w:hAnsi="Times New Roman" w:cs="Times New Roman"/>
          <w:sz w:val="28"/>
          <w:szCs w:val="28"/>
        </w:rPr>
      </w:pPr>
      <w:r w:rsidRPr="00C246CF">
        <w:rPr>
          <w:rFonts w:ascii="Times New Roman" w:hAnsi="Times New Roman" w:cs="Times New Roman"/>
          <w:sz w:val="28"/>
          <w:szCs w:val="28"/>
        </w:rPr>
        <w:drawing>
          <wp:inline distT="0" distB="0" distL="0" distR="0" wp14:anchorId="1963561C" wp14:editId="12EB2A2B">
            <wp:extent cx="2457793" cy="590632"/>
            <wp:effectExtent l="0" t="0" r="0" b="0"/>
            <wp:docPr id="2543077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07753" name=""/>
                    <pic:cNvPicPr/>
                  </pic:nvPicPr>
                  <pic:blipFill>
                    <a:blip r:embed="rId5"/>
                    <a:stretch>
                      <a:fillRect/>
                    </a:stretch>
                  </pic:blipFill>
                  <pic:spPr>
                    <a:xfrm>
                      <a:off x="0" y="0"/>
                      <a:ext cx="2457793" cy="590632"/>
                    </a:xfrm>
                    <a:prstGeom prst="rect">
                      <a:avLst/>
                    </a:prstGeom>
                  </pic:spPr>
                </pic:pic>
              </a:graphicData>
            </a:graphic>
          </wp:inline>
        </w:drawing>
      </w:r>
    </w:p>
    <w:p w14:paraId="71903B5C" w14:textId="2FFD21F9" w:rsidR="00C246CF" w:rsidRDefault="00B16185" w:rsidP="00C246CF">
      <w:pPr>
        <w:spacing w:before="240" w:after="120" w:line="24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246CF">
        <w:rPr>
          <w:rFonts w:ascii="Times New Roman" w:hAnsi="Times New Roman" w:cs="Times New Roman"/>
          <w:sz w:val="28"/>
          <w:szCs w:val="28"/>
        </w:rPr>
        <w:t>2.1</w:t>
      </w:r>
    </w:p>
    <w:p w14:paraId="3863053C" w14:textId="3301E4AA" w:rsidR="00C246CF" w:rsidRDefault="00B16185" w:rsidP="00C246CF">
      <w:pPr>
        <w:spacing w:before="240" w:after="120" w:line="240" w:lineRule="auto"/>
        <w:ind w:firstLine="720"/>
        <w:jc w:val="center"/>
        <w:rPr>
          <w:rFonts w:ascii="Times New Roman" w:hAnsi="Times New Roman" w:cs="Times New Roman"/>
          <w:sz w:val="28"/>
          <w:szCs w:val="28"/>
        </w:rPr>
      </w:pPr>
      <w:r w:rsidRPr="00B16185">
        <w:rPr>
          <w:rFonts w:ascii="Times New Roman" w:hAnsi="Times New Roman" w:cs="Times New Roman"/>
          <w:sz w:val="28"/>
          <w:szCs w:val="28"/>
        </w:rPr>
        <w:lastRenderedPageBreak/>
        <w:drawing>
          <wp:inline distT="0" distB="0" distL="0" distR="0" wp14:anchorId="6AAE2E90" wp14:editId="373D3E3A">
            <wp:extent cx="2467319" cy="504895"/>
            <wp:effectExtent l="0" t="0" r="9525" b="9525"/>
            <wp:docPr id="1392926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26621" name=""/>
                    <pic:cNvPicPr/>
                  </pic:nvPicPr>
                  <pic:blipFill>
                    <a:blip r:embed="rId6"/>
                    <a:stretch>
                      <a:fillRect/>
                    </a:stretch>
                  </pic:blipFill>
                  <pic:spPr>
                    <a:xfrm>
                      <a:off x="0" y="0"/>
                      <a:ext cx="2467319" cy="504895"/>
                    </a:xfrm>
                    <a:prstGeom prst="rect">
                      <a:avLst/>
                    </a:prstGeom>
                  </pic:spPr>
                </pic:pic>
              </a:graphicData>
            </a:graphic>
          </wp:inline>
        </w:drawing>
      </w:r>
    </w:p>
    <w:p w14:paraId="26FE8728" w14:textId="31E170AA" w:rsidR="00C246CF" w:rsidRPr="00B16185" w:rsidRDefault="00B16185" w:rsidP="00B16185">
      <w:pPr>
        <w:spacing w:before="240" w:after="120" w:line="240" w:lineRule="auto"/>
        <w:ind w:firstLine="720"/>
        <w:jc w:val="center"/>
        <w:rPr>
          <w:rFonts w:ascii="Times New Roman" w:hAnsi="Times New Roman" w:cs="Times New Roman"/>
          <w:sz w:val="28"/>
          <w:szCs w:val="28"/>
        </w:rPr>
      </w:pPr>
      <w:r>
        <w:rPr>
          <w:rFonts w:ascii="Times New Roman" w:hAnsi="Times New Roman" w:cs="Times New Roman"/>
          <w:sz w:val="28"/>
          <w:szCs w:val="28"/>
        </w:rPr>
        <w:t>Рисунок</w:t>
      </w:r>
      <w:r w:rsidR="00C246CF">
        <w:rPr>
          <w:rFonts w:ascii="Times New Roman" w:hAnsi="Times New Roman" w:cs="Times New Roman"/>
          <w:sz w:val="28"/>
          <w:szCs w:val="28"/>
        </w:rPr>
        <w:t xml:space="preserve"> 2.</w:t>
      </w:r>
      <w:r w:rsidR="00C246CF">
        <w:rPr>
          <w:rFonts w:ascii="Times New Roman" w:hAnsi="Times New Roman" w:cs="Times New Roman"/>
          <w:sz w:val="28"/>
          <w:szCs w:val="28"/>
        </w:rPr>
        <w:t>2</w:t>
      </w:r>
    </w:p>
    <w:p w14:paraId="1ABE3B53" w14:textId="77777777" w:rsidR="00775E38" w:rsidRPr="00F322D2" w:rsidRDefault="00775E38" w:rsidP="00775E38">
      <w:pPr>
        <w:spacing w:before="240" w:after="120" w:line="240" w:lineRule="auto"/>
        <w:ind w:firstLine="720"/>
        <w:jc w:val="both"/>
        <w:rPr>
          <w:rFonts w:ascii="Times New Roman" w:hAnsi="Times New Roman" w:cs="Times New Roman"/>
          <w:b/>
          <w:bCs/>
          <w:sz w:val="28"/>
          <w:szCs w:val="28"/>
        </w:rPr>
      </w:pPr>
      <w:r w:rsidRPr="00B21AE0">
        <w:rPr>
          <w:rFonts w:ascii="Times New Roman" w:hAnsi="Times New Roman" w:cs="Times New Roman"/>
          <w:b/>
          <w:bCs/>
          <w:sz w:val="28"/>
          <w:szCs w:val="28"/>
        </w:rPr>
        <w:t>Задание 3</w:t>
      </w:r>
      <w:r w:rsidRPr="00F322D2">
        <w:rPr>
          <w:rFonts w:ascii="Times New Roman" w:hAnsi="Times New Roman" w:cs="Times New Roman"/>
          <w:b/>
          <w:bCs/>
          <w:sz w:val="28"/>
          <w:szCs w:val="28"/>
        </w:rPr>
        <w:t>:</w:t>
      </w:r>
    </w:p>
    <w:p w14:paraId="2160869D" w14:textId="1266686F" w:rsidR="001F31C4" w:rsidRDefault="001F31C4" w:rsidP="00DC177C">
      <w:pPr>
        <w:spacing w:after="0" w:line="240" w:lineRule="auto"/>
        <w:ind w:firstLine="720"/>
        <w:jc w:val="both"/>
        <w:rPr>
          <w:rFonts w:ascii="Times New Roman" w:hAnsi="Times New Roman" w:cs="Times New Roman"/>
          <w:sz w:val="28"/>
          <w:szCs w:val="28"/>
        </w:rPr>
      </w:pPr>
      <w:r w:rsidRPr="001F31C4">
        <w:rPr>
          <w:rFonts w:ascii="Times New Roman" w:hAnsi="Times New Roman" w:cs="Times New Roman"/>
          <w:sz w:val="28"/>
          <w:szCs w:val="28"/>
        </w:rPr>
        <w:t>З</w:t>
      </w:r>
      <w:r w:rsidRPr="001F31C4">
        <w:rPr>
          <w:rFonts w:ascii="Times New Roman" w:hAnsi="Times New Roman" w:cs="Times New Roman"/>
          <w:sz w:val="28"/>
          <w:szCs w:val="28"/>
        </w:rPr>
        <w:t>аписать функцию, которая принимает в качестве аргументов два буфера (а и b) одинакового размера и возвращает XOR (собственная фамилия (а) и имя (b); при разной длине меньшую дополнить нулями). Входные аргументы представлять: 1) в кодах ASCII; 2) в кодах base64. Что будет результатом операции аXORbXORb?</w:t>
      </w:r>
    </w:p>
    <w:p w14:paraId="73E07BCE" w14:textId="5EB95E2E" w:rsidR="00DC177C" w:rsidRDefault="00DC177C" w:rsidP="00447EA4">
      <w:pPr>
        <w:spacing w:after="0" w:line="240" w:lineRule="auto"/>
        <w:ind w:firstLine="720"/>
        <w:jc w:val="both"/>
        <w:rPr>
          <w:rFonts w:ascii="Times New Roman" w:hAnsi="Times New Roman" w:cs="Times New Roman"/>
          <w:sz w:val="28"/>
          <w:szCs w:val="28"/>
        </w:rPr>
      </w:pPr>
      <w:r w:rsidRPr="00DC177C">
        <w:rPr>
          <w:rFonts w:ascii="Times New Roman" w:hAnsi="Times New Roman" w:cs="Times New Roman"/>
          <w:sz w:val="28"/>
          <w:szCs w:val="28"/>
        </w:rPr>
        <w:t>При написании не использовать стандартные функции языка программирования. Итоговые данные сравнить с результатами использования стандартных функций языка программирования (если они есть).</w:t>
      </w:r>
    </w:p>
    <w:p w14:paraId="0D4ACD16" w14:textId="3DBA3C50" w:rsidR="00DC177C" w:rsidRDefault="00DC177C" w:rsidP="00447EA4">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Результат представлен на рисунке 3.1</w:t>
      </w:r>
    </w:p>
    <w:p w14:paraId="456FF5F1" w14:textId="7CBD08C1" w:rsidR="00447EA4" w:rsidRDefault="00E838DB" w:rsidP="00447EA4">
      <w:pPr>
        <w:spacing w:before="240" w:after="120" w:line="240" w:lineRule="auto"/>
        <w:ind w:firstLine="720"/>
        <w:jc w:val="center"/>
        <w:rPr>
          <w:rFonts w:ascii="Times New Roman" w:hAnsi="Times New Roman" w:cs="Times New Roman"/>
          <w:sz w:val="28"/>
          <w:szCs w:val="28"/>
        </w:rPr>
      </w:pPr>
      <w:r w:rsidRPr="00E838DB">
        <w:rPr>
          <w:rFonts w:ascii="Times New Roman" w:hAnsi="Times New Roman" w:cs="Times New Roman"/>
          <w:sz w:val="28"/>
          <w:szCs w:val="28"/>
        </w:rPr>
        <w:drawing>
          <wp:inline distT="0" distB="0" distL="0" distR="0" wp14:anchorId="7B05DA15" wp14:editId="0467CC57">
            <wp:extent cx="5276850" cy="593399"/>
            <wp:effectExtent l="0" t="0" r="0" b="0"/>
            <wp:docPr id="11349297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9758" name=""/>
                    <pic:cNvPicPr/>
                  </pic:nvPicPr>
                  <pic:blipFill>
                    <a:blip r:embed="rId7"/>
                    <a:stretch>
                      <a:fillRect/>
                    </a:stretch>
                  </pic:blipFill>
                  <pic:spPr>
                    <a:xfrm>
                      <a:off x="0" y="0"/>
                      <a:ext cx="5330296" cy="599409"/>
                    </a:xfrm>
                    <a:prstGeom prst="rect">
                      <a:avLst/>
                    </a:prstGeom>
                  </pic:spPr>
                </pic:pic>
              </a:graphicData>
            </a:graphic>
          </wp:inline>
        </w:drawing>
      </w:r>
    </w:p>
    <w:p w14:paraId="4359AF96" w14:textId="2B6E0D2F" w:rsidR="00447EA4" w:rsidRPr="00DC177C" w:rsidRDefault="00447EA4" w:rsidP="00447EA4">
      <w:pPr>
        <w:spacing w:before="240" w:after="120" w:line="24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3</w:t>
      </w:r>
      <w:r>
        <w:rPr>
          <w:rFonts w:ascii="Times New Roman" w:hAnsi="Times New Roman" w:cs="Times New Roman"/>
          <w:sz w:val="28"/>
          <w:szCs w:val="28"/>
        </w:rPr>
        <w:t>.</w:t>
      </w:r>
      <w:r>
        <w:rPr>
          <w:rFonts w:ascii="Times New Roman" w:hAnsi="Times New Roman" w:cs="Times New Roman"/>
          <w:sz w:val="28"/>
          <w:szCs w:val="28"/>
        </w:rPr>
        <w:t>1</w:t>
      </w:r>
    </w:p>
    <w:p w14:paraId="3DB0DF76" w14:textId="77777777" w:rsidR="00775E38" w:rsidRDefault="00775E38" w:rsidP="00775E38">
      <w:pPr>
        <w:tabs>
          <w:tab w:val="left" w:pos="709"/>
        </w:tabs>
        <w:spacing w:before="360" w:after="240" w:line="240" w:lineRule="auto"/>
        <w:jc w:val="center"/>
        <w:rPr>
          <w:rFonts w:ascii="Times New Roman" w:hAnsi="Times New Roman" w:cs="Times New Roman"/>
          <w:b/>
          <w:sz w:val="28"/>
          <w:szCs w:val="28"/>
        </w:rPr>
      </w:pPr>
      <w:r>
        <w:rPr>
          <w:rFonts w:ascii="Times New Roman" w:hAnsi="Times New Roman" w:cs="Times New Roman"/>
          <w:b/>
          <w:sz w:val="28"/>
          <w:szCs w:val="28"/>
        </w:rPr>
        <w:t>Вывод</w:t>
      </w:r>
    </w:p>
    <w:p w14:paraId="62FA1009" w14:textId="41CAE12A" w:rsidR="00775E38" w:rsidRDefault="00775E38" w:rsidP="00B1548B">
      <w:pPr>
        <w:tabs>
          <w:tab w:val="left" w:pos="709"/>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были закреплены теоретические знания</w:t>
      </w:r>
      <w:r w:rsidR="00B1548B">
        <w:rPr>
          <w:rFonts w:ascii="Times New Roman" w:hAnsi="Times New Roman" w:cs="Times New Roman"/>
          <w:sz w:val="28"/>
          <w:szCs w:val="28"/>
        </w:rPr>
        <w:t>.</w:t>
      </w:r>
    </w:p>
    <w:p w14:paraId="2E461CA9" w14:textId="77777777" w:rsidR="00775E38" w:rsidRDefault="00775E38" w:rsidP="00775E38">
      <w:pPr>
        <w:spacing w:after="0" w:line="240" w:lineRule="auto"/>
        <w:jc w:val="both"/>
        <w:rPr>
          <w:rFonts w:ascii="Times New Roman" w:hAnsi="Times New Roman" w:cs="Times New Roman"/>
          <w:sz w:val="28"/>
          <w:szCs w:val="28"/>
        </w:rPr>
      </w:pPr>
    </w:p>
    <w:p w14:paraId="52C64EBE" w14:textId="77777777" w:rsidR="00775E38" w:rsidRPr="00977BF7" w:rsidRDefault="00775E38" w:rsidP="00775E38">
      <w:pPr>
        <w:spacing w:after="0" w:line="240" w:lineRule="auto"/>
        <w:ind w:firstLine="709"/>
        <w:jc w:val="both"/>
        <w:rPr>
          <w:rFonts w:ascii="Times New Roman" w:hAnsi="Times New Roman" w:cs="Times New Roman"/>
          <w:sz w:val="28"/>
          <w:szCs w:val="28"/>
        </w:rPr>
      </w:pPr>
    </w:p>
    <w:p w14:paraId="1CC7B694" w14:textId="77777777" w:rsidR="00775E38" w:rsidRPr="00977BF7" w:rsidRDefault="00775E38" w:rsidP="00775E38">
      <w:pPr>
        <w:spacing w:after="0" w:line="240" w:lineRule="auto"/>
        <w:ind w:firstLine="709"/>
        <w:jc w:val="both"/>
        <w:rPr>
          <w:rFonts w:ascii="Times New Roman" w:hAnsi="Times New Roman" w:cs="Times New Roman"/>
          <w:sz w:val="28"/>
          <w:szCs w:val="28"/>
        </w:rPr>
      </w:pPr>
    </w:p>
    <w:p w14:paraId="34B4004B" w14:textId="77777777" w:rsidR="00775E38" w:rsidRPr="00977BF7" w:rsidRDefault="00775E38" w:rsidP="00775E38">
      <w:pPr>
        <w:spacing w:after="0"/>
        <w:ind w:firstLine="720"/>
        <w:rPr>
          <w:rFonts w:ascii="Times New Roman" w:hAnsi="Times New Roman" w:cs="Times New Roman"/>
          <w:sz w:val="28"/>
          <w:szCs w:val="28"/>
        </w:rPr>
      </w:pPr>
    </w:p>
    <w:p w14:paraId="2E1A0EB2" w14:textId="77777777" w:rsidR="00B2346A" w:rsidRDefault="00B2346A"/>
    <w:sectPr w:rsidR="00B2346A" w:rsidSect="003C35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A5EB5"/>
    <w:multiLevelType w:val="hybridMultilevel"/>
    <w:tmpl w:val="B7445070"/>
    <w:lvl w:ilvl="0" w:tplc="551EB2B8">
      <w:start w:val="1"/>
      <w:numFmt w:val="decimal"/>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num w:numId="1" w16cid:durableId="2070490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6A"/>
    <w:rsid w:val="001F31C4"/>
    <w:rsid w:val="00247B67"/>
    <w:rsid w:val="003C3530"/>
    <w:rsid w:val="00447EA4"/>
    <w:rsid w:val="00775E38"/>
    <w:rsid w:val="00B1548B"/>
    <w:rsid w:val="00B16185"/>
    <w:rsid w:val="00B2346A"/>
    <w:rsid w:val="00B7003C"/>
    <w:rsid w:val="00C246CF"/>
    <w:rsid w:val="00DB50D8"/>
    <w:rsid w:val="00DC177C"/>
    <w:rsid w:val="00E838DB"/>
    <w:rsid w:val="00F65B0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DD0F"/>
  <w15:chartTrackingRefBased/>
  <w15:docId w15:val="{60DCBEA1-810C-4080-B1E2-F1315725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E38"/>
    <w:rPr>
      <w:kern w:val="0"/>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5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492558">
      <w:bodyDiv w:val="1"/>
      <w:marLeft w:val="0"/>
      <w:marRight w:val="0"/>
      <w:marTop w:val="0"/>
      <w:marBottom w:val="0"/>
      <w:divBdr>
        <w:top w:val="none" w:sz="0" w:space="0" w:color="auto"/>
        <w:left w:val="none" w:sz="0" w:space="0" w:color="auto"/>
        <w:bottom w:val="none" w:sz="0" w:space="0" w:color="auto"/>
        <w:right w:val="none" w:sz="0" w:space="0" w:color="auto"/>
      </w:divBdr>
      <w:divsChild>
        <w:div w:id="472911531">
          <w:marLeft w:val="0"/>
          <w:marRight w:val="0"/>
          <w:marTop w:val="0"/>
          <w:marBottom w:val="0"/>
          <w:divBdr>
            <w:top w:val="none" w:sz="0" w:space="0" w:color="auto"/>
            <w:left w:val="none" w:sz="0" w:space="0" w:color="auto"/>
            <w:bottom w:val="none" w:sz="0" w:space="0" w:color="auto"/>
            <w:right w:val="none" w:sz="0" w:space="0" w:color="auto"/>
          </w:divBdr>
          <w:divsChild>
            <w:div w:id="8658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2024-03-23T05:32:00Z</dcterms:created>
  <dcterms:modified xsi:type="dcterms:W3CDTF">2024-03-23T05:55:00Z</dcterms:modified>
</cp:coreProperties>
</file>