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A01C7" w14:textId="77777777" w:rsidR="00EE5634" w:rsidRDefault="00EE5634" w:rsidP="00EE563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14:paraId="1782D00A" w14:textId="77777777" w:rsidR="00EE5634" w:rsidRDefault="00EE5634" w:rsidP="00EE563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Учреждение образования «БЕЛОРУССКИЙ ГОСУДАРСТВЕННЫЙ</w:t>
      </w:r>
    </w:p>
    <w:p w14:paraId="1073D193" w14:textId="77777777" w:rsidR="00EE5634" w:rsidRDefault="00EE5634" w:rsidP="00EE563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ТЕХНОЛОГИЧЕСКИЙ УНИВЕРСИТЕТ»</w:t>
      </w:r>
    </w:p>
    <w:p w14:paraId="463BA1E2" w14:textId="77777777" w:rsidR="00EE5634" w:rsidRDefault="00EE5634" w:rsidP="00EE5634">
      <w:pPr>
        <w:spacing w:after="0"/>
        <w:jc w:val="center"/>
        <w:rPr>
          <w:rFonts w:ascii="Times New Roman" w:hAnsi="Times New Roman" w:cs="Times New Roman"/>
          <w:sz w:val="28"/>
          <w:szCs w:val="28"/>
          <w:lang w:val="ru-RU"/>
        </w:rPr>
      </w:pPr>
    </w:p>
    <w:p w14:paraId="78BE3EC1" w14:textId="77777777" w:rsidR="00EE5634" w:rsidRDefault="00EE5634" w:rsidP="00EE5634">
      <w:pPr>
        <w:spacing w:after="0"/>
        <w:jc w:val="center"/>
        <w:rPr>
          <w:rFonts w:ascii="Times New Roman" w:hAnsi="Times New Roman" w:cs="Times New Roman"/>
          <w:sz w:val="28"/>
          <w:szCs w:val="28"/>
          <w:lang w:val="ru-RU"/>
        </w:rPr>
      </w:pPr>
    </w:p>
    <w:p w14:paraId="357A6248" w14:textId="77777777" w:rsidR="00EE5634" w:rsidRDefault="00EE5634" w:rsidP="00EE5634">
      <w:pPr>
        <w:spacing w:after="0"/>
        <w:jc w:val="center"/>
        <w:rPr>
          <w:rFonts w:ascii="Times New Roman" w:hAnsi="Times New Roman" w:cs="Times New Roman"/>
          <w:sz w:val="28"/>
          <w:szCs w:val="28"/>
          <w:lang w:val="ru-RU"/>
        </w:rPr>
      </w:pPr>
    </w:p>
    <w:p w14:paraId="33193AD9" w14:textId="77777777" w:rsidR="00EE5634" w:rsidRDefault="00EE5634" w:rsidP="00EE563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Факультет информационных технологий</w:t>
      </w:r>
    </w:p>
    <w:p w14:paraId="69F376BD" w14:textId="77777777" w:rsidR="00EE5634" w:rsidRDefault="00EE5634" w:rsidP="00EE563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Кафедра информационных систем и технологий</w:t>
      </w:r>
    </w:p>
    <w:p w14:paraId="3C1F1DAE" w14:textId="77777777" w:rsidR="00EE5634" w:rsidRDefault="00EE5634" w:rsidP="00EE5634">
      <w:pPr>
        <w:spacing w:after="0"/>
        <w:jc w:val="center"/>
        <w:rPr>
          <w:rFonts w:ascii="Times New Roman" w:hAnsi="Times New Roman" w:cs="Times New Roman"/>
          <w:sz w:val="28"/>
          <w:szCs w:val="28"/>
          <w:lang w:val="ru-RU"/>
        </w:rPr>
      </w:pPr>
    </w:p>
    <w:p w14:paraId="10C28111" w14:textId="77777777" w:rsidR="00EE5634" w:rsidRDefault="00EE5634" w:rsidP="00EE5634">
      <w:pPr>
        <w:spacing w:after="0"/>
        <w:rPr>
          <w:rFonts w:ascii="Times New Roman" w:hAnsi="Times New Roman" w:cs="Times New Roman"/>
          <w:sz w:val="28"/>
          <w:szCs w:val="28"/>
          <w:lang w:val="ru-RU"/>
        </w:rPr>
      </w:pPr>
    </w:p>
    <w:p w14:paraId="10DE2F63" w14:textId="77777777" w:rsidR="00EE5634" w:rsidRDefault="00EE5634" w:rsidP="00EE5634">
      <w:pPr>
        <w:spacing w:after="0"/>
        <w:rPr>
          <w:rFonts w:ascii="Times New Roman" w:hAnsi="Times New Roman" w:cs="Times New Roman"/>
          <w:sz w:val="28"/>
          <w:szCs w:val="28"/>
          <w:lang w:val="ru-RU"/>
        </w:rPr>
      </w:pPr>
    </w:p>
    <w:p w14:paraId="36CCA402" w14:textId="77777777" w:rsidR="00EE5634" w:rsidRDefault="00EE5634" w:rsidP="00EE5634">
      <w:pPr>
        <w:spacing w:after="0"/>
        <w:rPr>
          <w:rFonts w:ascii="Times New Roman" w:hAnsi="Times New Roman" w:cs="Times New Roman"/>
          <w:sz w:val="28"/>
          <w:szCs w:val="28"/>
          <w:lang w:val="ru-RU"/>
        </w:rPr>
      </w:pPr>
    </w:p>
    <w:p w14:paraId="63BCBFA9" w14:textId="77777777" w:rsidR="00EE5634" w:rsidRDefault="00EE5634" w:rsidP="00EE5634">
      <w:pPr>
        <w:spacing w:after="0"/>
        <w:rPr>
          <w:rFonts w:ascii="Times New Roman" w:hAnsi="Times New Roman" w:cs="Times New Roman"/>
          <w:sz w:val="28"/>
          <w:szCs w:val="28"/>
          <w:lang w:val="ru-RU"/>
        </w:rPr>
      </w:pPr>
    </w:p>
    <w:p w14:paraId="5B11958D" w14:textId="77777777" w:rsidR="00EE5634" w:rsidRDefault="00EE5634" w:rsidP="00EE5634">
      <w:pPr>
        <w:spacing w:after="0"/>
        <w:jc w:val="center"/>
        <w:rPr>
          <w:rFonts w:ascii="Times New Roman" w:hAnsi="Times New Roman" w:cs="Times New Roman"/>
          <w:b/>
          <w:bCs/>
          <w:sz w:val="28"/>
          <w:szCs w:val="28"/>
          <w:lang w:val="ru-RU"/>
        </w:rPr>
      </w:pPr>
    </w:p>
    <w:p w14:paraId="4CA33649" w14:textId="77777777" w:rsidR="00EE5634" w:rsidRDefault="00EE5634" w:rsidP="00EE5634">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ОТЧЕТ ПО ЛАБОРАТОРНОЙ РАБОТЕ №7 НА ТЕМУ:</w:t>
      </w:r>
    </w:p>
    <w:p w14:paraId="2C667639" w14:textId="77777777" w:rsidR="00EE5634" w:rsidRDefault="00EE5634" w:rsidP="00EE5634">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Исследование блочных шифров</w:t>
      </w:r>
    </w:p>
    <w:p w14:paraId="71D22B2A" w14:textId="77777777" w:rsidR="00EE5634" w:rsidRDefault="00EE5634" w:rsidP="00EE5634">
      <w:pPr>
        <w:spacing w:after="0"/>
        <w:jc w:val="center"/>
        <w:rPr>
          <w:rFonts w:ascii="Times New Roman" w:hAnsi="Times New Roman" w:cs="Times New Roman"/>
          <w:b/>
          <w:bCs/>
          <w:sz w:val="28"/>
          <w:szCs w:val="28"/>
          <w:lang w:val="ru-RU"/>
        </w:rPr>
      </w:pPr>
    </w:p>
    <w:p w14:paraId="26CEEEE2" w14:textId="77777777" w:rsidR="00EE5634" w:rsidRDefault="00EE5634" w:rsidP="00EE5634">
      <w:pPr>
        <w:spacing w:after="0"/>
        <w:jc w:val="center"/>
        <w:rPr>
          <w:rFonts w:ascii="Times New Roman" w:hAnsi="Times New Roman" w:cs="Times New Roman"/>
          <w:b/>
          <w:bCs/>
          <w:sz w:val="28"/>
          <w:szCs w:val="28"/>
          <w:lang w:val="ru-RU"/>
        </w:rPr>
      </w:pPr>
    </w:p>
    <w:p w14:paraId="6BAF1B0E" w14:textId="77777777" w:rsidR="00EE5634" w:rsidRDefault="00EE5634" w:rsidP="00EE5634">
      <w:pPr>
        <w:spacing w:after="0"/>
        <w:jc w:val="center"/>
        <w:rPr>
          <w:rFonts w:ascii="Times New Roman" w:hAnsi="Times New Roman" w:cs="Times New Roman"/>
          <w:b/>
          <w:bCs/>
          <w:sz w:val="28"/>
          <w:szCs w:val="28"/>
          <w:lang w:val="ru-RU"/>
        </w:rPr>
      </w:pPr>
    </w:p>
    <w:p w14:paraId="37ADE8D0" w14:textId="77777777" w:rsidR="00EE5634" w:rsidRDefault="00EE5634" w:rsidP="00EE5634">
      <w:pPr>
        <w:spacing w:after="0"/>
        <w:jc w:val="center"/>
        <w:rPr>
          <w:rFonts w:ascii="Times New Roman" w:hAnsi="Times New Roman" w:cs="Times New Roman"/>
          <w:b/>
          <w:bCs/>
          <w:sz w:val="28"/>
          <w:szCs w:val="28"/>
          <w:lang w:val="ru-RU"/>
        </w:rPr>
      </w:pPr>
    </w:p>
    <w:p w14:paraId="25C94FCD" w14:textId="77777777" w:rsidR="00EE5634" w:rsidRDefault="00EE5634" w:rsidP="00EE5634">
      <w:pPr>
        <w:spacing w:after="0"/>
        <w:jc w:val="center"/>
        <w:rPr>
          <w:rFonts w:ascii="Times New Roman" w:hAnsi="Times New Roman" w:cs="Times New Roman"/>
          <w:b/>
          <w:bCs/>
          <w:sz w:val="28"/>
          <w:szCs w:val="28"/>
          <w:lang w:val="ru-RU"/>
        </w:rPr>
      </w:pPr>
    </w:p>
    <w:p w14:paraId="370735F4" w14:textId="77777777" w:rsidR="00EE5634" w:rsidRDefault="00EE5634" w:rsidP="00EE5634">
      <w:pPr>
        <w:spacing w:after="0"/>
        <w:jc w:val="center"/>
        <w:rPr>
          <w:rFonts w:ascii="Times New Roman" w:hAnsi="Times New Roman" w:cs="Times New Roman"/>
          <w:b/>
          <w:bCs/>
          <w:sz w:val="28"/>
          <w:szCs w:val="28"/>
          <w:lang w:val="ru-RU"/>
        </w:rPr>
      </w:pPr>
    </w:p>
    <w:p w14:paraId="2AAD9A3F" w14:textId="77777777" w:rsidR="00EE5634" w:rsidRDefault="00EE5634" w:rsidP="00EE5634">
      <w:pPr>
        <w:spacing w:after="0"/>
        <w:ind w:left="5040"/>
        <w:rPr>
          <w:rFonts w:ascii="Times New Roman" w:hAnsi="Times New Roman" w:cs="Times New Roman"/>
          <w:sz w:val="28"/>
          <w:szCs w:val="28"/>
          <w:lang w:val="ru-RU"/>
        </w:rPr>
      </w:pPr>
      <w:r>
        <w:rPr>
          <w:rFonts w:ascii="Times New Roman" w:hAnsi="Times New Roman" w:cs="Times New Roman"/>
          <w:sz w:val="28"/>
          <w:szCs w:val="28"/>
          <w:lang w:val="ru-RU"/>
        </w:rPr>
        <w:t>Выполнил студент 3 курса 6 группы</w:t>
      </w:r>
    </w:p>
    <w:p w14:paraId="61033D19" w14:textId="77777777" w:rsidR="00EE5634" w:rsidRPr="000960B4" w:rsidRDefault="00EE5634" w:rsidP="00EE5634">
      <w:pPr>
        <w:spacing w:after="0"/>
        <w:ind w:left="4332" w:firstLine="708"/>
        <w:rPr>
          <w:rFonts w:ascii="Times New Roman" w:hAnsi="Times New Roman" w:cs="Times New Roman"/>
          <w:sz w:val="28"/>
          <w:szCs w:val="28"/>
          <w:lang w:val="ru-RU"/>
        </w:rPr>
      </w:pPr>
      <w:r>
        <w:rPr>
          <w:rFonts w:ascii="Times New Roman" w:hAnsi="Times New Roman" w:cs="Times New Roman"/>
          <w:sz w:val="28"/>
          <w:szCs w:val="28"/>
          <w:lang w:val="ru-RU"/>
        </w:rPr>
        <w:t xml:space="preserve">Подобед Владислав </w:t>
      </w:r>
    </w:p>
    <w:p w14:paraId="544BDC98" w14:textId="77777777" w:rsidR="00EE5634" w:rsidRDefault="00EE5634" w:rsidP="00EE5634">
      <w:pPr>
        <w:spacing w:after="0"/>
        <w:rPr>
          <w:rFonts w:ascii="Times New Roman" w:hAnsi="Times New Roman" w:cs="Times New Roman"/>
          <w:sz w:val="28"/>
          <w:szCs w:val="28"/>
          <w:lang w:val="ru-RU"/>
        </w:rPr>
      </w:pPr>
    </w:p>
    <w:p w14:paraId="7D5A9E5D" w14:textId="77777777" w:rsidR="00EE5634" w:rsidRDefault="00EE5634" w:rsidP="00EE5634">
      <w:pPr>
        <w:spacing w:after="0"/>
        <w:rPr>
          <w:rFonts w:ascii="Times New Roman" w:hAnsi="Times New Roman" w:cs="Times New Roman"/>
          <w:sz w:val="28"/>
          <w:szCs w:val="28"/>
          <w:lang w:val="ru-RU"/>
        </w:rPr>
      </w:pPr>
    </w:p>
    <w:p w14:paraId="187A4C40" w14:textId="77777777" w:rsidR="00EE5634" w:rsidRDefault="00EE5634" w:rsidP="00EE5634">
      <w:pPr>
        <w:spacing w:after="0"/>
        <w:rPr>
          <w:rFonts w:ascii="Times New Roman" w:hAnsi="Times New Roman" w:cs="Times New Roman"/>
          <w:sz w:val="28"/>
          <w:szCs w:val="28"/>
          <w:lang w:val="ru-RU"/>
        </w:rPr>
      </w:pPr>
    </w:p>
    <w:p w14:paraId="26CBED79" w14:textId="77777777" w:rsidR="00EE5634" w:rsidRDefault="00EE5634" w:rsidP="00EE5634">
      <w:pPr>
        <w:spacing w:after="0"/>
        <w:rPr>
          <w:rFonts w:ascii="Times New Roman" w:hAnsi="Times New Roman" w:cs="Times New Roman"/>
          <w:sz w:val="28"/>
          <w:szCs w:val="28"/>
          <w:lang w:val="ru-RU"/>
        </w:rPr>
      </w:pPr>
    </w:p>
    <w:p w14:paraId="7861F39A" w14:textId="77777777" w:rsidR="00EE5634" w:rsidRDefault="00EE5634" w:rsidP="00EE5634">
      <w:pPr>
        <w:spacing w:after="0"/>
        <w:rPr>
          <w:rFonts w:ascii="Times New Roman" w:hAnsi="Times New Roman" w:cs="Times New Roman"/>
          <w:sz w:val="28"/>
          <w:szCs w:val="28"/>
          <w:lang w:val="ru-RU"/>
        </w:rPr>
      </w:pPr>
    </w:p>
    <w:p w14:paraId="60CB4112" w14:textId="77777777" w:rsidR="00EE5634" w:rsidRDefault="00EE5634" w:rsidP="00EE5634">
      <w:pPr>
        <w:spacing w:after="0"/>
        <w:rPr>
          <w:rFonts w:ascii="Times New Roman" w:hAnsi="Times New Roman" w:cs="Times New Roman"/>
          <w:sz w:val="28"/>
          <w:szCs w:val="28"/>
          <w:lang w:val="ru-RU"/>
        </w:rPr>
      </w:pPr>
    </w:p>
    <w:p w14:paraId="708C3F8E" w14:textId="77777777" w:rsidR="00EE5634" w:rsidRDefault="00EE5634" w:rsidP="00EE5634">
      <w:pPr>
        <w:spacing w:after="0"/>
        <w:rPr>
          <w:rFonts w:ascii="Times New Roman" w:hAnsi="Times New Roman" w:cs="Times New Roman"/>
          <w:sz w:val="28"/>
          <w:szCs w:val="28"/>
          <w:lang w:val="ru-RU"/>
        </w:rPr>
      </w:pPr>
    </w:p>
    <w:p w14:paraId="4F6F19A1" w14:textId="77777777" w:rsidR="00EE5634" w:rsidRDefault="00EE5634" w:rsidP="00EE5634">
      <w:pPr>
        <w:spacing w:after="0"/>
        <w:rPr>
          <w:rFonts w:ascii="Times New Roman" w:hAnsi="Times New Roman" w:cs="Times New Roman"/>
          <w:sz w:val="28"/>
          <w:szCs w:val="28"/>
          <w:lang w:val="ru-RU"/>
        </w:rPr>
      </w:pPr>
    </w:p>
    <w:p w14:paraId="743716D1" w14:textId="77777777" w:rsidR="00EE5634" w:rsidRDefault="00EE5634" w:rsidP="00EE5634">
      <w:pPr>
        <w:spacing w:after="0"/>
        <w:rPr>
          <w:rFonts w:ascii="Times New Roman" w:hAnsi="Times New Roman" w:cs="Times New Roman"/>
          <w:sz w:val="28"/>
          <w:szCs w:val="28"/>
          <w:lang w:val="ru-RU"/>
        </w:rPr>
      </w:pPr>
    </w:p>
    <w:p w14:paraId="00734E42" w14:textId="77777777" w:rsidR="00EE5634" w:rsidRDefault="00EE5634" w:rsidP="00EE5634">
      <w:pPr>
        <w:spacing w:after="0"/>
        <w:rPr>
          <w:rFonts w:ascii="Times New Roman" w:hAnsi="Times New Roman" w:cs="Times New Roman"/>
          <w:sz w:val="28"/>
          <w:szCs w:val="28"/>
          <w:lang w:val="ru-RU"/>
        </w:rPr>
      </w:pPr>
    </w:p>
    <w:p w14:paraId="628DF70B" w14:textId="77777777" w:rsidR="00EE5634" w:rsidRDefault="00EE5634" w:rsidP="00EE5634">
      <w:pPr>
        <w:spacing w:after="0"/>
        <w:rPr>
          <w:rFonts w:ascii="Times New Roman" w:hAnsi="Times New Roman" w:cs="Times New Roman"/>
          <w:sz w:val="28"/>
          <w:szCs w:val="28"/>
          <w:lang w:val="ru-RU"/>
        </w:rPr>
      </w:pPr>
    </w:p>
    <w:p w14:paraId="7B4B3C42" w14:textId="77777777" w:rsidR="00EE5634" w:rsidRDefault="00EE5634" w:rsidP="00EE5634">
      <w:pPr>
        <w:spacing w:after="0"/>
        <w:rPr>
          <w:rFonts w:ascii="Times New Roman" w:hAnsi="Times New Roman" w:cs="Times New Roman"/>
          <w:sz w:val="28"/>
          <w:szCs w:val="28"/>
          <w:lang w:val="ru-RU"/>
        </w:rPr>
      </w:pPr>
    </w:p>
    <w:p w14:paraId="10539E6D" w14:textId="77777777" w:rsidR="00EE5634" w:rsidRDefault="00EE5634" w:rsidP="00EE5634">
      <w:pPr>
        <w:spacing w:after="0"/>
        <w:rPr>
          <w:rFonts w:ascii="Times New Roman" w:hAnsi="Times New Roman" w:cs="Times New Roman"/>
          <w:sz w:val="28"/>
          <w:szCs w:val="28"/>
          <w:lang w:val="ru-RU"/>
        </w:rPr>
      </w:pPr>
    </w:p>
    <w:p w14:paraId="72F1652E" w14:textId="77777777" w:rsidR="00EE5634" w:rsidRDefault="00EE5634" w:rsidP="00EE5634">
      <w:pPr>
        <w:spacing w:after="0"/>
        <w:rPr>
          <w:rFonts w:ascii="Times New Roman" w:hAnsi="Times New Roman" w:cs="Times New Roman"/>
          <w:sz w:val="28"/>
          <w:szCs w:val="28"/>
          <w:lang w:val="ru-RU"/>
        </w:rPr>
      </w:pPr>
    </w:p>
    <w:p w14:paraId="31C38EA5" w14:textId="77777777" w:rsidR="00EE5634" w:rsidRDefault="00EE5634" w:rsidP="00EE5634">
      <w:pPr>
        <w:spacing w:after="0"/>
        <w:rPr>
          <w:rFonts w:ascii="Times New Roman" w:hAnsi="Times New Roman" w:cs="Times New Roman"/>
          <w:sz w:val="28"/>
          <w:szCs w:val="28"/>
          <w:lang w:val="ru-RU"/>
        </w:rPr>
      </w:pPr>
    </w:p>
    <w:p w14:paraId="36443060" w14:textId="77777777" w:rsidR="00EE5634" w:rsidRDefault="00EE5634" w:rsidP="00EE5634">
      <w:pPr>
        <w:spacing w:after="0"/>
        <w:jc w:val="center"/>
        <w:rPr>
          <w:rFonts w:ascii="Times New Roman" w:hAnsi="Times New Roman" w:cs="Times New Roman"/>
          <w:b/>
          <w:bCs/>
          <w:sz w:val="28"/>
          <w:szCs w:val="28"/>
          <w:lang w:val="ru-RU"/>
        </w:rPr>
      </w:pPr>
      <w:r>
        <w:rPr>
          <w:rFonts w:ascii="Times New Roman" w:hAnsi="Times New Roman" w:cs="Times New Roman"/>
          <w:sz w:val="28"/>
          <w:szCs w:val="28"/>
          <w:lang w:val="ru-RU"/>
        </w:rPr>
        <w:t>Минск 2024</w:t>
      </w:r>
    </w:p>
    <w:p w14:paraId="7100A3F2" w14:textId="77777777" w:rsidR="00EE5634" w:rsidRDefault="00EE5634" w:rsidP="00EE5634">
      <w:pPr>
        <w:spacing w:after="0"/>
        <w:ind w:firstLine="680"/>
        <w:jc w:val="both"/>
        <w:rPr>
          <w:rFonts w:ascii="Times New Roman" w:hAnsi="Times New Roman" w:cs="Times New Roman"/>
          <w:sz w:val="28"/>
          <w:szCs w:val="28"/>
          <w:lang w:val="ru-RU"/>
        </w:rPr>
      </w:pPr>
      <w:r>
        <w:rPr>
          <w:rFonts w:ascii="Times New Roman" w:hAnsi="Times New Roman" w:cs="Times New Roman"/>
          <w:b/>
          <w:sz w:val="28"/>
          <w:szCs w:val="28"/>
          <w:lang w:val="ru-RU"/>
        </w:rPr>
        <w:lastRenderedPageBreak/>
        <w:t xml:space="preserve">Цель: </w:t>
      </w:r>
      <w:r>
        <w:rPr>
          <w:rFonts w:ascii="Times New Roman" w:hAnsi="Times New Roman" w:cs="Times New Roman"/>
          <w:sz w:val="28"/>
          <w:lang w:val="ru-RU"/>
        </w:rPr>
        <w:t>изучение и приобретение практических навыков разработки и использования приложений для реализации блочных шифров.</w:t>
      </w:r>
    </w:p>
    <w:p w14:paraId="409E6949" w14:textId="77777777" w:rsidR="00EE5634" w:rsidRDefault="00EE5634" w:rsidP="00EE5634">
      <w:pPr>
        <w:spacing w:before="240" w:after="12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Теоретические сведения</w:t>
      </w:r>
    </w:p>
    <w:p w14:paraId="1839DE6D" w14:textId="77777777" w:rsidR="00EE5634" w:rsidRDefault="00EE5634" w:rsidP="00EE5634">
      <w:pPr>
        <w:spacing w:after="0" w:line="240" w:lineRule="auto"/>
        <w:ind w:firstLine="709"/>
        <w:jc w:val="both"/>
        <w:rPr>
          <w:rFonts w:ascii="Times New Roman" w:hAnsi="Times New Roman" w:cs="Times New Roman"/>
          <w:sz w:val="28"/>
          <w:lang w:val="ru-RU"/>
        </w:rPr>
      </w:pPr>
      <w:r w:rsidRPr="00FE7E58">
        <w:rPr>
          <w:rFonts w:ascii="Times New Roman" w:hAnsi="Times New Roman" w:cs="Times New Roman"/>
          <w:sz w:val="28"/>
          <w:lang w:val="ru-RU"/>
        </w:rPr>
        <w:t>Блочное зашифрование (расшифрование) предполагает разбиение исходного открытого (зашифрованного) текста на равные блоки, к которым применяется однотипная процедура зашифрования (расшифрования). Указанная однотипность характеризуется прежде всего тем, что процедура зашифрования (расшифрования) состоит из совокупности повторяющихся наборов преобразований, называемых раундами.</w:t>
      </w:r>
    </w:p>
    <w:p w14:paraId="7F16CB51" w14:textId="77777777" w:rsidR="00EE5634" w:rsidRDefault="00EE5634" w:rsidP="00EE5634">
      <w:pPr>
        <w:spacing w:after="0" w:line="240" w:lineRule="auto"/>
        <w:ind w:firstLine="709"/>
        <w:jc w:val="both"/>
        <w:rPr>
          <w:rFonts w:ascii="Times New Roman" w:hAnsi="Times New Roman" w:cs="Times New Roman"/>
          <w:sz w:val="28"/>
          <w:lang w:val="ru-RU"/>
        </w:rPr>
      </w:pPr>
      <w:r w:rsidRPr="00C9299A">
        <w:rPr>
          <w:rFonts w:ascii="Times New Roman" w:hAnsi="Times New Roman" w:cs="Times New Roman"/>
          <w:b/>
          <w:sz w:val="28"/>
          <w:lang w:val="ru-RU"/>
        </w:rPr>
        <w:t xml:space="preserve">Алгоритм </w:t>
      </w:r>
      <w:r w:rsidRPr="00C9299A">
        <w:rPr>
          <w:rFonts w:ascii="Times New Roman" w:hAnsi="Times New Roman" w:cs="Times New Roman"/>
          <w:b/>
          <w:sz w:val="28"/>
        </w:rPr>
        <w:t>DES</w:t>
      </w:r>
      <w:r>
        <w:rPr>
          <w:rFonts w:ascii="Times New Roman" w:hAnsi="Times New Roman" w:cs="Times New Roman"/>
          <w:b/>
          <w:sz w:val="28"/>
          <w:lang w:val="ru-RU"/>
        </w:rPr>
        <w:t xml:space="preserve"> </w:t>
      </w:r>
      <w:r>
        <w:rPr>
          <w:rFonts w:ascii="Times New Roman" w:hAnsi="Times New Roman" w:cs="Times New Roman"/>
          <w:sz w:val="28"/>
          <w:lang w:val="ru-RU"/>
        </w:rPr>
        <w:t xml:space="preserve">строится на основе сети Фейстеля. </w:t>
      </w:r>
      <w:r w:rsidRPr="00C9299A">
        <w:rPr>
          <w:rFonts w:ascii="Times New Roman" w:hAnsi="Times New Roman" w:cs="Times New Roman"/>
          <w:sz w:val="28"/>
          <w:lang w:val="ru-RU"/>
        </w:rPr>
        <w:t>Входной блок данных, состоящий из 64 битов, преобразуется в выходной блок идентичной длины. В алгоритме широ</w:t>
      </w:r>
      <w:r>
        <w:rPr>
          <w:rFonts w:ascii="Times New Roman" w:hAnsi="Times New Roman" w:cs="Times New Roman"/>
          <w:sz w:val="28"/>
          <w:lang w:val="ru-RU"/>
        </w:rPr>
        <w:t>ко исполь</w:t>
      </w:r>
      <w:r w:rsidRPr="00C9299A">
        <w:rPr>
          <w:rFonts w:ascii="Times New Roman" w:hAnsi="Times New Roman" w:cs="Times New Roman"/>
          <w:sz w:val="28"/>
          <w:lang w:val="ru-RU"/>
        </w:rPr>
        <w:t>зуются рассеивания (подстановки) и перестановки битов текста, о которых мы упоминали выше.</w:t>
      </w:r>
      <w:r>
        <w:rPr>
          <w:rFonts w:ascii="Times New Roman" w:hAnsi="Times New Roman" w:cs="Times New Roman"/>
          <w:sz w:val="28"/>
          <w:lang w:val="ru-RU"/>
        </w:rPr>
        <w:t xml:space="preserve"> Комбинация двух указанных мето</w:t>
      </w:r>
      <w:r w:rsidRPr="00C9299A">
        <w:rPr>
          <w:rFonts w:ascii="Times New Roman" w:hAnsi="Times New Roman" w:cs="Times New Roman"/>
          <w:sz w:val="28"/>
          <w:lang w:val="ru-RU"/>
        </w:rPr>
        <w:t xml:space="preserve">дов преобразования образует фундаментальный строительный блок </w:t>
      </w:r>
      <w:r w:rsidRPr="00C9299A">
        <w:rPr>
          <w:rFonts w:ascii="Times New Roman" w:hAnsi="Times New Roman" w:cs="Times New Roman"/>
          <w:sz w:val="28"/>
        </w:rPr>
        <w:t>DES</w:t>
      </w:r>
      <w:r w:rsidRPr="00C9299A">
        <w:rPr>
          <w:rFonts w:ascii="Times New Roman" w:hAnsi="Times New Roman" w:cs="Times New Roman"/>
          <w:sz w:val="28"/>
          <w:lang w:val="ru-RU"/>
        </w:rPr>
        <w:t>, называемый раундом или циклом.</w:t>
      </w:r>
      <w:r w:rsidRPr="0040272F">
        <w:rPr>
          <w:rFonts w:ascii="Times New Roman" w:hAnsi="Times New Roman" w:cs="Times New Roman"/>
          <w:sz w:val="28"/>
          <w:lang w:val="ru-RU"/>
        </w:rPr>
        <w:t xml:space="preserve"> </w:t>
      </w:r>
      <w:r>
        <w:rPr>
          <w:rFonts w:ascii="Times New Roman" w:hAnsi="Times New Roman" w:cs="Times New Roman"/>
          <w:sz w:val="28"/>
          <w:lang w:val="be-BY"/>
        </w:rPr>
        <w:t>Общая</w:t>
      </w:r>
      <w:r>
        <w:rPr>
          <w:rFonts w:ascii="Times New Roman" w:hAnsi="Times New Roman" w:cs="Times New Roman"/>
          <w:sz w:val="28"/>
          <w:lang w:val="ru-RU"/>
        </w:rPr>
        <w:t xml:space="preserve"> схема алгоритма </w:t>
      </w:r>
      <w:r>
        <w:rPr>
          <w:rFonts w:ascii="Times New Roman" w:hAnsi="Times New Roman" w:cs="Times New Roman"/>
          <w:sz w:val="28"/>
        </w:rPr>
        <w:t xml:space="preserve">DES </w:t>
      </w:r>
      <w:r>
        <w:rPr>
          <w:rFonts w:ascii="Times New Roman" w:hAnsi="Times New Roman" w:cs="Times New Roman"/>
          <w:sz w:val="28"/>
          <w:lang w:val="ru-RU"/>
        </w:rPr>
        <w:t>представлена на рисунке 1.</w:t>
      </w:r>
    </w:p>
    <w:p w14:paraId="2882ECD2" w14:textId="77777777" w:rsidR="00EE5634" w:rsidRDefault="00EE5634" w:rsidP="00EE5634">
      <w:pPr>
        <w:spacing w:before="280" w:after="240" w:line="240" w:lineRule="auto"/>
        <w:jc w:val="center"/>
        <w:rPr>
          <w:rFonts w:ascii="Times New Roman" w:hAnsi="Times New Roman" w:cs="Times New Roman"/>
          <w:sz w:val="28"/>
          <w:lang w:val="ru-RU"/>
        </w:rPr>
      </w:pPr>
      <w:r w:rsidRPr="0040272F">
        <w:rPr>
          <w:rFonts w:ascii="Times New Roman" w:hAnsi="Times New Roman" w:cs="Times New Roman"/>
          <w:noProof/>
          <w:sz w:val="28"/>
        </w:rPr>
        <w:drawing>
          <wp:inline distT="0" distB="0" distL="0" distR="0" wp14:anchorId="645862B3" wp14:editId="2DCF51E2">
            <wp:extent cx="5239481" cy="40201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9481" cy="4020111"/>
                    </a:xfrm>
                    <a:prstGeom prst="rect">
                      <a:avLst/>
                    </a:prstGeom>
                  </pic:spPr>
                </pic:pic>
              </a:graphicData>
            </a:graphic>
          </wp:inline>
        </w:drawing>
      </w:r>
    </w:p>
    <w:p w14:paraId="41C3FAA6" w14:textId="671FEAC4" w:rsidR="00EE5634" w:rsidRPr="00BD0AA3" w:rsidRDefault="00EE5634" w:rsidP="00EE5634">
      <w:pPr>
        <w:spacing w:after="28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BD0AA3" w:rsidRPr="00BD0AA3">
        <w:rPr>
          <w:rFonts w:ascii="Times New Roman" w:hAnsi="Times New Roman" w:cs="Times New Roman"/>
          <w:sz w:val="28"/>
          <w:szCs w:val="28"/>
          <w:lang w:val="ru-RU"/>
        </w:rPr>
        <w:t>1</w:t>
      </w:r>
      <w:r>
        <w:rPr>
          <w:rFonts w:ascii="Times New Roman" w:hAnsi="Times New Roman" w:cs="Times New Roman"/>
          <w:sz w:val="28"/>
          <w:szCs w:val="28"/>
          <w:lang w:val="ru-RU"/>
        </w:rPr>
        <w:t xml:space="preserve"> – общая схема алгоритма </w:t>
      </w:r>
      <w:r>
        <w:rPr>
          <w:rFonts w:ascii="Times New Roman" w:hAnsi="Times New Roman" w:cs="Times New Roman"/>
          <w:sz w:val="28"/>
          <w:szCs w:val="28"/>
        </w:rPr>
        <w:t>DES</w:t>
      </w:r>
    </w:p>
    <w:p w14:paraId="14BD02B5" w14:textId="77777777" w:rsidR="00BD0AA3" w:rsidRDefault="00BD0AA3" w:rsidP="00BD0AA3">
      <w:pPr>
        <w:spacing w:after="0" w:line="240" w:lineRule="auto"/>
        <w:ind w:firstLine="720"/>
        <w:jc w:val="both"/>
        <w:rPr>
          <w:rFonts w:ascii="Times New Roman" w:hAnsi="Times New Roman" w:cs="Times New Roman"/>
          <w:sz w:val="28"/>
          <w:szCs w:val="28"/>
        </w:rPr>
      </w:pPr>
      <w:r w:rsidRPr="00BD0AA3">
        <w:rPr>
          <w:rFonts w:ascii="Times New Roman" w:hAnsi="Times New Roman" w:cs="Times New Roman"/>
          <w:sz w:val="28"/>
          <w:szCs w:val="28"/>
          <w:lang w:val="ru-RU"/>
        </w:rPr>
        <w:t xml:space="preserve">Советском Союзе в качестве стандарта на блочные алгоритмы шифрования с закрытым ключом в 1989 г. был принят ГОСТ 28147–89 [31]. ГОСТ предусматривает три режима шифрования (простая замена, </w:t>
      </w:r>
      <w:r w:rsidRPr="00BD0AA3">
        <w:rPr>
          <w:rFonts w:ascii="Times New Roman" w:hAnsi="Times New Roman" w:cs="Times New Roman"/>
          <w:sz w:val="28"/>
          <w:szCs w:val="28"/>
          <w:lang w:val="ru-RU"/>
        </w:rPr>
        <w:lastRenderedPageBreak/>
        <w:t xml:space="preserve">гаммирование, гаммирование с обратной связью) и один режим выработки имитовставки. </w:t>
      </w:r>
    </w:p>
    <w:p w14:paraId="6BC869F6" w14:textId="77777777" w:rsidR="00BD0AA3" w:rsidRDefault="00BD0AA3" w:rsidP="00BD0AA3">
      <w:pPr>
        <w:spacing w:after="0" w:line="240" w:lineRule="auto"/>
        <w:ind w:firstLine="720"/>
        <w:jc w:val="both"/>
        <w:rPr>
          <w:rFonts w:ascii="Times New Roman" w:hAnsi="Times New Roman" w:cs="Times New Roman"/>
          <w:sz w:val="28"/>
          <w:szCs w:val="28"/>
        </w:rPr>
      </w:pPr>
      <w:r w:rsidRPr="00BD0AA3">
        <w:rPr>
          <w:rFonts w:ascii="Times New Roman" w:hAnsi="Times New Roman" w:cs="Times New Roman"/>
          <w:sz w:val="28"/>
          <w:szCs w:val="28"/>
          <w:lang w:val="ru-RU"/>
        </w:rPr>
        <w:t xml:space="preserve">Первый из режимов шифрования предназначен для шифрования ключевой информации и не может использоваться для шифрования других данных, для этого предусмотрены два других режима. Режим выработки имитовставки (криптографической контрольной комбинации) предназначен для имитозащиты шифруемых данных, т. е. для их защиты от случайных или преднамеренных несанкционированных изменений. </w:t>
      </w:r>
    </w:p>
    <w:p w14:paraId="04495F99" w14:textId="77777777" w:rsidR="00BD0AA3" w:rsidRDefault="00BD0AA3" w:rsidP="00BD0AA3">
      <w:pPr>
        <w:spacing w:after="0" w:line="240" w:lineRule="auto"/>
        <w:ind w:firstLine="720"/>
        <w:jc w:val="both"/>
        <w:rPr>
          <w:rFonts w:ascii="Times New Roman" w:hAnsi="Times New Roman" w:cs="Times New Roman"/>
          <w:sz w:val="28"/>
          <w:szCs w:val="28"/>
        </w:rPr>
      </w:pPr>
      <w:r w:rsidRPr="00BD0AA3">
        <w:rPr>
          <w:rFonts w:ascii="Times New Roman" w:hAnsi="Times New Roman" w:cs="Times New Roman"/>
          <w:sz w:val="28"/>
          <w:szCs w:val="28"/>
          <w:lang w:val="ru-RU"/>
        </w:rPr>
        <w:t xml:space="preserve">Шифр ГОСТ 28147–89 построен по тем же принципам, что и американский </w:t>
      </w:r>
      <w:r w:rsidRPr="00BD0AA3">
        <w:rPr>
          <w:rFonts w:ascii="Times New Roman" w:hAnsi="Times New Roman" w:cs="Times New Roman"/>
          <w:sz w:val="28"/>
          <w:szCs w:val="28"/>
        </w:rPr>
        <w:t>DES</w:t>
      </w:r>
      <w:r w:rsidRPr="00BD0AA3">
        <w:rPr>
          <w:rFonts w:ascii="Times New Roman" w:hAnsi="Times New Roman" w:cs="Times New Roman"/>
          <w:sz w:val="28"/>
          <w:szCs w:val="28"/>
          <w:lang w:val="ru-RU"/>
        </w:rPr>
        <w:t xml:space="preserve">, однако по сравнению с </w:t>
      </w:r>
      <w:r w:rsidRPr="00BD0AA3">
        <w:rPr>
          <w:rFonts w:ascii="Times New Roman" w:hAnsi="Times New Roman" w:cs="Times New Roman"/>
          <w:sz w:val="28"/>
          <w:szCs w:val="28"/>
        </w:rPr>
        <w:t>DES</w:t>
      </w:r>
      <w:r w:rsidRPr="00BD0AA3">
        <w:rPr>
          <w:rFonts w:ascii="Times New Roman" w:hAnsi="Times New Roman" w:cs="Times New Roman"/>
          <w:sz w:val="28"/>
          <w:szCs w:val="28"/>
          <w:lang w:val="ru-RU"/>
        </w:rPr>
        <w:t xml:space="preserve"> первый более удобен для программной реализации. В ГОСТ 28147–89 применяется более длинный ключ – 256 битов, здесь используются 32 раунда шифрования. Таким образом, основные параметры алгоритма криптографического преобразования данных ГОСТ 28147–89: размер блока составляет 64 бита, размер ключа – 256 битов, количество раундов – 32. Алгоритм представляет собой классическую сеть Фейстеля. Шифруемый блок данных разбивается на две одинаковые части, правую </w:t>
      </w:r>
      <w:r w:rsidRPr="00BD0AA3">
        <w:rPr>
          <w:rFonts w:ascii="Times New Roman" w:hAnsi="Times New Roman" w:cs="Times New Roman"/>
          <w:sz w:val="28"/>
          <w:szCs w:val="28"/>
        </w:rPr>
        <w:t>R</w:t>
      </w:r>
      <w:r w:rsidRPr="00BD0AA3">
        <w:rPr>
          <w:rFonts w:ascii="Times New Roman" w:hAnsi="Times New Roman" w:cs="Times New Roman"/>
          <w:sz w:val="28"/>
          <w:szCs w:val="28"/>
          <w:lang w:val="ru-RU"/>
        </w:rPr>
        <w:t xml:space="preserve"> и левую </w:t>
      </w:r>
      <w:r w:rsidRPr="00BD0AA3">
        <w:rPr>
          <w:rFonts w:ascii="Times New Roman" w:hAnsi="Times New Roman" w:cs="Times New Roman"/>
          <w:sz w:val="28"/>
          <w:szCs w:val="28"/>
        </w:rPr>
        <w:t>L</w:t>
      </w:r>
      <w:r w:rsidRPr="00BD0AA3">
        <w:rPr>
          <w:rFonts w:ascii="Times New Roman" w:hAnsi="Times New Roman" w:cs="Times New Roman"/>
          <w:sz w:val="28"/>
          <w:szCs w:val="28"/>
          <w:lang w:val="ru-RU"/>
        </w:rPr>
        <w:t>. Правая часть складывается по модулю 232 с подключом</w:t>
      </w:r>
      <w:r w:rsidRPr="00BD0AA3">
        <w:rPr>
          <w:rFonts w:ascii="Times New Roman" w:hAnsi="Times New Roman" w:cs="Times New Roman"/>
          <w:sz w:val="28"/>
          <w:szCs w:val="28"/>
          <w:lang w:val="ru-RU"/>
        </w:rPr>
        <w:t xml:space="preserve"> </w:t>
      </w:r>
      <w:r w:rsidRPr="00BD0AA3">
        <w:rPr>
          <w:rFonts w:ascii="Times New Roman" w:hAnsi="Times New Roman" w:cs="Times New Roman"/>
          <w:sz w:val="28"/>
          <w:szCs w:val="28"/>
          <w:lang w:val="ru-RU"/>
        </w:rPr>
        <w:t>раунда и посредством</w:t>
      </w:r>
      <w:r w:rsidRPr="00BD0AA3">
        <w:rPr>
          <w:rFonts w:ascii="Times New Roman" w:hAnsi="Times New Roman" w:cs="Times New Roman"/>
          <w:sz w:val="28"/>
          <w:szCs w:val="28"/>
          <w:lang w:val="ru-RU"/>
        </w:rPr>
        <w:t xml:space="preserve"> </w:t>
      </w:r>
      <w:r w:rsidRPr="00BD0AA3">
        <w:rPr>
          <w:rFonts w:ascii="Times New Roman" w:hAnsi="Times New Roman" w:cs="Times New Roman"/>
          <w:sz w:val="28"/>
          <w:szCs w:val="28"/>
          <w:lang w:val="ru-RU"/>
        </w:rPr>
        <w:t xml:space="preserve">принятого алгоритма шифрует левую часть. Перед следующим раундом левая и правая части меняются местами. Такая структура позволяет использовать один и тот же алгоритм как для зашифрования, так и для расшифрования блока (рис. 5.7). </w:t>
      </w:r>
    </w:p>
    <w:p w14:paraId="4D6B4F80" w14:textId="77777777" w:rsidR="00BD0AA3" w:rsidRDefault="00BD0AA3" w:rsidP="00BD0AA3">
      <w:pPr>
        <w:spacing w:after="0" w:line="240" w:lineRule="auto"/>
        <w:ind w:firstLine="720"/>
        <w:jc w:val="both"/>
        <w:rPr>
          <w:rFonts w:ascii="Times New Roman" w:hAnsi="Times New Roman" w:cs="Times New Roman"/>
          <w:sz w:val="28"/>
          <w:szCs w:val="28"/>
        </w:rPr>
      </w:pPr>
      <w:r w:rsidRPr="00BD0AA3">
        <w:rPr>
          <w:rFonts w:ascii="Times New Roman" w:hAnsi="Times New Roman" w:cs="Times New Roman"/>
          <w:sz w:val="28"/>
          <w:szCs w:val="28"/>
          <w:lang w:val="ru-RU"/>
        </w:rPr>
        <w:t>Таким образом, в алгоритме используются следующие операции:</w:t>
      </w:r>
    </w:p>
    <w:p w14:paraId="28BA9EB6" w14:textId="77777777" w:rsidR="00BD0AA3" w:rsidRDefault="00BD0AA3" w:rsidP="00BD0AA3">
      <w:pPr>
        <w:spacing w:after="0" w:line="240" w:lineRule="auto"/>
        <w:ind w:firstLine="720"/>
        <w:jc w:val="both"/>
        <w:rPr>
          <w:rFonts w:ascii="Times New Roman" w:hAnsi="Times New Roman" w:cs="Times New Roman"/>
          <w:sz w:val="28"/>
          <w:szCs w:val="28"/>
        </w:rPr>
      </w:pPr>
      <w:r w:rsidRPr="00BD0AA3">
        <w:rPr>
          <w:rFonts w:ascii="Times New Roman" w:hAnsi="Times New Roman" w:cs="Times New Roman"/>
          <w:sz w:val="28"/>
          <w:szCs w:val="28"/>
          <w:lang w:val="ru-RU"/>
        </w:rPr>
        <w:t xml:space="preserve"> • сложение слов по модулю 232: правый блок (</w:t>
      </w:r>
      <w:r w:rsidRPr="00BD0AA3">
        <w:rPr>
          <w:rFonts w:ascii="Times New Roman" w:hAnsi="Times New Roman" w:cs="Times New Roman"/>
          <w:sz w:val="28"/>
          <w:szCs w:val="28"/>
        </w:rPr>
        <w:t>Ri</w:t>
      </w:r>
      <w:r w:rsidRPr="00BD0AA3">
        <w:rPr>
          <w:rFonts w:ascii="Times New Roman" w:hAnsi="Times New Roman" w:cs="Times New Roman"/>
          <w:sz w:val="28"/>
          <w:szCs w:val="28"/>
          <w:lang w:val="ru-RU"/>
        </w:rPr>
        <w:t>) складывается по модулю 232 с текущим подключом (</w:t>
      </w:r>
      <w:r w:rsidRPr="00BD0AA3">
        <w:rPr>
          <w:rFonts w:ascii="Times New Roman" w:hAnsi="Times New Roman" w:cs="Times New Roman"/>
          <w:sz w:val="28"/>
          <w:szCs w:val="28"/>
        </w:rPr>
        <w:t>Ki</w:t>
      </w:r>
      <w:r w:rsidRPr="00BD0AA3">
        <w:rPr>
          <w:rFonts w:ascii="Times New Roman" w:hAnsi="Times New Roman" w:cs="Times New Roman"/>
          <w:sz w:val="28"/>
          <w:szCs w:val="28"/>
          <w:lang w:val="ru-RU"/>
        </w:rPr>
        <w:t>);</w:t>
      </w:r>
    </w:p>
    <w:p w14:paraId="10515C44" w14:textId="77777777" w:rsidR="00BD0AA3" w:rsidRDefault="00BD0AA3" w:rsidP="00BD0AA3">
      <w:pPr>
        <w:spacing w:after="0" w:line="240" w:lineRule="auto"/>
        <w:ind w:firstLine="720"/>
        <w:jc w:val="both"/>
        <w:rPr>
          <w:rFonts w:ascii="Times New Roman" w:hAnsi="Times New Roman" w:cs="Times New Roman"/>
          <w:sz w:val="28"/>
          <w:szCs w:val="28"/>
        </w:rPr>
      </w:pPr>
      <w:r w:rsidRPr="00BD0AA3">
        <w:rPr>
          <w:rFonts w:ascii="Times New Roman" w:hAnsi="Times New Roman" w:cs="Times New Roman"/>
          <w:sz w:val="28"/>
          <w:szCs w:val="28"/>
          <w:lang w:val="ru-RU"/>
        </w:rPr>
        <w:t xml:space="preserve"> • циклический сдвиг слова влево на указанное число битов;</w:t>
      </w:r>
    </w:p>
    <w:p w14:paraId="5DD2FD54" w14:textId="77777777" w:rsidR="00BD0AA3" w:rsidRDefault="00BD0AA3" w:rsidP="00BD0AA3">
      <w:pPr>
        <w:spacing w:after="0" w:line="240" w:lineRule="auto"/>
        <w:ind w:firstLine="720"/>
        <w:jc w:val="both"/>
        <w:rPr>
          <w:rFonts w:ascii="Times New Roman" w:hAnsi="Times New Roman" w:cs="Times New Roman"/>
          <w:sz w:val="28"/>
          <w:szCs w:val="28"/>
        </w:rPr>
      </w:pPr>
      <w:r w:rsidRPr="00BD0AA3">
        <w:rPr>
          <w:rFonts w:ascii="Times New Roman" w:hAnsi="Times New Roman" w:cs="Times New Roman"/>
          <w:sz w:val="28"/>
          <w:szCs w:val="28"/>
          <w:lang w:val="ru-RU"/>
        </w:rPr>
        <w:t xml:space="preserve"> • побитовое сложение по модулю 2 (</w:t>
      </w:r>
      <w:r w:rsidRPr="00BD0AA3">
        <w:rPr>
          <w:rFonts w:ascii="Times New Roman" w:hAnsi="Times New Roman" w:cs="Times New Roman"/>
          <w:sz w:val="28"/>
          <w:szCs w:val="28"/>
        </w:rPr>
        <w:t>XOR</w:t>
      </w:r>
      <w:r w:rsidRPr="00BD0AA3">
        <w:rPr>
          <w:rFonts w:ascii="Times New Roman" w:hAnsi="Times New Roman" w:cs="Times New Roman"/>
          <w:sz w:val="28"/>
          <w:szCs w:val="28"/>
          <w:lang w:val="ru-RU"/>
        </w:rPr>
        <w:t>);</w:t>
      </w:r>
    </w:p>
    <w:p w14:paraId="16737B4A" w14:textId="1C4D556D" w:rsidR="00EE5634" w:rsidRPr="00BD0AA3" w:rsidRDefault="00BD0AA3" w:rsidP="00BD0AA3">
      <w:pPr>
        <w:spacing w:after="240" w:line="240" w:lineRule="auto"/>
        <w:ind w:firstLine="720"/>
        <w:jc w:val="both"/>
        <w:rPr>
          <w:rFonts w:ascii="Times New Roman" w:hAnsi="Times New Roman" w:cs="Times New Roman"/>
          <w:sz w:val="28"/>
          <w:szCs w:val="28"/>
          <w:lang w:val="ru-RU"/>
        </w:rPr>
      </w:pPr>
      <w:r w:rsidRPr="00BD0AA3">
        <w:rPr>
          <w:rFonts w:ascii="Times New Roman" w:hAnsi="Times New Roman" w:cs="Times New Roman"/>
          <w:sz w:val="28"/>
          <w:szCs w:val="28"/>
          <w:lang w:val="ru-RU"/>
        </w:rPr>
        <w:t xml:space="preserve"> • замена (подстановка в блоке </w:t>
      </w:r>
      <w:r w:rsidRPr="00BD0AA3">
        <w:rPr>
          <w:rFonts w:ascii="Times New Roman" w:hAnsi="Times New Roman" w:cs="Times New Roman"/>
          <w:sz w:val="28"/>
          <w:szCs w:val="28"/>
        </w:rPr>
        <w:t>S</w:t>
      </w:r>
      <w:r w:rsidRPr="00BD0AA3">
        <w:rPr>
          <w:rFonts w:ascii="Times New Roman" w:hAnsi="Times New Roman" w:cs="Times New Roman"/>
          <w:sz w:val="28"/>
          <w:szCs w:val="28"/>
          <w:lang w:val="ru-RU"/>
        </w:rPr>
        <w:t>) по таблице.</w:t>
      </w:r>
    </w:p>
    <w:p w14:paraId="674D7636" w14:textId="4FC9B7D6" w:rsidR="00EE5634" w:rsidRDefault="00BD0AA3" w:rsidP="00BD0AA3">
      <w:pPr>
        <w:spacing w:after="280" w:line="240" w:lineRule="auto"/>
        <w:jc w:val="center"/>
        <w:rPr>
          <w:rFonts w:ascii="Times New Roman" w:hAnsi="Times New Roman" w:cs="Times New Roman"/>
          <w:sz w:val="28"/>
          <w:szCs w:val="28"/>
        </w:rPr>
      </w:pPr>
      <w:r w:rsidRPr="00BD0AA3">
        <w:rPr>
          <w:rFonts w:ascii="Times New Roman" w:hAnsi="Times New Roman" w:cs="Times New Roman"/>
          <w:sz w:val="28"/>
          <w:szCs w:val="28"/>
          <w:lang w:val="ru-RU"/>
        </w:rPr>
        <w:drawing>
          <wp:inline distT="0" distB="0" distL="0" distR="0" wp14:anchorId="69BD47C4" wp14:editId="6D8B4072">
            <wp:extent cx="4800600" cy="3078557"/>
            <wp:effectExtent l="0" t="0" r="0" b="7620"/>
            <wp:docPr id="15137555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5503" name=""/>
                    <pic:cNvPicPr/>
                  </pic:nvPicPr>
                  <pic:blipFill>
                    <a:blip r:embed="rId5"/>
                    <a:stretch>
                      <a:fillRect/>
                    </a:stretch>
                  </pic:blipFill>
                  <pic:spPr>
                    <a:xfrm>
                      <a:off x="0" y="0"/>
                      <a:ext cx="4810117" cy="3084660"/>
                    </a:xfrm>
                    <a:prstGeom prst="rect">
                      <a:avLst/>
                    </a:prstGeom>
                  </pic:spPr>
                </pic:pic>
              </a:graphicData>
            </a:graphic>
          </wp:inline>
        </w:drawing>
      </w:r>
    </w:p>
    <w:p w14:paraId="41BADDD1" w14:textId="5FB57347" w:rsidR="00BD0AA3" w:rsidRDefault="00BD0AA3" w:rsidP="00BD0AA3">
      <w:pPr>
        <w:spacing w:after="280" w:line="24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Рисунок </w:t>
      </w:r>
      <w:r w:rsidRPr="00BD0AA3">
        <w:rPr>
          <w:rFonts w:ascii="Times New Roman" w:hAnsi="Times New Roman" w:cs="Times New Roman"/>
          <w:sz w:val="28"/>
          <w:szCs w:val="28"/>
          <w:lang w:val="ru-RU"/>
        </w:rPr>
        <w:t>2</w:t>
      </w:r>
      <w:r>
        <w:rPr>
          <w:rFonts w:ascii="Times New Roman" w:hAnsi="Times New Roman" w:cs="Times New Roman"/>
          <w:sz w:val="28"/>
          <w:szCs w:val="28"/>
          <w:lang w:val="ru-RU"/>
        </w:rPr>
        <w:t xml:space="preserve"> – общая схема алгоритма </w:t>
      </w:r>
      <w:r w:rsidRPr="00BD0AA3">
        <w:rPr>
          <w:rFonts w:ascii="Times New Roman" w:hAnsi="Times New Roman" w:cs="Times New Roman"/>
          <w:sz w:val="28"/>
          <w:szCs w:val="28"/>
          <w:lang w:val="ru-RU"/>
        </w:rPr>
        <w:t>ГОСТ 28147–89</w:t>
      </w:r>
    </w:p>
    <w:p w14:paraId="775E2070" w14:textId="77777777" w:rsidR="007A01F2" w:rsidRDefault="007A01F2" w:rsidP="007A01F2">
      <w:pPr>
        <w:spacing w:after="0" w:line="240" w:lineRule="auto"/>
        <w:ind w:firstLine="720"/>
        <w:jc w:val="both"/>
        <w:rPr>
          <w:rFonts w:ascii="Times New Roman" w:hAnsi="Times New Roman" w:cs="Times New Roman"/>
          <w:sz w:val="28"/>
          <w:szCs w:val="28"/>
        </w:rPr>
      </w:pPr>
      <w:r w:rsidRPr="007A01F2">
        <w:rPr>
          <w:rFonts w:ascii="Times New Roman" w:hAnsi="Times New Roman" w:cs="Times New Roman"/>
          <w:sz w:val="28"/>
          <w:szCs w:val="28"/>
          <w:lang w:val="ru-RU"/>
        </w:rPr>
        <w:lastRenderedPageBreak/>
        <w:t xml:space="preserve">Основой алгоритма является сеть Фейстеля с 16 раундами. </w:t>
      </w:r>
    </w:p>
    <w:p w14:paraId="74DEFFAD" w14:textId="77777777" w:rsidR="007A01F2" w:rsidRDefault="007A01F2" w:rsidP="007A01F2">
      <w:pPr>
        <w:spacing w:after="0" w:line="240" w:lineRule="auto"/>
        <w:ind w:firstLine="720"/>
        <w:jc w:val="both"/>
        <w:rPr>
          <w:rFonts w:ascii="Times New Roman" w:hAnsi="Times New Roman" w:cs="Times New Roman"/>
          <w:sz w:val="28"/>
          <w:szCs w:val="28"/>
        </w:rPr>
      </w:pPr>
      <w:r w:rsidRPr="007A01F2">
        <w:rPr>
          <w:rFonts w:ascii="Times New Roman" w:hAnsi="Times New Roman" w:cs="Times New Roman"/>
          <w:sz w:val="28"/>
          <w:szCs w:val="28"/>
          <w:lang w:val="ru-RU"/>
        </w:rPr>
        <w:t xml:space="preserve">Длина блока равна 64 битам, ключ может иметь любую длину в пределах 448 битов. Хотя перед началом любого зашифрования выполняется сложная фаза инициализации, само зашифрование данных выполняется достаточно быстро. </w:t>
      </w:r>
    </w:p>
    <w:p w14:paraId="649AA166" w14:textId="77777777" w:rsidR="007A01F2" w:rsidRDefault="007A01F2" w:rsidP="007A01F2">
      <w:pPr>
        <w:spacing w:after="0" w:line="240" w:lineRule="auto"/>
        <w:ind w:firstLine="720"/>
        <w:jc w:val="both"/>
        <w:rPr>
          <w:rFonts w:ascii="Times New Roman" w:hAnsi="Times New Roman" w:cs="Times New Roman"/>
          <w:sz w:val="28"/>
          <w:szCs w:val="28"/>
        </w:rPr>
      </w:pPr>
      <w:r w:rsidRPr="007A01F2">
        <w:rPr>
          <w:rFonts w:ascii="Times New Roman" w:hAnsi="Times New Roman" w:cs="Times New Roman"/>
          <w:sz w:val="28"/>
          <w:szCs w:val="28"/>
          <w:lang w:val="ru-RU"/>
        </w:rPr>
        <w:t xml:space="preserve">Алгоритм предназначен в основном для приложений, в которых ключ меняется нечасто, к тому же существует фаза начального рукопожатия, во время которой происходит аутентификация сторон. </w:t>
      </w:r>
      <w:r w:rsidRPr="007A01F2">
        <w:rPr>
          <w:rFonts w:ascii="Times New Roman" w:hAnsi="Times New Roman" w:cs="Times New Roman"/>
          <w:sz w:val="28"/>
          <w:szCs w:val="28"/>
        </w:rPr>
        <w:t>Blowfish</w:t>
      </w:r>
      <w:r w:rsidRPr="007A01F2">
        <w:rPr>
          <w:rFonts w:ascii="Times New Roman" w:hAnsi="Times New Roman" w:cs="Times New Roman"/>
          <w:sz w:val="28"/>
          <w:szCs w:val="28"/>
          <w:lang w:val="ru-RU"/>
        </w:rPr>
        <w:t xml:space="preserve"> характеризуется более высокой скоростью обработки блоков, чем </w:t>
      </w:r>
      <w:r w:rsidRPr="007A01F2">
        <w:rPr>
          <w:rFonts w:ascii="Times New Roman" w:hAnsi="Times New Roman" w:cs="Times New Roman"/>
          <w:sz w:val="28"/>
          <w:szCs w:val="28"/>
        </w:rPr>
        <w:t>DES</w:t>
      </w:r>
      <w:r w:rsidRPr="007A01F2">
        <w:rPr>
          <w:rFonts w:ascii="Times New Roman" w:hAnsi="Times New Roman" w:cs="Times New Roman"/>
          <w:sz w:val="28"/>
          <w:szCs w:val="28"/>
          <w:lang w:val="ru-RU"/>
        </w:rPr>
        <w:t xml:space="preserve">. </w:t>
      </w:r>
    </w:p>
    <w:p w14:paraId="6BF74977" w14:textId="77777777" w:rsidR="007A01F2" w:rsidRDefault="007A01F2" w:rsidP="007A01F2">
      <w:pPr>
        <w:spacing w:after="0" w:line="240" w:lineRule="auto"/>
        <w:ind w:firstLine="720"/>
        <w:jc w:val="both"/>
        <w:rPr>
          <w:rFonts w:ascii="Times New Roman" w:hAnsi="Times New Roman" w:cs="Times New Roman"/>
          <w:sz w:val="28"/>
          <w:szCs w:val="28"/>
        </w:rPr>
      </w:pPr>
      <w:r w:rsidRPr="007A01F2">
        <w:rPr>
          <w:rFonts w:ascii="Times New Roman" w:hAnsi="Times New Roman" w:cs="Times New Roman"/>
          <w:sz w:val="28"/>
          <w:szCs w:val="28"/>
          <w:lang w:val="ru-RU"/>
        </w:rPr>
        <w:t xml:space="preserve">Алгоритм состоит из двух частей: расширение ключа и зашифрование/расшифрование данных. Расширение ключа преобразует ключ длиной, по крайней мере, 448 битов в несколько массивов подключей общей длиной 4168 байтов. </w:t>
      </w:r>
    </w:p>
    <w:p w14:paraId="37CD738E" w14:textId="08CA539E" w:rsidR="007A01F2" w:rsidRDefault="007A01F2" w:rsidP="007A01F2">
      <w:pPr>
        <w:spacing w:after="0" w:line="240" w:lineRule="auto"/>
        <w:ind w:firstLine="720"/>
        <w:jc w:val="both"/>
        <w:rPr>
          <w:rFonts w:ascii="Times New Roman" w:hAnsi="Times New Roman" w:cs="Times New Roman"/>
          <w:sz w:val="28"/>
          <w:szCs w:val="28"/>
        </w:rPr>
      </w:pPr>
      <w:r w:rsidRPr="007A01F2">
        <w:rPr>
          <w:rFonts w:ascii="Times New Roman" w:hAnsi="Times New Roman" w:cs="Times New Roman"/>
          <w:sz w:val="28"/>
          <w:szCs w:val="28"/>
          <w:lang w:val="ru-RU"/>
        </w:rPr>
        <w:t xml:space="preserve">Каждый раунд состоит из перестановки, зависящей от ключа, и подстановки, зависящей от ключа и данных. </w:t>
      </w:r>
    </w:p>
    <w:p w14:paraId="205ABF08" w14:textId="77777777" w:rsidR="007A01F2" w:rsidRPr="007A01F2" w:rsidRDefault="007A01F2" w:rsidP="007A01F2">
      <w:pPr>
        <w:spacing w:after="0" w:line="240" w:lineRule="auto"/>
        <w:ind w:firstLine="720"/>
        <w:jc w:val="both"/>
        <w:rPr>
          <w:rFonts w:ascii="Times New Roman" w:hAnsi="Times New Roman" w:cs="Times New Roman"/>
          <w:sz w:val="28"/>
          <w:szCs w:val="28"/>
        </w:rPr>
      </w:pPr>
    </w:p>
    <w:p w14:paraId="21BCD587" w14:textId="32B8996A" w:rsidR="00EE5634" w:rsidRDefault="007A01F2" w:rsidP="00EE5634">
      <w:pPr>
        <w:spacing w:after="280" w:line="240" w:lineRule="auto"/>
        <w:jc w:val="center"/>
        <w:rPr>
          <w:rFonts w:ascii="Times New Roman" w:hAnsi="Times New Roman" w:cs="Times New Roman"/>
          <w:sz w:val="28"/>
          <w:szCs w:val="28"/>
        </w:rPr>
      </w:pPr>
      <w:r w:rsidRPr="007A01F2">
        <w:rPr>
          <w:rFonts w:ascii="Times New Roman" w:hAnsi="Times New Roman" w:cs="Times New Roman"/>
          <w:sz w:val="28"/>
          <w:szCs w:val="28"/>
          <w:lang w:val="ru-RU"/>
        </w:rPr>
        <w:drawing>
          <wp:inline distT="0" distB="0" distL="0" distR="0" wp14:anchorId="6EE23B3E" wp14:editId="78079B27">
            <wp:extent cx="3010320" cy="3315163"/>
            <wp:effectExtent l="0" t="0" r="0" b="0"/>
            <wp:docPr id="1806141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41413" name=""/>
                    <pic:cNvPicPr/>
                  </pic:nvPicPr>
                  <pic:blipFill>
                    <a:blip r:embed="rId6"/>
                    <a:stretch>
                      <a:fillRect/>
                    </a:stretch>
                  </pic:blipFill>
                  <pic:spPr>
                    <a:xfrm>
                      <a:off x="0" y="0"/>
                      <a:ext cx="3010320" cy="3315163"/>
                    </a:xfrm>
                    <a:prstGeom prst="rect">
                      <a:avLst/>
                    </a:prstGeom>
                  </pic:spPr>
                </pic:pic>
              </a:graphicData>
            </a:graphic>
          </wp:inline>
        </w:drawing>
      </w:r>
    </w:p>
    <w:p w14:paraId="3B93CE78" w14:textId="79096544" w:rsidR="007A01F2" w:rsidRPr="007A01F2" w:rsidRDefault="007A01F2" w:rsidP="007A01F2">
      <w:pPr>
        <w:spacing w:after="28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Pr="007A01F2">
        <w:rPr>
          <w:rFonts w:ascii="Times New Roman" w:hAnsi="Times New Roman" w:cs="Times New Roman"/>
          <w:sz w:val="28"/>
          <w:szCs w:val="28"/>
          <w:lang w:val="ru-RU"/>
        </w:rPr>
        <w:t>3</w:t>
      </w:r>
      <w:r>
        <w:rPr>
          <w:rFonts w:ascii="Times New Roman" w:hAnsi="Times New Roman" w:cs="Times New Roman"/>
          <w:sz w:val="28"/>
          <w:szCs w:val="28"/>
          <w:lang w:val="ru-RU"/>
        </w:rPr>
        <w:t xml:space="preserve"> – общая схема алгоритма </w:t>
      </w:r>
      <w:r w:rsidRPr="007A01F2">
        <w:rPr>
          <w:rFonts w:ascii="Times New Roman" w:hAnsi="Times New Roman" w:cs="Times New Roman"/>
          <w:sz w:val="28"/>
          <w:szCs w:val="28"/>
        </w:rPr>
        <w:t>Blowfish</w:t>
      </w:r>
    </w:p>
    <w:p w14:paraId="170FCE93" w14:textId="77777777" w:rsidR="00EE5634" w:rsidRDefault="00EE5634" w:rsidP="00EE5634">
      <w:pPr>
        <w:spacing w:before="240" w:after="12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Практическое задание</w:t>
      </w:r>
    </w:p>
    <w:p w14:paraId="54749B11" w14:textId="77777777" w:rsidR="00EE5634" w:rsidRDefault="00EE5634" w:rsidP="00EE5634">
      <w:pPr>
        <w:pStyle w:val="a3"/>
        <w:spacing w:after="0" w:line="240" w:lineRule="auto"/>
        <w:ind w:left="0" w:firstLine="709"/>
        <w:jc w:val="both"/>
        <w:rPr>
          <w:rFonts w:ascii="Times New Roman" w:hAnsi="Times New Roman" w:cs="Times New Roman"/>
          <w:sz w:val="28"/>
          <w:szCs w:val="28"/>
          <w:lang w:val="ru-RU"/>
        </w:rPr>
      </w:pPr>
      <w:r w:rsidRPr="009A02C7">
        <w:rPr>
          <w:rFonts w:ascii="Times New Roman" w:hAnsi="Times New Roman" w:cs="Times New Roman"/>
          <w:sz w:val="28"/>
          <w:szCs w:val="28"/>
          <w:lang w:val="ru-RU"/>
        </w:rPr>
        <w:t>Разработать авторское приложение в соответствии с целью лабораторной работы. При этом можно воспользоваться готовыми библиотеками либо программными кодами, реализующими некоторые блочны</w:t>
      </w:r>
      <w:r>
        <w:rPr>
          <w:rFonts w:ascii="Times New Roman" w:hAnsi="Times New Roman" w:cs="Times New Roman"/>
          <w:sz w:val="28"/>
          <w:szCs w:val="28"/>
          <w:lang w:val="ru-RU"/>
        </w:rPr>
        <w:t>е алгоритмы</w:t>
      </w:r>
      <w:r w:rsidRPr="009A02C7">
        <w:rPr>
          <w:rFonts w:ascii="Times New Roman" w:hAnsi="Times New Roman" w:cs="Times New Roman"/>
          <w:sz w:val="28"/>
          <w:szCs w:val="28"/>
          <w:lang w:val="ru-RU"/>
        </w:rPr>
        <w:t xml:space="preserve">. </w:t>
      </w:r>
    </w:p>
    <w:p w14:paraId="186DC7D3" w14:textId="77777777" w:rsidR="00EE5634" w:rsidRDefault="00EE5634" w:rsidP="00EE5634">
      <w:pPr>
        <w:spacing w:after="0" w:line="240" w:lineRule="auto"/>
        <w:ind w:firstLine="709"/>
        <w:contextualSpacing/>
        <w:rPr>
          <w:rFonts w:ascii="Times New Roman" w:hAnsi="Times New Roman" w:cs="Times New Roman"/>
          <w:sz w:val="28"/>
          <w:szCs w:val="28"/>
          <w:lang w:val="ru-RU"/>
        </w:rPr>
      </w:pPr>
      <w:r w:rsidRPr="009A02C7">
        <w:rPr>
          <w:rFonts w:ascii="Times New Roman" w:hAnsi="Times New Roman" w:cs="Times New Roman"/>
          <w:sz w:val="28"/>
          <w:szCs w:val="28"/>
          <w:lang w:val="ru-RU"/>
        </w:rPr>
        <w:t xml:space="preserve">Приложение должно реализовывать следующие операции: </w:t>
      </w:r>
    </w:p>
    <w:p w14:paraId="4697ABAA" w14:textId="77777777" w:rsidR="00EE5634" w:rsidRDefault="00EE5634" w:rsidP="00EE5634">
      <w:pPr>
        <w:spacing w:after="0" w:line="240" w:lineRule="auto"/>
        <w:ind w:firstLine="709"/>
        <w:contextualSpacing/>
        <w:jc w:val="both"/>
        <w:rPr>
          <w:rFonts w:ascii="Times New Roman" w:hAnsi="Times New Roman" w:cs="Times New Roman"/>
          <w:sz w:val="28"/>
          <w:szCs w:val="28"/>
          <w:lang w:val="ru-RU"/>
        </w:rPr>
      </w:pPr>
      <w:r w:rsidRPr="009A02C7">
        <w:rPr>
          <w:rFonts w:ascii="Times New Roman" w:hAnsi="Times New Roman" w:cs="Times New Roman"/>
          <w:sz w:val="28"/>
          <w:szCs w:val="28"/>
          <w:lang w:val="ru-RU"/>
        </w:rPr>
        <w:t xml:space="preserve">• разделение входного потока данных на блоки требуемой длины с необходимым дополнением последнего блока; </w:t>
      </w:r>
    </w:p>
    <w:p w14:paraId="43A17392" w14:textId="77777777" w:rsidR="00EE5634" w:rsidRDefault="00EE5634" w:rsidP="00EE5634">
      <w:pPr>
        <w:spacing w:after="0" w:line="240" w:lineRule="auto"/>
        <w:ind w:firstLine="709"/>
        <w:contextualSpacing/>
        <w:rPr>
          <w:rFonts w:ascii="Times New Roman" w:hAnsi="Times New Roman" w:cs="Times New Roman"/>
          <w:sz w:val="28"/>
          <w:szCs w:val="28"/>
          <w:lang w:val="ru-RU"/>
        </w:rPr>
      </w:pPr>
      <w:r w:rsidRPr="009A02C7">
        <w:rPr>
          <w:rFonts w:ascii="Times New Roman" w:hAnsi="Times New Roman" w:cs="Times New Roman"/>
          <w:sz w:val="28"/>
          <w:szCs w:val="28"/>
          <w:lang w:val="ru-RU"/>
        </w:rPr>
        <w:t xml:space="preserve">• выполнение требуемых преобразований ключевой информации; </w:t>
      </w:r>
    </w:p>
    <w:p w14:paraId="23DB8793" w14:textId="77777777" w:rsidR="00EE5634" w:rsidRDefault="00EE5634" w:rsidP="00EE5634">
      <w:pPr>
        <w:spacing w:after="0" w:line="240" w:lineRule="auto"/>
        <w:ind w:firstLine="709"/>
        <w:contextualSpacing/>
        <w:rPr>
          <w:rFonts w:ascii="Times New Roman" w:hAnsi="Times New Roman" w:cs="Times New Roman"/>
          <w:sz w:val="28"/>
          <w:szCs w:val="28"/>
          <w:lang w:val="ru-RU"/>
        </w:rPr>
      </w:pPr>
      <w:r w:rsidRPr="009A02C7">
        <w:rPr>
          <w:rFonts w:ascii="Times New Roman" w:hAnsi="Times New Roman" w:cs="Times New Roman"/>
          <w:sz w:val="28"/>
          <w:szCs w:val="28"/>
          <w:lang w:val="ru-RU"/>
        </w:rPr>
        <w:lastRenderedPageBreak/>
        <w:t xml:space="preserve">• выполнение операций зашифрования/расшифрования; </w:t>
      </w:r>
    </w:p>
    <w:p w14:paraId="37ECDC95" w14:textId="77777777" w:rsidR="00EE5634" w:rsidRDefault="00EE5634" w:rsidP="00EE5634">
      <w:pPr>
        <w:spacing w:after="0" w:line="240" w:lineRule="auto"/>
        <w:ind w:firstLine="709"/>
        <w:contextualSpacing/>
        <w:jc w:val="both"/>
        <w:rPr>
          <w:rFonts w:ascii="Times New Roman" w:hAnsi="Times New Roman" w:cs="Times New Roman"/>
          <w:sz w:val="28"/>
          <w:szCs w:val="28"/>
          <w:lang w:val="ru-RU"/>
        </w:rPr>
      </w:pPr>
      <w:r w:rsidRPr="009A02C7">
        <w:rPr>
          <w:rFonts w:ascii="Times New Roman" w:hAnsi="Times New Roman" w:cs="Times New Roman"/>
          <w:sz w:val="28"/>
          <w:szCs w:val="28"/>
          <w:lang w:val="ru-RU"/>
        </w:rPr>
        <w:t>• оценка скорости выпол</w:t>
      </w:r>
      <w:r>
        <w:rPr>
          <w:rFonts w:ascii="Times New Roman" w:hAnsi="Times New Roman" w:cs="Times New Roman"/>
          <w:sz w:val="28"/>
          <w:szCs w:val="28"/>
          <w:lang w:val="ru-RU"/>
        </w:rPr>
        <w:t>нения операций зашифрования/рас</w:t>
      </w:r>
      <w:r w:rsidRPr="009A02C7">
        <w:rPr>
          <w:rFonts w:ascii="Times New Roman" w:hAnsi="Times New Roman" w:cs="Times New Roman"/>
          <w:sz w:val="28"/>
          <w:szCs w:val="28"/>
          <w:lang w:val="ru-RU"/>
        </w:rPr>
        <w:t>шифрования;</w:t>
      </w:r>
    </w:p>
    <w:p w14:paraId="14D7133A" w14:textId="3E4B9907" w:rsidR="00EE5634" w:rsidRDefault="00EE5634" w:rsidP="00EE5634">
      <w:pPr>
        <w:spacing w:after="0" w:line="240" w:lineRule="auto"/>
        <w:ind w:firstLine="708"/>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измерения скорости операций зашифрования/рас</w:t>
      </w:r>
      <w:r w:rsidRPr="009A02C7">
        <w:rPr>
          <w:rFonts w:ascii="Times New Roman" w:hAnsi="Times New Roman" w:cs="Times New Roman"/>
          <w:sz w:val="28"/>
          <w:szCs w:val="28"/>
          <w:lang w:val="ru-RU"/>
        </w:rPr>
        <w:t>шифрования</w:t>
      </w:r>
      <w:r>
        <w:rPr>
          <w:rFonts w:ascii="Times New Roman" w:hAnsi="Times New Roman" w:cs="Times New Roman"/>
          <w:sz w:val="28"/>
          <w:szCs w:val="28"/>
          <w:lang w:val="ru-RU"/>
        </w:rPr>
        <w:t xml:space="preserve"> был использован модуль </w:t>
      </w:r>
      <w:r>
        <w:rPr>
          <w:rFonts w:ascii="Times New Roman" w:hAnsi="Times New Roman" w:cs="Times New Roman"/>
          <w:i/>
          <w:sz w:val="28"/>
          <w:szCs w:val="28"/>
        </w:rPr>
        <w:t>encoding</w:t>
      </w:r>
      <w:r w:rsidRPr="00CB24FC">
        <w:rPr>
          <w:rFonts w:ascii="Times New Roman" w:hAnsi="Times New Roman" w:cs="Times New Roman"/>
          <w:i/>
          <w:sz w:val="28"/>
          <w:szCs w:val="28"/>
          <w:lang w:val="ru-RU"/>
        </w:rPr>
        <w:t>_</w:t>
      </w:r>
      <w:r>
        <w:rPr>
          <w:rFonts w:ascii="Times New Roman" w:hAnsi="Times New Roman" w:cs="Times New Roman"/>
          <w:i/>
          <w:sz w:val="28"/>
          <w:szCs w:val="28"/>
        </w:rPr>
        <w:t>time</w:t>
      </w:r>
      <w:r w:rsidRPr="008E2FDB">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оценки скорости возьмем исходное сообщение длиной входящего символа, время выполнения операций представлено на рисунке </w:t>
      </w:r>
      <w:r w:rsidR="000D6C7B">
        <w:rPr>
          <w:rFonts w:ascii="Times New Roman" w:hAnsi="Times New Roman" w:cs="Times New Roman"/>
          <w:sz w:val="28"/>
          <w:szCs w:val="28"/>
          <w:lang w:val="ru-RU"/>
        </w:rPr>
        <w:t>1</w:t>
      </w:r>
      <w:r>
        <w:rPr>
          <w:rFonts w:ascii="Times New Roman" w:hAnsi="Times New Roman" w:cs="Times New Roman"/>
          <w:sz w:val="28"/>
          <w:szCs w:val="28"/>
          <w:lang w:val="ru-RU"/>
        </w:rPr>
        <w:t>.</w:t>
      </w:r>
    </w:p>
    <w:p w14:paraId="1A095C68" w14:textId="77777777" w:rsidR="00EE5634" w:rsidRDefault="00EE5634" w:rsidP="00EE5634">
      <w:pPr>
        <w:spacing w:before="280" w:after="240" w:line="240" w:lineRule="auto"/>
        <w:jc w:val="center"/>
        <w:rPr>
          <w:rFonts w:ascii="Times New Roman" w:hAnsi="Times New Roman" w:cs="Times New Roman"/>
          <w:sz w:val="28"/>
          <w:szCs w:val="28"/>
          <w:lang w:val="ru-RU"/>
        </w:rPr>
      </w:pPr>
      <w:r w:rsidRPr="00EB15DD">
        <w:rPr>
          <w:rFonts w:ascii="Times New Roman" w:hAnsi="Times New Roman" w:cs="Times New Roman"/>
          <w:noProof/>
          <w:sz w:val="28"/>
          <w:szCs w:val="28"/>
          <w:lang w:val="ru-RU"/>
        </w:rPr>
        <w:drawing>
          <wp:inline distT="0" distB="0" distL="0" distR="0" wp14:anchorId="55D7931B" wp14:editId="4A3359C3">
            <wp:extent cx="4077269" cy="228632"/>
            <wp:effectExtent l="19050" t="19050" r="19050" b="19050"/>
            <wp:docPr id="894122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2508" name=""/>
                    <pic:cNvPicPr/>
                  </pic:nvPicPr>
                  <pic:blipFill>
                    <a:blip r:embed="rId7"/>
                    <a:stretch>
                      <a:fillRect/>
                    </a:stretch>
                  </pic:blipFill>
                  <pic:spPr>
                    <a:xfrm>
                      <a:off x="0" y="0"/>
                      <a:ext cx="4077269" cy="228632"/>
                    </a:xfrm>
                    <a:prstGeom prst="rect">
                      <a:avLst/>
                    </a:prstGeom>
                    <a:ln>
                      <a:solidFill>
                        <a:schemeClr val="tx1"/>
                      </a:solidFill>
                    </a:ln>
                  </pic:spPr>
                </pic:pic>
              </a:graphicData>
            </a:graphic>
          </wp:inline>
        </w:drawing>
      </w:r>
    </w:p>
    <w:p w14:paraId="742ACE6E" w14:textId="5C54D609" w:rsidR="00EE5634" w:rsidRDefault="00EE5634" w:rsidP="00EE5634">
      <w:pPr>
        <w:spacing w:before="28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D6C7B">
        <w:rPr>
          <w:rFonts w:ascii="Times New Roman" w:hAnsi="Times New Roman" w:cs="Times New Roman"/>
          <w:sz w:val="28"/>
          <w:szCs w:val="28"/>
          <w:lang w:val="ru-RU"/>
        </w:rPr>
        <w:t>1</w:t>
      </w:r>
      <w:r>
        <w:rPr>
          <w:rFonts w:ascii="Times New Roman" w:hAnsi="Times New Roman" w:cs="Times New Roman"/>
          <w:sz w:val="28"/>
          <w:szCs w:val="28"/>
          <w:lang w:val="ru-RU"/>
        </w:rPr>
        <w:t xml:space="preserve"> – Время зашифрования/расшифрования</w:t>
      </w:r>
    </w:p>
    <w:p w14:paraId="293E4B32" w14:textId="77777777" w:rsidR="00EE5634" w:rsidRDefault="00EE5634" w:rsidP="00EE5634">
      <w:pPr>
        <w:spacing w:after="0" w:line="240" w:lineRule="auto"/>
        <w:ind w:firstLine="709"/>
        <w:contextualSpacing/>
        <w:rPr>
          <w:rFonts w:ascii="Times New Roman" w:hAnsi="Times New Roman" w:cs="Times New Roman"/>
          <w:sz w:val="28"/>
          <w:szCs w:val="28"/>
          <w:lang w:val="ru-RU"/>
        </w:rPr>
      </w:pPr>
      <w:r w:rsidRPr="009A02C7">
        <w:rPr>
          <w:rFonts w:ascii="Times New Roman" w:hAnsi="Times New Roman" w:cs="Times New Roman"/>
          <w:sz w:val="28"/>
          <w:szCs w:val="28"/>
          <w:lang w:val="ru-RU"/>
        </w:rPr>
        <w:t>• пошаговый анализ лавин</w:t>
      </w:r>
      <w:r>
        <w:rPr>
          <w:rFonts w:ascii="Times New Roman" w:hAnsi="Times New Roman" w:cs="Times New Roman"/>
          <w:sz w:val="28"/>
          <w:szCs w:val="28"/>
          <w:lang w:val="ru-RU"/>
        </w:rPr>
        <w:t>ного эффекта с подсчетом количе</w:t>
      </w:r>
      <w:r w:rsidRPr="009A02C7">
        <w:rPr>
          <w:rFonts w:ascii="Times New Roman" w:hAnsi="Times New Roman" w:cs="Times New Roman"/>
          <w:sz w:val="28"/>
          <w:szCs w:val="28"/>
          <w:lang w:val="ru-RU"/>
        </w:rPr>
        <w:t>ства изменяющихся символов по отношению к исходному слову.</w:t>
      </w:r>
    </w:p>
    <w:p w14:paraId="32A88ACD" w14:textId="77777777" w:rsidR="00185DB1" w:rsidRDefault="00185DB1" w:rsidP="00185DB1">
      <w:pPr>
        <w:spacing w:after="280" w:line="240" w:lineRule="auto"/>
        <w:ind w:firstLine="709"/>
        <w:jc w:val="both"/>
        <w:rPr>
          <w:rFonts w:ascii="Times New Roman" w:hAnsi="Times New Roman" w:cs="Times New Roman"/>
          <w:sz w:val="28"/>
          <w:szCs w:val="28"/>
          <w:lang w:val="ru-RU"/>
        </w:rPr>
      </w:pPr>
      <w:bookmarkStart w:id="0" w:name="_Hlk165048148"/>
      <w:r>
        <w:rPr>
          <w:rFonts w:ascii="Times New Roman" w:hAnsi="Times New Roman" w:cs="Times New Roman"/>
          <w:sz w:val="28"/>
          <w:szCs w:val="28"/>
          <w:lang w:val="ru-RU"/>
        </w:rPr>
        <w:t>М</w:t>
      </w:r>
      <w:r w:rsidRPr="003C6F34">
        <w:rPr>
          <w:rFonts w:ascii="Times New Roman" w:hAnsi="Times New Roman" w:cs="Times New Roman"/>
          <w:sz w:val="28"/>
          <w:szCs w:val="28"/>
          <w:lang w:val="ru-RU"/>
        </w:rPr>
        <w:t>етод шифрования и ключевая информация – в соответствии с вариантом из табл</w:t>
      </w:r>
      <w:r>
        <w:rPr>
          <w:rFonts w:ascii="Times New Roman" w:hAnsi="Times New Roman" w:cs="Times New Roman"/>
          <w:sz w:val="28"/>
          <w:szCs w:val="28"/>
          <w:lang w:val="ru-RU"/>
        </w:rPr>
        <w:t>ицы 1</w:t>
      </w:r>
      <w:r w:rsidRPr="003C6F34">
        <w:rPr>
          <w:rFonts w:ascii="Times New Roman" w:hAnsi="Times New Roman" w:cs="Times New Roman"/>
          <w:sz w:val="28"/>
          <w:szCs w:val="28"/>
          <w:lang w:val="ru-RU"/>
        </w:rPr>
        <w:t>.</w:t>
      </w:r>
    </w:p>
    <w:p w14:paraId="06E1A794" w14:textId="77777777" w:rsidR="00185DB1" w:rsidRDefault="00185DB1" w:rsidP="00185DB1">
      <w:pPr>
        <w:spacing w:after="280" w:line="240" w:lineRule="auto"/>
        <w:rPr>
          <w:rFonts w:ascii="Times New Roman" w:hAnsi="Times New Roman" w:cs="Times New Roman"/>
          <w:sz w:val="28"/>
          <w:szCs w:val="28"/>
          <w:lang w:val="ru-RU"/>
        </w:rPr>
      </w:pPr>
      <w:r>
        <w:rPr>
          <w:rFonts w:ascii="Times New Roman" w:hAnsi="Times New Roman" w:cs="Times New Roman"/>
          <w:sz w:val="28"/>
          <w:szCs w:val="28"/>
          <w:lang w:val="ru-RU"/>
        </w:rPr>
        <w:t>Таблица 1</w:t>
      </w:r>
      <w:r>
        <w:rPr>
          <w:rFonts w:ascii="Times New Roman" w:hAnsi="Times New Roman" w:cs="Times New Roman"/>
          <w:sz w:val="28"/>
          <w:szCs w:val="28"/>
          <w:lang w:val="ru-RU"/>
        </w:rPr>
        <w:softHyphen/>
        <w:t>– Задание по варианту</w:t>
      </w:r>
    </w:p>
    <w:tbl>
      <w:tblPr>
        <w:tblStyle w:val="a4"/>
        <w:tblW w:w="0" w:type="auto"/>
        <w:tblInd w:w="0" w:type="dxa"/>
        <w:tblLook w:val="04A0" w:firstRow="1" w:lastRow="0" w:firstColumn="1" w:lastColumn="0" w:noHBand="0" w:noVBand="1"/>
      </w:tblPr>
      <w:tblGrid>
        <w:gridCol w:w="1555"/>
        <w:gridCol w:w="3685"/>
        <w:gridCol w:w="4105"/>
      </w:tblGrid>
      <w:tr w:rsidR="00185DB1" w14:paraId="5955AF48" w14:textId="77777777" w:rsidTr="006C6BE7">
        <w:tc>
          <w:tcPr>
            <w:tcW w:w="1555" w:type="dxa"/>
          </w:tcPr>
          <w:p w14:paraId="19E688B9" w14:textId="77777777" w:rsidR="00185DB1" w:rsidRDefault="00185DB1" w:rsidP="006C6BE7">
            <w:pPr>
              <w:spacing w:line="24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Вариант</w:t>
            </w:r>
          </w:p>
        </w:tc>
        <w:tc>
          <w:tcPr>
            <w:tcW w:w="3685" w:type="dxa"/>
          </w:tcPr>
          <w:p w14:paraId="3C17DE46" w14:textId="77777777" w:rsidR="00185DB1" w:rsidRDefault="00185DB1" w:rsidP="006C6BE7">
            <w:pPr>
              <w:spacing w:line="24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Алгоритм</w:t>
            </w:r>
          </w:p>
        </w:tc>
        <w:tc>
          <w:tcPr>
            <w:tcW w:w="4105" w:type="dxa"/>
          </w:tcPr>
          <w:p w14:paraId="7AB6FEB0" w14:textId="77777777" w:rsidR="00185DB1" w:rsidRDefault="00185DB1" w:rsidP="006C6BE7">
            <w:pPr>
              <w:spacing w:line="24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Ключ</w:t>
            </w:r>
          </w:p>
        </w:tc>
      </w:tr>
      <w:tr w:rsidR="00185DB1" w14:paraId="678C6162" w14:textId="77777777" w:rsidTr="006C6BE7">
        <w:tc>
          <w:tcPr>
            <w:tcW w:w="1555" w:type="dxa"/>
          </w:tcPr>
          <w:p w14:paraId="4732350C" w14:textId="77777777" w:rsidR="00185DB1" w:rsidRPr="0034537E" w:rsidRDefault="00185DB1" w:rsidP="006C6BE7">
            <w:pPr>
              <w:spacing w:line="24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3685" w:type="dxa"/>
          </w:tcPr>
          <w:p w14:paraId="6C29E9AB" w14:textId="77777777" w:rsidR="00185DB1" w:rsidRPr="00445BF6" w:rsidRDefault="00185DB1" w:rsidP="006C6BE7">
            <w:pPr>
              <w:spacing w:line="240" w:lineRule="auto"/>
              <w:contextualSpacing/>
              <w:jc w:val="center"/>
              <w:rPr>
                <w:rFonts w:ascii="Times New Roman" w:hAnsi="Times New Roman" w:cs="Times New Roman"/>
                <w:sz w:val="28"/>
                <w:szCs w:val="28"/>
                <w:lang w:val="ru-RU"/>
              </w:rPr>
            </w:pPr>
            <w:r>
              <w:rPr>
                <w:rFonts w:ascii="Times New Roman" w:hAnsi="Times New Roman" w:cs="Times New Roman"/>
                <w:sz w:val="28"/>
                <w:szCs w:val="28"/>
              </w:rPr>
              <w:t>DES</w:t>
            </w:r>
          </w:p>
        </w:tc>
        <w:tc>
          <w:tcPr>
            <w:tcW w:w="4105" w:type="dxa"/>
          </w:tcPr>
          <w:p w14:paraId="1EF63CEF" w14:textId="77777777" w:rsidR="00185DB1" w:rsidRPr="00BC7B55" w:rsidRDefault="00185DB1" w:rsidP="006C6BE7">
            <w:pPr>
              <w:jc w:val="both"/>
              <w:rPr>
                <w:rFonts w:ascii="Times New Roman" w:hAnsi="Times New Roman" w:cs="Times New Roman"/>
                <w:sz w:val="28"/>
                <w:szCs w:val="28"/>
                <w:lang w:val="ru-RU"/>
              </w:rPr>
            </w:pPr>
            <w:r w:rsidRPr="00BC7B55">
              <w:rPr>
                <w:rFonts w:ascii="Times New Roman" w:hAnsi="Times New Roman" w:cs="Times New Roman"/>
                <w:sz w:val="28"/>
                <w:szCs w:val="28"/>
              </w:rPr>
              <w:t>Первые 8 символов собственных фамилииимени</w:t>
            </w:r>
          </w:p>
        </w:tc>
      </w:tr>
    </w:tbl>
    <w:p w14:paraId="0F80CE29" w14:textId="77777777" w:rsidR="00185DB1" w:rsidRDefault="00185DB1" w:rsidP="00185DB1">
      <w:pPr>
        <w:spacing w:after="0" w:line="240" w:lineRule="auto"/>
        <w:contextualSpacing/>
        <w:jc w:val="both"/>
        <w:rPr>
          <w:rFonts w:ascii="Times New Roman" w:hAnsi="Times New Roman" w:cs="Times New Roman"/>
          <w:sz w:val="28"/>
          <w:szCs w:val="28"/>
          <w:lang w:val="ru-RU"/>
        </w:rPr>
      </w:pPr>
    </w:p>
    <w:p w14:paraId="5B71C167" w14:textId="77777777" w:rsidR="00185DB1" w:rsidRDefault="00185DB1" w:rsidP="00185DB1">
      <w:pPr>
        <w:rPr>
          <w:rFonts w:ascii="Times New Roman" w:hAnsi="Times New Roman" w:cs="Times New Roman"/>
          <w:sz w:val="28"/>
          <w:szCs w:val="28"/>
          <w:lang w:val="ru-RU"/>
        </w:rPr>
      </w:pPr>
      <w:r>
        <w:rPr>
          <w:rFonts w:ascii="Times New Roman" w:hAnsi="Times New Roman" w:cs="Times New Roman"/>
          <w:sz w:val="28"/>
          <w:szCs w:val="28"/>
          <w:lang w:val="ru-RU"/>
        </w:rPr>
        <w:tab/>
      </w:r>
      <w:r w:rsidRPr="00042861">
        <w:rPr>
          <w:rFonts w:ascii="Times New Roman" w:hAnsi="Times New Roman" w:cs="Times New Roman"/>
          <w:sz w:val="28"/>
          <w:szCs w:val="28"/>
          <w:lang w:val="ru-RU"/>
        </w:rPr>
        <w:t>Алгоритм строится на основе сети Фейстеля.</w:t>
      </w:r>
    </w:p>
    <w:p w14:paraId="36156356" w14:textId="241647EC" w:rsidR="00185DB1" w:rsidRPr="003077E2" w:rsidRDefault="00185DB1" w:rsidP="00185DB1">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042F52">
        <w:rPr>
          <w:rFonts w:ascii="Times New Roman" w:hAnsi="Times New Roman" w:cs="Times New Roman"/>
          <w:sz w:val="28"/>
          <w:szCs w:val="28"/>
          <w:lang w:val="ru-RU"/>
        </w:rPr>
        <w:t xml:space="preserve">Функция </w:t>
      </w:r>
      <w:r w:rsidRPr="00042F52">
        <w:rPr>
          <w:rFonts w:ascii="Times New Roman" w:hAnsi="Times New Roman" w:cs="Times New Roman"/>
          <w:sz w:val="28"/>
          <w:szCs w:val="28"/>
        </w:rPr>
        <w:t>encrypt</w:t>
      </w:r>
      <w:r w:rsidRPr="00042F52">
        <w:rPr>
          <w:rFonts w:ascii="Times New Roman" w:hAnsi="Times New Roman" w:cs="Times New Roman"/>
          <w:sz w:val="28"/>
          <w:szCs w:val="28"/>
          <w:lang w:val="ru-RU"/>
        </w:rPr>
        <w:t xml:space="preserve"> принимает на вход шифруемый текст и выполняет зашифрование. Код функции представлен на рисунке </w:t>
      </w:r>
      <w:r w:rsidR="000D6C7B">
        <w:rPr>
          <w:rFonts w:ascii="Times New Roman" w:hAnsi="Times New Roman" w:cs="Times New Roman"/>
          <w:sz w:val="28"/>
          <w:szCs w:val="28"/>
          <w:lang w:val="ru-RU"/>
        </w:rPr>
        <w:t>2</w:t>
      </w:r>
      <w:r w:rsidRPr="003077E2">
        <w:rPr>
          <w:rFonts w:ascii="Times New Roman" w:hAnsi="Times New Roman" w:cs="Times New Roman"/>
          <w:sz w:val="28"/>
          <w:szCs w:val="28"/>
          <w:lang w:val="ru-RU"/>
        </w:rPr>
        <w:t xml:space="preserve"> </w:t>
      </w:r>
      <w:r>
        <w:rPr>
          <w:rFonts w:ascii="Times New Roman" w:hAnsi="Times New Roman" w:cs="Times New Roman"/>
          <w:sz w:val="28"/>
          <w:szCs w:val="28"/>
          <w:lang w:val="ru-RU"/>
        </w:rPr>
        <w:t>и в листинге</w:t>
      </w:r>
      <w:r w:rsidR="000D6C7B">
        <w:rPr>
          <w:rFonts w:ascii="Times New Roman" w:hAnsi="Times New Roman" w:cs="Times New Roman"/>
          <w:sz w:val="28"/>
          <w:szCs w:val="28"/>
          <w:lang w:val="ru-RU"/>
        </w:rPr>
        <w:t xml:space="preserve"> 1 </w:t>
      </w:r>
      <w:r>
        <w:rPr>
          <w:rFonts w:ascii="Times New Roman" w:hAnsi="Times New Roman" w:cs="Times New Roman"/>
          <w:sz w:val="28"/>
          <w:szCs w:val="28"/>
          <w:lang w:val="ru-RU"/>
        </w:rPr>
        <w:t>представлен код функции</w:t>
      </w:r>
      <w:r w:rsidRPr="00042F52">
        <w:rPr>
          <w:rFonts w:ascii="Times New Roman" w:hAnsi="Times New Roman" w:cs="Times New Roman"/>
          <w:sz w:val="28"/>
          <w:szCs w:val="28"/>
          <w:lang w:val="ru-RU"/>
        </w:rPr>
        <w:t>.</w:t>
      </w:r>
    </w:p>
    <w:bookmarkEnd w:id="0"/>
    <w:p w14:paraId="6D90A8B1" w14:textId="6FFFD1BD" w:rsidR="00185DB1" w:rsidRDefault="000D6C7B" w:rsidP="000D6C7B">
      <w:pPr>
        <w:jc w:val="center"/>
        <w:rPr>
          <w:rFonts w:ascii="Times New Roman" w:hAnsi="Times New Roman" w:cs="Times New Roman"/>
          <w:sz w:val="28"/>
          <w:szCs w:val="28"/>
        </w:rPr>
      </w:pPr>
      <w:r w:rsidRPr="000D6C7B">
        <w:rPr>
          <w:rFonts w:ascii="Times New Roman" w:hAnsi="Times New Roman" w:cs="Times New Roman"/>
          <w:noProof/>
          <w:sz w:val="28"/>
          <w:szCs w:val="28"/>
        </w:rPr>
        <w:drawing>
          <wp:inline distT="0" distB="0" distL="0" distR="0" wp14:anchorId="441E3380" wp14:editId="55AA8872">
            <wp:extent cx="5058481" cy="1390844"/>
            <wp:effectExtent l="0" t="0" r="8890" b="0"/>
            <wp:docPr id="835037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37095" name=""/>
                    <pic:cNvPicPr/>
                  </pic:nvPicPr>
                  <pic:blipFill>
                    <a:blip r:embed="rId8"/>
                    <a:stretch>
                      <a:fillRect/>
                    </a:stretch>
                  </pic:blipFill>
                  <pic:spPr>
                    <a:xfrm>
                      <a:off x="0" y="0"/>
                      <a:ext cx="5058481" cy="1390844"/>
                    </a:xfrm>
                    <a:prstGeom prst="rect">
                      <a:avLst/>
                    </a:prstGeom>
                  </pic:spPr>
                </pic:pic>
              </a:graphicData>
            </a:graphic>
          </wp:inline>
        </w:drawing>
      </w:r>
    </w:p>
    <w:p w14:paraId="61A46EF5" w14:textId="5FAEED24" w:rsidR="00185DB1" w:rsidRPr="000D6C7B" w:rsidRDefault="00185DB1" w:rsidP="00185DB1">
      <w:pPr>
        <w:spacing w:before="240" w:after="28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D6C7B">
        <w:rPr>
          <w:rFonts w:ascii="Times New Roman" w:hAnsi="Times New Roman" w:cs="Times New Roman"/>
          <w:sz w:val="28"/>
          <w:szCs w:val="28"/>
          <w:lang w:val="ru-RU"/>
        </w:rPr>
        <w:t>2</w:t>
      </w:r>
      <w:r w:rsidRPr="000F05D2">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Результат шифрования алгоритма </w:t>
      </w:r>
      <w:r>
        <w:rPr>
          <w:rFonts w:ascii="Times New Roman" w:hAnsi="Times New Roman" w:cs="Times New Roman"/>
          <w:sz w:val="28"/>
          <w:szCs w:val="28"/>
        </w:rPr>
        <w:t>DES</w:t>
      </w:r>
    </w:p>
    <w:tbl>
      <w:tblPr>
        <w:tblStyle w:val="a4"/>
        <w:tblW w:w="0" w:type="auto"/>
        <w:tblInd w:w="0" w:type="dxa"/>
        <w:tblLook w:val="04A0" w:firstRow="1" w:lastRow="0" w:firstColumn="1" w:lastColumn="0" w:noHBand="0" w:noVBand="1"/>
      </w:tblPr>
      <w:tblGrid>
        <w:gridCol w:w="9345"/>
      </w:tblGrid>
      <w:tr w:rsidR="00185DB1" w14:paraId="7F8CA097" w14:textId="77777777" w:rsidTr="006C6BE7">
        <w:tc>
          <w:tcPr>
            <w:tcW w:w="9345" w:type="dxa"/>
          </w:tcPr>
          <w:p w14:paraId="5A129CB3" w14:textId="77777777" w:rsidR="00185DB1" w:rsidRPr="00B461E4" w:rsidRDefault="00185DB1" w:rsidP="006C6BE7">
            <w:pPr>
              <w:rPr>
                <w:rFonts w:ascii="Courier New" w:hAnsi="Courier New" w:cs="Courier New"/>
                <w:sz w:val="28"/>
                <w:szCs w:val="28"/>
                <w:lang w:val="ru-BY" w:eastAsia="ru-BY"/>
              </w:rPr>
            </w:pPr>
            <w:r w:rsidRPr="00B461E4">
              <w:rPr>
                <w:rFonts w:ascii="Courier New" w:hAnsi="Courier New" w:cs="Courier New"/>
                <w:sz w:val="28"/>
                <w:szCs w:val="28"/>
                <w:lang w:val="ru-BY" w:eastAsia="ru-BY"/>
              </w:rPr>
              <w:t>def encrypt(plain_text):</w:t>
            </w:r>
          </w:p>
          <w:p w14:paraId="171269A7" w14:textId="77777777" w:rsidR="00185DB1" w:rsidRPr="00B461E4" w:rsidRDefault="00185DB1" w:rsidP="006C6BE7">
            <w:pPr>
              <w:rPr>
                <w:rFonts w:ascii="Courier New" w:hAnsi="Courier New" w:cs="Courier New"/>
                <w:sz w:val="28"/>
                <w:szCs w:val="28"/>
                <w:lang w:val="ru-BY" w:eastAsia="ru-BY"/>
              </w:rPr>
            </w:pPr>
            <w:r w:rsidRPr="00B461E4">
              <w:rPr>
                <w:rFonts w:ascii="Courier New" w:hAnsi="Courier New" w:cs="Courier New"/>
                <w:sz w:val="28"/>
                <w:szCs w:val="28"/>
                <w:lang w:val="ru-BY" w:eastAsia="ru-BY"/>
              </w:rPr>
              <w:t>    cipher = DES.new(ALGORITHM_KEY, DES.MODE_ECB)</w:t>
            </w:r>
          </w:p>
          <w:p w14:paraId="386BF15A" w14:textId="77777777" w:rsidR="00185DB1" w:rsidRPr="00B461E4" w:rsidRDefault="00185DB1" w:rsidP="006C6BE7">
            <w:pPr>
              <w:rPr>
                <w:rFonts w:ascii="Courier New" w:hAnsi="Courier New" w:cs="Courier New"/>
                <w:sz w:val="28"/>
                <w:szCs w:val="28"/>
                <w:lang w:val="ru-BY" w:eastAsia="ru-BY"/>
              </w:rPr>
            </w:pPr>
            <w:r w:rsidRPr="00B461E4">
              <w:rPr>
                <w:rFonts w:ascii="Courier New" w:hAnsi="Courier New" w:cs="Courier New"/>
                <w:sz w:val="28"/>
                <w:szCs w:val="28"/>
                <w:lang w:val="ru-BY" w:eastAsia="ru-BY"/>
              </w:rPr>
              <w:t>    padded_text = plain_text + ' ' * (8 - len(plain_text) % 8)</w:t>
            </w:r>
          </w:p>
          <w:p w14:paraId="2016E0B0" w14:textId="77777777" w:rsidR="00185DB1" w:rsidRPr="00B461E4" w:rsidRDefault="00185DB1" w:rsidP="006C6BE7">
            <w:pPr>
              <w:rPr>
                <w:rFonts w:ascii="Courier New" w:hAnsi="Courier New" w:cs="Courier New"/>
                <w:sz w:val="28"/>
                <w:szCs w:val="28"/>
                <w:lang w:val="ru-BY" w:eastAsia="ru-BY"/>
              </w:rPr>
            </w:pPr>
            <w:r w:rsidRPr="00B461E4">
              <w:rPr>
                <w:rFonts w:ascii="Courier New" w:hAnsi="Courier New" w:cs="Courier New"/>
                <w:sz w:val="28"/>
                <w:szCs w:val="28"/>
                <w:lang w:val="ru-BY" w:eastAsia="ru-BY"/>
              </w:rPr>
              <w:t>    encrypted_text = cipher.encrypt(padded_text.encode())</w:t>
            </w:r>
          </w:p>
          <w:p w14:paraId="28B6955C" w14:textId="77777777" w:rsidR="00185DB1" w:rsidRPr="00B461E4" w:rsidRDefault="00185DB1" w:rsidP="006C6BE7">
            <w:pPr>
              <w:rPr>
                <w:rFonts w:ascii="Consolas" w:eastAsia="Times New Roman" w:hAnsi="Consolas" w:cs="Times New Roman"/>
                <w:color w:val="CCCCCC"/>
                <w:sz w:val="21"/>
                <w:szCs w:val="21"/>
                <w:lang w:val="ru-BY" w:eastAsia="ru-BY"/>
              </w:rPr>
            </w:pPr>
            <w:r w:rsidRPr="00B461E4">
              <w:rPr>
                <w:rFonts w:ascii="Courier New" w:hAnsi="Courier New" w:cs="Courier New"/>
                <w:sz w:val="28"/>
                <w:szCs w:val="28"/>
                <w:lang w:val="ru-BY" w:eastAsia="ru-BY"/>
              </w:rPr>
              <w:t>    return encrypted_text.hex()</w:t>
            </w:r>
          </w:p>
        </w:tc>
      </w:tr>
    </w:tbl>
    <w:p w14:paraId="50F9CD92" w14:textId="3F9A756E" w:rsidR="00185DB1" w:rsidRPr="000D6C7B" w:rsidRDefault="00185DB1" w:rsidP="00185DB1">
      <w:pPr>
        <w:spacing w:before="240" w:after="28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Листинг</w:t>
      </w:r>
      <w:r w:rsidRPr="000F05D2">
        <w:rPr>
          <w:rFonts w:ascii="Times New Roman" w:hAnsi="Times New Roman" w:cs="Times New Roman"/>
          <w:sz w:val="28"/>
          <w:szCs w:val="28"/>
          <w:lang w:val="ru-RU"/>
        </w:rPr>
        <w:t xml:space="preserve"> </w:t>
      </w:r>
      <w:r w:rsidR="000D6C7B">
        <w:rPr>
          <w:rFonts w:ascii="Times New Roman" w:hAnsi="Times New Roman" w:cs="Times New Roman"/>
          <w:sz w:val="28"/>
          <w:szCs w:val="28"/>
          <w:lang w:val="ru-RU"/>
        </w:rPr>
        <w:t>1</w:t>
      </w:r>
      <w:r w:rsidRPr="000F05D2">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код шифрования алгоритма </w:t>
      </w:r>
      <w:r>
        <w:rPr>
          <w:rFonts w:ascii="Times New Roman" w:hAnsi="Times New Roman" w:cs="Times New Roman"/>
          <w:sz w:val="28"/>
          <w:szCs w:val="28"/>
        </w:rPr>
        <w:t>DES</w:t>
      </w:r>
    </w:p>
    <w:p w14:paraId="1A5038AD" w14:textId="50F775FE" w:rsidR="00185DB1" w:rsidRPr="00F63167" w:rsidRDefault="00185DB1" w:rsidP="00185DB1">
      <w:pPr>
        <w:ind w:firstLine="708"/>
        <w:jc w:val="both"/>
        <w:rPr>
          <w:rFonts w:ascii="Times New Roman" w:hAnsi="Times New Roman" w:cs="Times New Roman"/>
          <w:sz w:val="28"/>
          <w:szCs w:val="28"/>
          <w:lang w:val="ru-RU"/>
        </w:rPr>
      </w:pPr>
      <w:r w:rsidRPr="00464B3E">
        <w:rPr>
          <w:rFonts w:ascii="Times New Roman" w:hAnsi="Times New Roman" w:cs="Times New Roman"/>
          <w:sz w:val="28"/>
          <w:szCs w:val="28"/>
          <w:lang w:val="ru-RU"/>
        </w:rPr>
        <w:t xml:space="preserve">Для дешифрования была разработана функция </w:t>
      </w:r>
      <w:r w:rsidRPr="00464B3E">
        <w:rPr>
          <w:rFonts w:ascii="Times New Roman" w:hAnsi="Times New Roman" w:cs="Times New Roman"/>
          <w:sz w:val="28"/>
          <w:szCs w:val="28"/>
        </w:rPr>
        <w:t>decrypt</w:t>
      </w:r>
      <w:r w:rsidRPr="00464B3E">
        <w:rPr>
          <w:rFonts w:ascii="Times New Roman" w:hAnsi="Times New Roman" w:cs="Times New Roman"/>
          <w:sz w:val="28"/>
          <w:szCs w:val="28"/>
          <w:lang w:val="ru-RU"/>
        </w:rPr>
        <w:t xml:space="preserve">. Код функции представлен на рисунке </w:t>
      </w:r>
      <w:r w:rsidR="000D6C7B">
        <w:rPr>
          <w:rFonts w:ascii="Times New Roman" w:hAnsi="Times New Roman" w:cs="Times New Roman"/>
          <w:sz w:val="28"/>
          <w:szCs w:val="28"/>
          <w:lang w:val="ru-RU"/>
        </w:rPr>
        <w:t>3</w:t>
      </w:r>
      <w:r w:rsidRPr="00464B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результат выполнения алгоритма </w:t>
      </w:r>
      <w:r>
        <w:rPr>
          <w:rFonts w:ascii="Times New Roman" w:hAnsi="Times New Roman" w:cs="Times New Roman"/>
          <w:sz w:val="28"/>
          <w:szCs w:val="28"/>
        </w:rPr>
        <w:t>DES</w:t>
      </w:r>
      <w:r w:rsidRPr="00F6316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представлен в листинге </w:t>
      </w:r>
      <w:r w:rsidR="000D6C7B">
        <w:rPr>
          <w:rFonts w:ascii="Times New Roman" w:hAnsi="Times New Roman" w:cs="Times New Roman"/>
          <w:sz w:val="28"/>
          <w:szCs w:val="28"/>
          <w:lang w:val="ru-RU"/>
        </w:rPr>
        <w:t>2</w:t>
      </w:r>
      <w:r w:rsidRPr="00464B3E">
        <w:rPr>
          <w:rFonts w:ascii="Times New Roman" w:hAnsi="Times New Roman" w:cs="Times New Roman"/>
          <w:sz w:val="28"/>
          <w:szCs w:val="28"/>
          <w:lang w:val="ru-RU"/>
        </w:rPr>
        <w:t>.</w:t>
      </w:r>
    </w:p>
    <w:p w14:paraId="129B0823" w14:textId="541F9C9C" w:rsidR="00185DB1" w:rsidRDefault="000D6C7B" w:rsidP="000D6C7B">
      <w:pPr>
        <w:jc w:val="center"/>
        <w:rPr>
          <w:rFonts w:ascii="Times New Roman" w:hAnsi="Times New Roman" w:cs="Times New Roman"/>
          <w:sz w:val="28"/>
          <w:szCs w:val="28"/>
        </w:rPr>
      </w:pPr>
      <w:r w:rsidRPr="000D6C7B">
        <w:rPr>
          <w:rFonts w:ascii="Times New Roman" w:hAnsi="Times New Roman" w:cs="Times New Roman"/>
          <w:noProof/>
          <w:sz w:val="28"/>
          <w:szCs w:val="28"/>
        </w:rPr>
        <w:drawing>
          <wp:inline distT="0" distB="0" distL="0" distR="0" wp14:anchorId="5BC7E84F" wp14:editId="1F27FE29">
            <wp:extent cx="5068007" cy="1467055"/>
            <wp:effectExtent l="0" t="0" r="0" b="0"/>
            <wp:docPr id="144224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4845" name=""/>
                    <pic:cNvPicPr/>
                  </pic:nvPicPr>
                  <pic:blipFill>
                    <a:blip r:embed="rId9"/>
                    <a:stretch>
                      <a:fillRect/>
                    </a:stretch>
                  </pic:blipFill>
                  <pic:spPr>
                    <a:xfrm>
                      <a:off x="0" y="0"/>
                      <a:ext cx="5068007" cy="1467055"/>
                    </a:xfrm>
                    <a:prstGeom prst="rect">
                      <a:avLst/>
                    </a:prstGeom>
                  </pic:spPr>
                </pic:pic>
              </a:graphicData>
            </a:graphic>
          </wp:inline>
        </w:drawing>
      </w:r>
    </w:p>
    <w:p w14:paraId="6093DE89" w14:textId="18431CDE" w:rsidR="00185DB1" w:rsidRDefault="00185DB1" w:rsidP="00185DB1">
      <w:pPr>
        <w:spacing w:before="240" w:after="28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0D6C7B">
        <w:rPr>
          <w:rFonts w:ascii="Times New Roman" w:hAnsi="Times New Roman" w:cs="Times New Roman"/>
          <w:sz w:val="28"/>
          <w:szCs w:val="28"/>
          <w:lang w:val="ru-RU"/>
        </w:rPr>
        <w:t>3</w:t>
      </w:r>
      <w:r w:rsidRPr="000F05D2">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Результат дешифрования алгоритма </w:t>
      </w:r>
      <w:r>
        <w:rPr>
          <w:rFonts w:ascii="Times New Roman" w:hAnsi="Times New Roman" w:cs="Times New Roman"/>
          <w:sz w:val="28"/>
          <w:szCs w:val="28"/>
        </w:rPr>
        <w:t>DES</w:t>
      </w:r>
    </w:p>
    <w:tbl>
      <w:tblPr>
        <w:tblStyle w:val="a4"/>
        <w:tblW w:w="0" w:type="auto"/>
        <w:tblInd w:w="0" w:type="dxa"/>
        <w:tblLook w:val="04A0" w:firstRow="1" w:lastRow="0" w:firstColumn="1" w:lastColumn="0" w:noHBand="0" w:noVBand="1"/>
      </w:tblPr>
      <w:tblGrid>
        <w:gridCol w:w="9345"/>
      </w:tblGrid>
      <w:tr w:rsidR="00185DB1" w14:paraId="7FF218F0" w14:textId="77777777" w:rsidTr="006C6BE7">
        <w:tc>
          <w:tcPr>
            <w:tcW w:w="9345" w:type="dxa"/>
          </w:tcPr>
          <w:p w14:paraId="23CD13F9" w14:textId="77777777" w:rsidR="00185DB1" w:rsidRPr="008240CF" w:rsidRDefault="00185DB1" w:rsidP="006C6BE7">
            <w:pPr>
              <w:rPr>
                <w:rFonts w:ascii="Courier New" w:hAnsi="Courier New" w:cs="Courier New"/>
                <w:sz w:val="28"/>
                <w:szCs w:val="28"/>
                <w:lang w:val="ru-BY" w:eastAsia="ru-BY"/>
              </w:rPr>
            </w:pPr>
            <w:r w:rsidRPr="008240CF">
              <w:rPr>
                <w:rFonts w:ascii="Courier New" w:hAnsi="Courier New" w:cs="Courier New"/>
                <w:sz w:val="28"/>
                <w:szCs w:val="28"/>
                <w:lang w:val="ru-BY" w:eastAsia="ru-BY"/>
              </w:rPr>
              <w:t>def decrypt(encrypted_text):</w:t>
            </w:r>
          </w:p>
          <w:p w14:paraId="0D840802" w14:textId="77777777" w:rsidR="00185DB1" w:rsidRPr="008240CF" w:rsidRDefault="00185DB1" w:rsidP="006C6BE7">
            <w:pPr>
              <w:rPr>
                <w:rFonts w:ascii="Courier New" w:hAnsi="Courier New" w:cs="Courier New"/>
                <w:sz w:val="28"/>
                <w:szCs w:val="28"/>
                <w:lang w:val="ru-BY" w:eastAsia="ru-BY"/>
              </w:rPr>
            </w:pPr>
            <w:r w:rsidRPr="008240CF">
              <w:rPr>
                <w:rFonts w:ascii="Courier New" w:hAnsi="Courier New" w:cs="Courier New"/>
                <w:sz w:val="28"/>
                <w:szCs w:val="28"/>
                <w:lang w:val="ru-BY" w:eastAsia="ru-BY"/>
              </w:rPr>
              <w:t>    cipher = DES.new(ALGORITHM_KEY, DES.MODE_ECB)</w:t>
            </w:r>
          </w:p>
          <w:p w14:paraId="1D33F252" w14:textId="77777777" w:rsidR="00185DB1" w:rsidRPr="008240CF" w:rsidRDefault="00185DB1" w:rsidP="006C6BE7">
            <w:pPr>
              <w:rPr>
                <w:rFonts w:ascii="Courier New" w:hAnsi="Courier New" w:cs="Courier New"/>
                <w:sz w:val="28"/>
                <w:szCs w:val="28"/>
                <w:lang w:val="ru-BY" w:eastAsia="ru-BY"/>
              </w:rPr>
            </w:pPr>
            <w:r w:rsidRPr="008240CF">
              <w:rPr>
                <w:rFonts w:ascii="Courier New" w:hAnsi="Courier New" w:cs="Courier New"/>
                <w:sz w:val="28"/>
                <w:szCs w:val="28"/>
                <w:lang w:val="ru-BY" w:eastAsia="ru-BY"/>
              </w:rPr>
              <w:t>    decrypted_text = cipher.decrypt(bytes.fromhex(encrypted_text)).decode().strip()</w:t>
            </w:r>
          </w:p>
          <w:p w14:paraId="6CE3F31A" w14:textId="77777777" w:rsidR="00185DB1" w:rsidRPr="00B461E4" w:rsidRDefault="00185DB1" w:rsidP="006C6BE7">
            <w:pPr>
              <w:rPr>
                <w:rFonts w:ascii="Consolas" w:eastAsia="Times New Roman" w:hAnsi="Consolas" w:cs="Times New Roman"/>
                <w:color w:val="CCCCCC"/>
                <w:sz w:val="21"/>
                <w:szCs w:val="21"/>
                <w:lang w:val="ru-BY" w:eastAsia="ru-BY"/>
              </w:rPr>
            </w:pPr>
            <w:r w:rsidRPr="008240CF">
              <w:rPr>
                <w:rFonts w:ascii="Courier New" w:hAnsi="Courier New" w:cs="Courier New"/>
                <w:sz w:val="28"/>
                <w:szCs w:val="28"/>
                <w:lang w:val="ru-BY" w:eastAsia="ru-BY"/>
              </w:rPr>
              <w:t>    return decrypted_text</w:t>
            </w:r>
          </w:p>
        </w:tc>
      </w:tr>
    </w:tbl>
    <w:p w14:paraId="05B3AFFE" w14:textId="4BC35C58" w:rsidR="00185DB1" w:rsidRDefault="00185DB1" w:rsidP="00185DB1">
      <w:pPr>
        <w:spacing w:before="240" w:after="28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w:t>
      </w:r>
      <w:r w:rsidRPr="000F05D2">
        <w:rPr>
          <w:rFonts w:ascii="Times New Roman" w:hAnsi="Times New Roman" w:cs="Times New Roman"/>
          <w:sz w:val="28"/>
          <w:szCs w:val="28"/>
          <w:lang w:val="ru-RU"/>
        </w:rPr>
        <w:t xml:space="preserve"> </w:t>
      </w:r>
      <w:r w:rsidR="000D6C7B">
        <w:rPr>
          <w:rFonts w:ascii="Times New Roman" w:hAnsi="Times New Roman" w:cs="Times New Roman"/>
          <w:sz w:val="28"/>
          <w:szCs w:val="28"/>
          <w:lang w:val="ru-RU"/>
        </w:rPr>
        <w:t>2</w:t>
      </w:r>
      <w:r w:rsidRPr="000F05D2">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код шифрования алгоритма </w:t>
      </w:r>
      <w:r>
        <w:rPr>
          <w:rFonts w:ascii="Times New Roman" w:hAnsi="Times New Roman" w:cs="Times New Roman"/>
          <w:sz w:val="28"/>
          <w:szCs w:val="28"/>
        </w:rPr>
        <w:t>DES</w:t>
      </w:r>
    </w:p>
    <w:p w14:paraId="79C05A73" w14:textId="58EA15CE" w:rsidR="000D6C7B" w:rsidRDefault="000D6C7B" w:rsidP="000D6C7B">
      <w:pPr>
        <w:pStyle w:val="a5"/>
        <w:spacing w:before="0" w:beforeAutospacing="0" w:after="240" w:afterAutospacing="0"/>
        <w:ind w:firstLine="720"/>
        <w:jc w:val="both"/>
        <w:rPr>
          <w:color w:val="000000"/>
          <w:sz w:val="28"/>
          <w:szCs w:val="28"/>
          <w:lang w:val="ru-RU"/>
        </w:rPr>
      </w:pPr>
      <w:r w:rsidRPr="000D6C7B">
        <w:rPr>
          <w:color w:val="000000"/>
          <w:sz w:val="28"/>
          <w:szCs w:val="28"/>
        </w:rPr>
        <w:t>Эффект лавины</w:t>
      </w:r>
      <w:r>
        <w:rPr>
          <w:color w:val="000000"/>
          <w:sz w:val="28"/>
          <w:szCs w:val="28"/>
        </w:rPr>
        <w:t xml:space="preserve"> означает, что изменение значения малого количества битов во входном тексте или ключе ведет к «лавинному» изменению значений выходных битов шифротекста. Другими словами, это зависимость всех (или хотя бы половины) выходных битов от каждого входного бита. Результат представлен на рисунке 4 и код представлен в листинге </w:t>
      </w:r>
      <w:r>
        <w:rPr>
          <w:color w:val="000000"/>
          <w:sz w:val="28"/>
          <w:szCs w:val="28"/>
          <w:lang w:val="ru-RU"/>
        </w:rPr>
        <w:t>3</w:t>
      </w:r>
      <w:r>
        <w:rPr>
          <w:color w:val="000000"/>
          <w:sz w:val="28"/>
          <w:szCs w:val="28"/>
        </w:rPr>
        <w:t>.</w:t>
      </w:r>
    </w:p>
    <w:tbl>
      <w:tblPr>
        <w:tblStyle w:val="a4"/>
        <w:tblW w:w="0" w:type="auto"/>
        <w:tblInd w:w="0" w:type="dxa"/>
        <w:tblLook w:val="04A0" w:firstRow="1" w:lastRow="0" w:firstColumn="1" w:lastColumn="0" w:noHBand="0" w:noVBand="1"/>
      </w:tblPr>
      <w:tblGrid>
        <w:gridCol w:w="9345"/>
      </w:tblGrid>
      <w:tr w:rsidR="000D6C7B" w14:paraId="73178274" w14:textId="77777777" w:rsidTr="000D6C7B">
        <w:tc>
          <w:tcPr>
            <w:tcW w:w="9345" w:type="dxa"/>
          </w:tcPr>
          <w:p w14:paraId="3BF79245"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export const avalancheEffect = (originalText: string) =&gt; {</w:t>
            </w:r>
          </w:p>
          <w:p w14:paraId="23B32FBE"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p>
          <w:p w14:paraId="2C3B5B39"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let changedBits: number = 0;</w:t>
            </w:r>
          </w:p>
          <w:p w14:paraId="7C277351"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const encryptedText1: string = convertStringToBinary(encrypt(originalText));</w:t>
            </w:r>
          </w:p>
          <w:p w14:paraId="107FF3EC"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let stringWithOneBitChanged = invertLastBit(convertStringToBinary(originalText));</w:t>
            </w:r>
          </w:p>
          <w:p w14:paraId="17BD6434"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const encryptedText2: string = convertStringToBinary(encrypt(stringWithOneBitChanged));</w:t>
            </w:r>
          </w:p>
          <w:p w14:paraId="57B9CC99"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for (let i = 0; i &lt; encryptedText1.length; i++) {</w:t>
            </w:r>
          </w:p>
          <w:p w14:paraId="0DEADBC8"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if (encryptedText1[i] !== encryptedText2[i])</w:t>
            </w:r>
          </w:p>
          <w:p w14:paraId="05FE451A"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w:t>
            </w:r>
          </w:p>
          <w:p w14:paraId="06ADA7D4"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changedBits++;</w:t>
            </w:r>
          </w:p>
          <w:p w14:paraId="4F0C1807"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lastRenderedPageBreak/>
              <w:t>       }</w:t>
            </w:r>
          </w:p>
          <w:p w14:paraId="1E029E3C"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w:t>
            </w:r>
          </w:p>
          <w:p w14:paraId="657D2788"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    return changedBits / encryptedText1.length * 100;</w:t>
            </w:r>
          </w:p>
          <w:p w14:paraId="0D626E0B" w14:textId="77777777" w:rsidR="000D6C7B" w:rsidRPr="000D6C7B" w:rsidRDefault="000D6C7B" w:rsidP="000D6C7B">
            <w:pPr>
              <w:spacing w:line="240" w:lineRule="auto"/>
              <w:rPr>
                <w:rFonts w:ascii="Times New Roman" w:eastAsia="Times New Roman" w:hAnsi="Times New Roman" w:cs="Times New Roman"/>
                <w:sz w:val="24"/>
                <w:szCs w:val="24"/>
                <w:lang w:val="ru-BY" w:eastAsia="ru-BY"/>
              </w:rPr>
            </w:pPr>
            <w:r w:rsidRPr="000D6C7B">
              <w:rPr>
                <w:rFonts w:ascii="Courier New" w:eastAsia="Times New Roman" w:hAnsi="Courier New" w:cs="Courier New"/>
                <w:color w:val="000000"/>
                <w:sz w:val="28"/>
                <w:szCs w:val="28"/>
                <w:lang w:val="ru-BY" w:eastAsia="ru-BY"/>
              </w:rPr>
              <w:t>}</w:t>
            </w:r>
          </w:p>
          <w:p w14:paraId="46B39993" w14:textId="77777777" w:rsidR="000D6C7B" w:rsidRDefault="000D6C7B" w:rsidP="00185DB1">
            <w:pPr>
              <w:pStyle w:val="a5"/>
              <w:spacing w:before="0" w:beforeAutospacing="0" w:after="0" w:afterAutospacing="0"/>
              <w:jc w:val="both"/>
              <w:rPr>
                <w:color w:val="000000"/>
                <w:sz w:val="28"/>
                <w:szCs w:val="28"/>
                <w:lang w:val="ru-RU"/>
              </w:rPr>
            </w:pPr>
          </w:p>
        </w:tc>
      </w:tr>
    </w:tbl>
    <w:p w14:paraId="434DD766" w14:textId="77777777" w:rsidR="000D6C7B" w:rsidRPr="000D6C7B" w:rsidRDefault="000D6C7B" w:rsidP="00185DB1">
      <w:pPr>
        <w:pStyle w:val="a5"/>
        <w:spacing w:before="0" w:beforeAutospacing="0" w:after="0" w:afterAutospacing="0"/>
        <w:ind w:firstLine="720"/>
        <w:jc w:val="both"/>
        <w:rPr>
          <w:color w:val="000000"/>
          <w:sz w:val="28"/>
          <w:szCs w:val="28"/>
          <w:lang w:val="ru-RU"/>
        </w:rPr>
      </w:pPr>
    </w:p>
    <w:p w14:paraId="656F4354" w14:textId="5CBCAACD" w:rsidR="000D6C7B" w:rsidRDefault="000D6C7B" w:rsidP="000D6C7B">
      <w:pPr>
        <w:pStyle w:val="a5"/>
        <w:spacing w:before="0" w:beforeAutospacing="0" w:after="240" w:afterAutospacing="0"/>
        <w:ind w:firstLine="720"/>
        <w:jc w:val="center"/>
        <w:rPr>
          <w:color w:val="000000"/>
          <w:sz w:val="28"/>
          <w:szCs w:val="28"/>
          <w:lang w:val="ru-RU"/>
        </w:rPr>
      </w:pPr>
      <w:r>
        <w:rPr>
          <w:color w:val="000000"/>
          <w:sz w:val="28"/>
          <w:szCs w:val="28"/>
        </w:rPr>
        <w:t xml:space="preserve">Листинг </w:t>
      </w:r>
      <w:r>
        <w:rPr>
          <w:color w:val="000000"/>
          <w:sz w:val="28"/>
          <w:szCs w:val="28"/>
          <w:lang w:val="ru-RU"/>
        </w:rPr>
        <w:t>3</w:t>
      </w:r>
      <w:r>
        <w:rPr>
          <w:color w:val="000000"/>
          <w:sz w:val="28"/>
          <w:szCs w:val="28"/>
        </w:rPr>
        <w:t xml:space="preserve"> – Замена символа на случайны</w:t>
      </w:r>
    </w:p>
    <w:p w14:paraId="546AEB16" w14:textId="499EA00F" w:rsidR="00185DB1" w:rsidRDefault="00185DB1" w:rsidP="00185DB1">
      <w:pPr>
        <w:pStyle w:val="a5"/>
        <w:spacing w:before="0" w:beforeAutospacing="0" w:after="0" w:afterAutospacing="0"/>
        <w:ind w:firstLine="720"/>
        <w:jc w:val="both"/>
      </w:pPr>
      <w:r>
        <w:rPr>
          <w:color w:val="000000"/>
          <w:sz w:val="28"/>
          <w:szCs w:val="28"/>
        </w:rPr>
        <w:t xml:space="preserve">Для оценки лавинного эффекта зашифруем алгоритмом DES с использованием </w:t>
      </w:r>
      <w:r>
        <w:rPr>
          <w:color w:val="000000"/>
          <w:sz w:val="28"/>
          <w:szCs w:val="28"/>
          <w:lang w:val="ru-RU"/>
        </w:rPr>
        <w:t xml:space="preserve">слабым </w:t>
      </w:r>
      <w:r>
        <w:rPr>
          <w:color w:val="000000"/>
          <w:sz w:val="28"/>
          <w:szCs w:val="28"/>
        </w:rPr>
        <w:t>ключ</w:t>
      </w:r>
      <w:r>
        <w:rPr>
          <w:color w:val="000000"/>
          <w:sz w:val="28"/>
          <w:szCs w:val="28"/>
          <w:lang w:val="ru-RU"/>
        </w:rPr>
        <w:t>ом</w:t>
      </w:r>
      <w:r>
        <w:rPr>
          <w:color w:val="000000"/>
          <w:sz w:val="28"/>
          <w:szCs w:val="28"/>
        </w:rPr>
        <w:t xml:space="preserve"> “0b0E0E”, изменим один символ в исходном тексте, и сравним количество изменённых символов.</w:t>
      </w:r>
    </w:p>
    <w:p w14:paraId="24C98642" w14:textId="50E63D79" w:rsidR="00185DB1" w:rsidRDefault="00185DB1" w:rsidP="00185DB1">
      <w:pPr>
        <w:pStyle w:val="a5"/>
        <w:spacing w:before="0" w:beforeAutospacing="0" w:after="0" w:afterAutospacing="0"/>
        <w:ind w:firstLine="720"/>
        <w:jc w:val="both"/>
        <w:rPr>
          <w:color w:val="000000"/>
          <w:sz w:val="28"/>
          <w:szCs w:val="28"/>
          <w:lang w:val="ru-RU"/>
        </w:rPr>
      </w:pPr>
      <w:r>
        <w:rPr>
          <w:color w:val="000000"/>
          <w:sz w:val="28"/>
          <w:szCs w:val="28"/>
        </w:rPr>
        <w:t xml:space="preserve">Зашифрование изначального текста с изначальным ключом представлено на рисунке </w:t>
      </w:r>
      <w:r w:rsidR="000D6C7B">
        <w:rPr>
          <w:color w:val="000000"/>
          <w:sz w:val="28"/>
          <w:szCs w:val="28"/>
          <w:lang w:val="ru-RU"/>
        </w:rPr>
        <w:t>4</w:t>
      </w:r>
      <w:r>
        <w:rPr>
          <w:color w:val="000000"/>
          <w:sz w:val="28"/>
          <w:szCs w:val="28"/>
        </w:rPr>
        <w:t>.</w:t>
      </w:r>
    </w:p>
    <w:p w14:paraId="78E45BA6" w14:textId="03DA2F33" w:rsidR="00776A77" w:rsidRDefault="00776A77" w:rsidP="00776A77">
      <w:pPr>
        <w:pStyle w:val="a5"/>
        <w:spacing w:before="240" w:beforeAutospacing="0" w:after="0" w:afterAutospacing="0"/>
        <w:ind w:firstLine="720"/>
        <w:jc w:val="both"/>
        <w:rPr>
          <w:color w:val="000000"/>
          <w:sz w:val="28"/>
          <w:szCs w:val="28"/>
          <w:lang w:val="ru-RU"/>
        </w:rPr>
      </w:pPr>
      <w:r w:rsidRPr="00776A77">
        <w:rPr>
          <w:noProof/>
          <w:color w:val="000000"/>
          <w:sz w:val="28"/>
          <w:szCs w:val="28"/>
          <w:lang w:val="ru-RU"/>
        </w:rPr>
        <w:drawing>
          <wp:inline distT="0" distB="0" distL="0" distR="0" wp14:anchorId="645160A9" wp14:editId="20F628E2">
            <wp:extent cx="5001323" cy="1619476"/>
            <wp:effectExtent l="0" t="0" r="8890" b="0"/>
            <wp:docPr id="140780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326" name=""/>
                    <pic:cNvPicPr/>
                  </pic:nvPicPr>
                  <pic:blipFill>
                    <a:blip r:embed="rId10"/>
                    <a:stretch>
                      <a:fillRect/>
                    </a:stretch>
                  </pic:blipFill>
                  <pic:spPr>
                    <a:xfrm>
                      <a:off x="0" y="0"/>
                      <a:ext cx="5001323" cy="1619476"/>
                    </a:xfrm>
                    <a:prstGeom prst="rect">
                      <a:avLst/>
                    </a:prstGeom>
                  </pic:spPr>
                </pic:pic>
              </a:graphicData>
            </a:graphic>
          </wp:inline>
        </w:drawing>
      </w:r>
    </w:p>
    <w:p w14:paraId="67B00C2C" w14:textId="18755D52" w:rsidR="00776A77" w:rsidRPr="00776A77" w:rsidRDefault="00776A77" w:rsidP="00776A77">
      <w:pPr>
        <w:pStyle w:val="a5"/>
        <w:spacing w:before="240" w:beforeAutospacing="0" w:after="0" w:afterAutospacing="0"/>
        <w:ind w:firstLine="720"/>
        <w:jc w:val="center"/>
        <w:rPr>
          <w:color w:val="000000"/>
          <w:sz w:val="28"/>
          <w:szCs w:val="28"/>
          <w:lang w:val="ru-RU"/>
        </w:rPr>
      </w:pPr>
      <w:r>
        <w:rPr>
          <w:color w:val="000000"/>
          <w:sz w:val="28"/>
          <w:szCs w:val="28"/>
        </w:rPr>
        <w:t xml:space="preserve">Рисунок </w:t>
      </w:r>
      <w:r w:rsidR="000D6C7B">
        <w:rPr>
          <w:color w:val="000000"/>
          <w:sz w:val="28"/>
          <w:szCs w:val="28"/>
          <w:lang w:val="ru-RU"/>
        </w:rPr>
        <w:t>4</w:t>
      </w:r>
      <w:r>
        <w:rPr>
          <w:color w:val="000000"/>
          <w:sz w:val="28"/>
          <w:szCs w:val="28"/>
        </w:rPr>
        <w:t xml:space="preserve"> – Лавинный эффект</w:t>
      </w:r>
      <w:r>
        <w:rPr>
          <w:color w:val="000000"/>
          <w:sz w:val="28"/>
          <w:szCs w:val="28"/>
          <w:lang w:val="ru-RU"/>
        </w:rPr>
        <w:t xml:space="preserve"> с использованием слабым ключом </w:t>
      </w:r>
    </w:p>
    <w:p w14:paraId="385B6FAE" w14:textId="77777777" w:rsidR="00185DB1" w:rsidRDefault="00185DB1" w:rsidP="00185DB1">
      <w:pPr>
        <w:pStyle w:val="a5"/>
        <w:spacing w:before="0" w:beforeAutospacing="0" w:after="0" w:afterAutospacing="0"/>
        <w:ind w:firstLine="720"/>
        <w:jc w:val="both"/>
      </w:pPr>
    </w:p>
    <w:p w14:paraId="071EAE50" w14:textId="1032951F" w:rsidR="00EE5634" w:rsidRDefault="00776A77" w:rsidP="00776A77">
      <w:pPr>
        <w:ind w:firstLine="720"/>
        <w:jc w:val="both"/>
        <w:rPr>
          <w:rFonts w:ascii="Times New Roman" w:hAnsi="Times New Roman" w:cs="Times New Roman"/>
          <w:sz w:val="28"/>
          <w:szCs w:val="28"/>
          <w:lang w:val="ru-RU"/>
        </w:rPr>
      </w:pPr>
      <w:r w:rsidRPr="00776A77">
        <w:rPr>
          <w:rFonts w:ascii="Times New Roman" w:hAnsi="Times New Roman" w:cs="Times New Roman"/>
          <w:sz w:val="28"/>
          <w:szCs w:val="28"/>
          <w:lang w:val="ru-RU"/>
        </w:rPr>
        <w:t xml:space="preserve">Как видно из рисунка, при одном зашифровании алгоритмом </w:t>
      </w:r>
      <w:r w:rsidRPr="00776A77">
        <w:rPr>
          <w:rFonts w:ascii="Times New Roman" w:hAnsi="Times New Roman" w:cs="Times New Roman"/>
          <w:sz w:val="28"/>
          <w:szCs w:val="28"/>
        </w:rPr>
        <w:t>DES</w:t>
      </w:r>
      <w:r w:rsidRPr="00776A77">
        <w:rPr>
          <w:rFonts w:ascii="Times New Roman" w:hAnsi="Times New Roman" w:cs="Times New Roman"/>
          <w:sz w:val="28"/>
          <w:szCs w:val="28"/>
          <w:lang w:val="ru-RU"/>
        </w:rPr>
        <w:t xml:space="preserve"> лавинный эффект составляет </w:t>
      </w:r>
      <w:r w:rsidR="000D32E5">
        <w:rPr>
          <w:rFonts w:ascii="Times New Roman" w:hAnsi="Times New Roman" w:cs="Times New Roman"/>
          <w:sz w:val="28"/>
          <w:szCs w:val="28"/>
          <w:lang w:val="ru-RU"/>
        </w:rPr>
        <w:t>примерно 27</w:t>
      </w:r>
      <w:r w:rsidRPr="00776A77">
        <w:rPr>
          <w:rFonts w:ascii="Times New Roman" w:hAnsi="Times New Roman" w:cs="Times New Roman"/>
          <w:sz w:val="28"/>
          <w:szCs w:val="28"/>
          <w:lang w:val="ru-RU"/>
        </w:rPr>
        <w:t xml:space="preserve">% – то есть в шифротексте, в сравнении с открытым текстом, изменена примерно </w:t>
      </w:r>
      <w:r w:rsidR="000D32E5">
        <w:rPr>
          <w:rFonts w:ascii="Times New Roman" w:hAnsi="Times New Roman" w:cs="Times New Roman"/>
          <w:sz w:val="28"/>
          <w:szCs w:val="28"/>
          <w:lang w:val="ru-RU"/>
        </w:rPr>
        <w:t>одну четвёртую</w:t>
      </w:r>
      <w:r w:rsidRPr="00776A77">
        <w:rPr>
          <w:rFonts w:ascii="Times New Roman" w:hAnsi="Times New Roman" w:cs="Times New Roman"/>
          <w:sz w:val="28"/>
          <w:szCs w:val="28"/>
          <w:lang w:val="ru-RU"/>
        </w:rPr>
        <w:t xml:space="preserve"> бит</w:t>
      </w:r>
      <w:r w:rsidR="000D32E5">
        <w:rPr>
          <w:rFonts w:ascii="Times New Roman" w:hAnsi="Times New Roman" w:cs="Times New Roman"/>
          <w:sz w:val="28"/>
          <w:szCs w:val="28"/>
          <w:lang w:val="ru-RU"/>
        </w:rPr>
        <w:t>а</w:t>
      </w:r>
      <w:r w:rsidRPr="00776A77">
        <w:rPr>
          <w:rFonts w:ascii="Times New Roman" w:hAnsi="Times New Roman" w:cs="Times New Roman"/>
          <w:sz w:val="28"/>
          <w:szCs w:val="28"/>
          <w:lang w:val="ru-RU"/>
        </w:rPr>
        <w:t>.</w:t>
      </w:r>
    </w:p>
    <w:p w14:paraId="1F140127" w14:textId="21639274" w:rsidR="000D32E5" w:rsidRDefault="000D32E5" w:rsidP="000D32E5">
      <w:pPr>
        <w:pStyle w:val="a5"/>
        <w:spacing w:before="0" w:beforeAutospacing="0" w:after="0" w:afterAutospacing="0"/>
        <w:ind w:firstLine="720"/>
        <w:jc w:val="both"/>
      </w:pPr>
      <w:r>
        <w:rPr>
          <w:color w:val="000000"/>
          <w:sz w:val="28"/>
          <w:szCs w:val="28"/>
        </w:rPr>
        <w:t xml:space="preserve">Далее изменим один символ открытого текста и оценим, насколько изменился шифротекст. Данные действия представлены на рисунке </w:t>
      </w:r>
      <w:r w:rsidR="000D6C7B">
        <w:rPr>
          <w:color w:val="000000"/>
          <w:sz w:val="28"/>
          <w:szCs w:val="28"/>
          <w:lang w:val="ru-RU"/>
        </w:rPr>
        <w:t>5</w:t>
      </w:r>
      <w:r>
        <w:rPr>
          <w:color w:val="000000"/>
          <w:sz w:val="28"/>
          <w:szCs w:val="28"/>
        </w:rPr>
        <w:t>.</w:t>
      </w:r>
    </w:p>
    <w:p w14:paraId="42D9B3F1" w14:textId="5C490846" w:rsidR="000D32E5" w:rsidRDefault="000D32E5" w:rsidP="00776A77">
      <w:pPr>
        <w:ind w:firstLine="720"/>
        <w:jc w:val="both"/>
        <w:rPr>
          <w:rFonts w:ascii="Times New Roman" w:hAnsi="Times New Roman" w:cs="Times New Roman"/>
          <w:sz w:val="28"/>
          <w:szCs w:val="28"/>
          <w:lang w:val="ru-RU"/>
        </w:rPr>
      </w:pPr>
      <w:r w:rsidRPr="000D32E5">
        <w:rPr>
          <w:rFonts w:ascii="Times New Roman" w:hAnsi="Times New Roman" w:cs="Times New Roman"/>
          <w:noProof/>
          <w:sz w:val="28"/>
          <w:szCs w:val="28"/>
          <w:lang w:val="ru-RU"/>
        </w:rPr>
        <w:drawing>
          <wp:inline distT="0" distB="0" distL="0" distR="0" wp14:anchorId="78CF59A5" wp14:editId="45AEF538">
            <wp:extent cx="5363323" cy="1733792"/>
            <wp:effectExtent l="0" t="0" r="0" b="0"/>
            <wp:docPr id="1092209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0918" name=""/>
                    <pic:cNvPicPr/>
                  </pic:nvPicPr>
                  <pic:blipFill>
                    <a:blip r:embed="rId11"/>
                    <a:stretch>
                      <a:fillRect/>
                    </a:stretch>
                  </pic:blipFill>
                  <pic:spPr>
                    <a:xfrm>
                      <a:off x="0" y="0"/>
                      <a:ext cx="5363323" cy="1733792"/>
                    </a:xfrm>
                    <a:prstGeom prst="rect">
                      <a:avLst/>
                    </a:prstGeom>
                  </pic:spPr>
                </pic:pic>
              </a:graphicData>
            </a:graphic>
          </wp:inline>
        </w:drawing>
      </w:r>
    </w:p>
    <w:p w14:paraId="44E883A0" w14:textId="0F86C811" w:rsidR="000D32E5" w:rsidRDefault="000D32E5" w:rsidP="00776A77">
      <w:pPr>
        <w:ind w:firstLine="720"/>
        <w:jc w:val="both"/>
        <w:rPr>
          <w:rFonts w:ascii="Times New Roman" w:hAnsi="Times New Roman" w:cs="Times New Roman"/>
          <w:color w:val="000000"/>
          <w:sz w:val="28"/>
          <w:szCs w:val="28"/>
          <w:lang w:val="ru-RU"/>
        </w:rPr>
      </w:pPr>
      <w:r w:rsidRPr="000D32E5">
        <w:rPr>
          <w:rFonts w:ascii="Times New Roman" w:hAnsi="Times New Roman" w:cs="Times New Roman"/>
          <w:color w:val="000000"/>
          <w:sz w:val="28"/>
          <w:szCs w:val="28"/>
          <w:lang w:val="ru-RU"/>
        </w:rPr>
        <w:t xml:space="preserve">Рисунок </w:t>
      </w:r>
      <w:r w:rsidR="000D6C7B">
        <w:rPr>
          <w:rFonts w:ascii="Times New Roman" w:hAnsi="Times New Roman" w:cs="Times New Roman"/>
          <w:color w:val="000000"/>
          <w:sz w:val="28"/>
          <w:szCs w:val="28"/>
          <w:lang w:val="ru-RU"/>
        </w:rPr>
        <w:t>5</w:t>
      </w:r>
      <w:r w:rsidRPr="000D32E5">
        <w:rPr>
          <w:rFonts w:ascii="Times New Roman" w:hAnsi="Times New Roman" w:cs="Times New Roman"/>
          <w:color w:val="000000"/>
          <w:sz w:val="28"/>
          <w:szCs w:val="28"/>
          <w:lang w:val="ru-RU"/>
        </w:rPr>
        <w:t xml:space="preserve"> – Лавинный эффект, текст изменён на один символ</w:t>
      </w:r>
    </w:p>
    <w:p w14:paraId="073CC1CC" w14:textId="4EFC46DF" w:rsidR="000D32E5" w:rsidRDefault="000D32E5" w:rsidP="000D32E5">
      <w:pPr>
        <w:spacing w:after="0" w:line="257" w:lineRule="auto"/>
        <w:ind w:firstLine="720"/>
        <w:jc w:val="both"/>
        <w:rPr>
          <w:rFonts w:ascii="Times New Roman" w:hAnsi="Times New Roman" w:cs="Times New Roman"/>
          <w:color w:val="000000"/>
          <w:sz w:val="28"/>
          <w:szCs w:val="28"/>
          <w:lang w:val="ru-RU"/>
        </w:rPr>
      </w:pPr>
      <w:r w:rsidRPr="000D32E5">
        <w:rPr>
          <w:rFonts w:ascii="Times New Roman" w:hAnsi="Times New Roman" w:cs="Times New Roman"/>
          <w:color w:val="000000"/>
          <w:sz w:val="28"/>
          <w:szCs w:val="28"/>
          <w:lang w:val="ru-RU"/>
        </w:rPr>
        <w:t>То есть, при изменении всего одного символа открытого текста, в шифротексте изменяется пару битов, то есть примерно на 2% больше прошлого всех битов текста.</w:t>
      </w:r>
    </w:p>
    <w:p w14:paraId="63D6A96C" w14:textId="77777777" w:rsidR="000D32E5" w:rsidRDefault="000D32E5" w:rsidP="000D32E5">
      <w:pPr>
        <w:pStyle w:val="a5"/>
        <w:spacing w:before="0" w:beforeAutospacing="0" w:after="0" w:afterAutospacing="0"/>
        <w:ind w:firstLine="720"/>
        <w:jc w:val="both"/>
      </w:pPr>
      <w:r>
        <w:rPr>
          <w:color w:val="000000"/>
          <w:sz w:val="28"/>
          <w:szCs w:val="28"/>
        </w:rPr>
        <w:lastRenderedPageBreak/>
        <w:t>Из-за того, что первоначальный ключ изменяется при получении подключа для каждого раунда алгоритма, определенные первоначальные ключи являются слабыми.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w:t>
      </w:r>
    </w:p>
    <w:p w14:paraId="3D2E762B" w14:textId="65651FFB" w:rsidR="000D32E5" w:rsidRDefault="000D32E5" w:rsidP="000D32E5">
      <w:pPr>
        <w:pStyle w:val="a5"/>
        <w:spacing w:before="0" w:beforeAutospacing="0" w:after="0" w:afterAutospacing="0"/>
        <w:ind w:firstLine="720"/>
        <w:jc w:val="both"/>
        <w:rPr>
          <w:color w:val="000000"/>
          <w:sz w:val="28"/>
          <w:szCs w:val="28"/>
        </w:rPr>
      </w:pPr>
      <w:r>
        <w:rPr>
          <w:color w:val="000000"/>
          <w:sz w:val="28"/>
          <w:szCs w:val="28"/>
        </w:rPr>
        <w:t xml:space="preserve">Оценим влияние </w:t>
      </w:r>
      <w:r>
        <w:rPr>
          <w:color w:val="000000"/>
          <w:sz w:val="28"/>
          <w:szCs w:val="28"/>
          <w:lang w:val="ru-RU"/>
        </w:rPr>
        <w:t>полу слабого ключа</w:t>
      </w:r>
      <w:r>
        <w:rPr>
          <w:color w:val="000000"/>
          <w:sz w:val="28"/>
          <w:szCs w:val="28"/>
        </w:rPr>
        <w:t xml:space="preserve"> </w:t>
      </w:r>
      <w:r w:rsidRPr="000D32E5">
        <w:rPr>
          <w:color w:val="000000"/>
          <w:sz w:val="28"/>
          <w:szCs w:val="28"/>
          <w:lang w:val="ru-RU"/>
        </w:rPr>
        <w:t>“0</w:t>
      </w:r>
      <w:r>
        <w:rPr>
          <w:color w:val="000000"/>
          <w:sz w:val="28"/>
          <w:szCs w:val="28"/>
          <w:lang w:val="en-US"/>
        </w:rPr>
        <w:t>b</w:t>
      </w:r>
      <w:r w:rsidRPr="000D32E5">
        <w:rPr>
          <w:color w:val="000000"/>
          <w:sz w:val="28"/>
          <w:szCs w:val="28"/>
          <w:lang w:val="ru-RU"/>
        </w:rPr>
        <w:t>01</w:t>
      </w:r>
      <w:r>
        <w:rPr>
          <w:color w:val="000000"/>
          <w:sz w:val="28"/>
          <w:szCs w:val="28"/>
          <w:lang w:val="en-US"/>
        </w:rPr>
        <w:t>FE</w:t>
      </w:r>
      <w:r w:rsidRPr="000D32E5">
        <w:rPr>
          <w:color w:val="000000"/>
          <w:sz w:val="28"/>
          <w:szCs w:val="28"/>
          <w:lang w:val="ru-RU"/>
        </w:rPr>
        <w:t>”</w:t>
      </w:r>
      <w:r>
        <w:rPr>
          <w:color w:val="000000"/>
          <w:sz w:val="28"/>
          <w:szCs w:val="28"/>
        </w:rPr>
        <w:t xml:space="preserve">на лавинный эффект. Вывод функции подсчёта измененных битов представлен на рисунке </w:t>
      </w:r>
      <w:r w:rsidR="000D6C7B">
        <w:rPr>
          <w:color w:val="000000"/>
          <w:sz w:val="28"/>
          <w:szCs w:val="28"/>
          <w:lang w:val="ru-RU"/>
        </w:rPr>
        <w:t>6</w:t>
      </w:r>
      <w:r>
        <w:rPr>
          <w:color w:val="000000"/>
          <w:sz w:val="28"/>
          <w:szCs w:val="28"/>
        </w:rPr>
        <w:t>.</w:t>
      </w:r>
    </w:p>
    <w:p w14:paraId="0C59E9A0" w14:textId="6850D4DF" w:rsidR="000D32E5" w:rsidRDefault="000D6C7B" w:rsidP="000D6C7B">
      <w:pPr>
        <w:pStyle w:val="a5"/>
        <w:spacing w:before="240" w:beforeAutospacing="0" w:after="0" w:afterAutospacing="0"/>
        <w:ind w:firstLine="720"/>
        <w:jc w:val="both"/>
        <w:rPr>
          <w:color w:val="000000"/>
          <w:sz w:val="28"/>
          <w:szCs w:val="28"/>
          <w:lang w:val="ru-RU"/>
        </w:rPr>
      </w:pPr>
      <w:r w:rsidRPr="000D6C7B">
        <w:rPr>
          <w:noProof/>
          <w:color w:val="000000"/>
          <w:sz w:val="28"/>
          <w:szCs w:val="28"/>
          <w:lang w:val="ru-RU"/>
        </w:rPr>
        <w:drawing>
          <wp:inline distT="0" distB="0" distL="0" distR="0" wp14:anchorId="00035BF6" wp14:editId="1BEBA3E4">
            <wp:extent cx="5191850" cy="1629002"/>
            <wp:effectExtent l="0" t="0" r="8890" b="9525"/>
            <wp:docPr id="911467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67101" name=""/>
                    <pic:cNvPicPr/>
                  </pic:nvPicPr>
                  <pic:blipFill>
                    <a:blip r:embed="rId12"/>
                    <a:stretch>
                      <a:fillRect/>
                    </a:stretch>
                  </pic:blipFill>
                  <pic:spPr>
                    <a:xfrm>
                      <a:off x="0" y="0"/>
                      <a:ext cx="5191850" cy="1629002"/>
                    </a:xfrm>
                    <a:prstGeom prst="rect">
                      <a:avLst/>
                    </a:prstGeom>
                  </pic:spPr>
                </pic:pic>
              </a:graphicData>
            </a:graphic>
          </wp:inline>
        </w:drawing>
      </w:r>
    </w:p>
    <w:p w14:paraId="11630D6F" w14:textId="77777777" w:rsidR="000D32E5" w:rsidRPr="000D32E5" w:rsidRDefault="000D32E5" w:rsidP="000D32E5">
      <w:pPr>
        <w:pStyle w:val="a5"/>
        <w:spacing w:before="0" w:beforeAutospacing="0" w:after="0" w:afterAutospacing="0"/>
        <w:ind w:firstLine="720"/>
        <w:jc w:val="both"/>
        <w:rPr>
          <w:lang w:val="ru-RU"/>
        </w:rPr>
      </w:pPr>
    </w:p>
    <w:p w14:paraId="6E7CED7D" w14:textId="7D617463" w:rsidR="000D32E5" w:rsidRPr="000D6C7B" w:rsidRDefault="000D6C7B" w:rsidP="000D6C7B">
      <w:pPr>
        <w:ind w:firstLine="720"/>
        <w:jc w:val="center"/>
        <w:rPr>
          <w:rFonts w:ascii="Times New Roman" w:hAnsi="Times New Roman" w:cs="Times New Roman"/>
          <w:sz w:val="28"/>
          <w:szCs w:val="28"/>
          <w:lang w:val="ru-RU"/>
        </w:rPr>
      </w:pPr>
      <w:r w:rsidRPr="000D6C7B">
        <w:rPr>
          <w:color w:val="000000"/>
          <w:sz w:val="28"/>
          <w:szCs w:val="28"/>
          <w:lang w:val="ru-RU"/>
        </w:rPr>
        <w:t xml:space="preserve">Рисунок </w:t>
      </w:r>
      <w:r>
        <w:rPr>
          <w:color w:val="000000"/>
          <w:sz w:val="28"/>
          <w:szCs w:val="28"/>
          <w:lang w:val="ru-RU"/>
        </w:rPr>
        <w:t>6</w:t>
      </w:r>
      <w:r w:rsidRPr="000D6C7B">
        <w:rPr>
          <w:color w:val="000000"/>
          <w:sz w:val="28"/>
          <w:szCs w:val="28"/>
          <w:lang w:val="ru-RU"/>
        </w:rPr>
        <w:t xml:space="preserve"> – Лавинный эффект с</w:t>
      </w:r>
      <w:r>
        <w:rPr>
          <w:color w:val="000000"/>
          <w:sz w:val="28"/>
          <w:szCs w:val="28"/>
          <w:lang w:val="ru-RU"/>
        </w:rPr>
        <w:t xml:space="preserve"> полу</w:t>
      </w:r>
      <w:r w:rsidRPr="000D6C7B">
        <w:rPr>
          <w:color w:val="000000"/>
          <w:sz w:val="28"/>
          <w:szCs w:val="28"/>
          <w:lang w:val="ru-RU"/>
        </w:rPr>
        <w:t xml:space="preserve"> слабым ключом</w:t>
      </w:r>
    </w:p>
    <w:p w14:paraId="06774DC4" w14:textId="4737DC31" w:rsidR="00EE507A" w:rsidRDefault="000D6C7B" w:rsidP="000D6C7B">
      <w:pPr>
        <w:spacing w:line="257" w:lineRule="auto"/>
        <w:ind w:firstLine="720"/>
        <w:jc w:val="both"/>
        <w:rPr>
          <w:rFonts w:ascii="Times New Roman" w:hAnsi="Times New Roman" w:cs="Times New Roman"/>
          <w:color w:val="000000"/>
          <w:sz w:val="28"/>
          <w:szCs w:val="28"/>
          <w:lang w:val="ru-RU"/>
        </w:rPr>
      </w:pPr>
      <w:r w:rsidRPr="000D6C7B">
        <w:rPr>
          <w:rFonts w:ascii="Times New Roman" w:hAnsi="Times New Roman" w:cs="Times New Roman"/>
          <w:color w:val="000000"/>
          <w:sz w:val="28"/>
          <w:szCs w:val="28"/>
          <w:lang w:val="ru-RU"/>
        </w:rPr>
        <w:t xml:space="preserve">При использовании </w:t>
      </w:r>
      <w:r>
        <w:rPr>
          <w:rFonts w:ascii="Times New Roman" w:hAnsi="Times New Roman" w:cs="Times New Roman"/>
          <w:color w:val="000000"/>
          <w:sz w:val="28"/>
          <w:szCs w:val="28"/>
          <w:lang w:val="ru-RU"/>
        </w:rPr>
        <w:t xml:space="preserve">полу </w:t>
      </w:r>
      <w:r w:rsidRPr="000D6C7B">
        <w:rPr>
          <w:rFonts w:ascii="Times New Roman" w:hAnsi="Times New Roman" w:cs="Times New Roman"/>
          <w:color w:val="000000"/>
          <w:sz w:val="28"/>
          <w:szCs w:val="28"/>
          <w:lang w:val="ru-RU"/>
        </w:rPr>
        <w:t xml:space="preserve">слабого ключа лавинный эффект составляет всего </w:t>
      </w:r>
      <w:r>
        <w:rPr>
          <w:rFonts w:ascii="Times New Roman" w:hAnsi="Times New Roman" w:cs="Times New Roman"/>
          <w:color w:val="000000"/>
          <w:sz w:val="28"/>
          <w:szCs w:val="28"/>
          <w:lang w:val="ru-RU"/>
        </w:rPr>
        <w:t>28</w:t>
      </w:r>
      <w:r w:rsidRPr="000D6C7B">
        <w:rPr>
          <w:rFonts w:ascii="Times New Roman" w:hAnsi="Times New Roman" w:cs="Times New Roman"/>
          <w:color w:val="000000"/>
          <w:sz w:val="28"/>
          <w:szCs w:val="28"/>
          <w:lang w:val="ru-RU"/>
        </w:rPr>
        <w:t>%. Это происходит за счёт того, что при использовании</w:t>
      </w:r>
      <w:r>
        <w:rPr>
          <w:rFonts w:ascii="Times New Roman" w:hAnsi="Times New Roman" w:cs="Times New Roman"/>
          <w:color w:val="000000"/>
          <w:sz w:val="28"/>
          <w:szCs w:val="28"/>
          <w:lang w:val="ru-RU"/>
        </w:rPr>
        <w:t xml:space="preserve"> полу</w:t>
      </w:r>
      <w:r w:rsidRPr="000D6C7B">
        <w:rPr>
          <w:rFonts w:ascii="Times New Roman" w:hAnsi="Times New Roman" w:cs="Times New Roman"/>
          <w:color w:val="000000"/>
          <w:sz w:val="28"/>
          <w:szCs w:val="28"/>
          <w:lang w:val="ru-RU"/>
        </w:rPr>
        <w:t xml:space="preserve"> слабого ключа раундовые ключи состоят только из единиц или нулей, что при использовании операции </w:t>
      </w:r>
      <w:r w:rsidRPr="000D6C7B">
        <w:rPr>
          <w:rFonts w:ascii="Times New Roman" w:hAnsi="Times New Roman" w:cs="Times New Roman"/>
          <w:color w:val="000000"/>
          <w:sz w:val="28"/>
          <w:szCs w:val="28"/>
        </w:rPr>
        <w:t>XOR</w:t>
      </w:r>
      <w:r w:rsidRPr="000D6C7B">
        <w:rPr>
          <w:rFonts w:ascii="Times New Roman" w:hAnsi="Times New Roman" w:cs="Times New Roman"/>
          <w:color w:val="000000"/>
          <w:sz w:val="28"/>
          <w:szCs w:val="28"/>
          <w:lang w:val="ru-RU"/>
        </w:rPr>
        <w:t xml:space="preserve"> с шифротекстом не будут изменять данный шифротекст. Поэтому изменяется меньшее количество битов, и шифрование получается более слабым.</w:t>
      </w:r>
    </w:p>
    <w:p w14:paraId="3B1A847F" w14:textId="3C04B669" w:rsidR="000D6C7B" w:rsidRDefault="000D6C7B" w:rsidP="000D6C7B">
      <w:pPr>
        <w:spacing w:line="257" w:lineRule="auto"/>
        <w:ind w:firstLine="720"/>
        <w:jc w:val="both"/>
        <w:rPr>
          <w:rFonts w:ascii="Times New Roman" w:hAnsi="Times New Roman" w:cs="Times New Roman"/>
          <w:sz w:val="28"/>
          <w:szCs w:val="28"/>
          <w:lang w:val="ru-RU"/>
        </w:rPr>
      </w:pPr>
      <w:r w:rsidRPr="000D6C7B">
        <w:rPr>
          <w:rFonts w:ascii="Times New Roman" w:hAnsi="Times New Roman" w:cs="Times New Roman"/>
          <w:sz w:val="28"/>
          <w:szCs w:val="28"/>
          <w:lang w:val="ru-RU"/>
        </w:rPr>
        <w:t xml:space="preserve">При использовании слабого ключа, лавинный эффект примерно равен </w:t>
      </w:r>
      <w:r>
        <w:rPr>
          <w:rFonts w:ascii="Times New Roman" w:hAnsi="Times New Roman" w:cs="Times New Roman"/>
          <w:sz w:val="28"/>
          <w:szCs w:val="28"/>
          <w:lang w:val="ru-RU"/>
        </w:rPr>
        <w:t>27</w:t>
      </w:r>
      <w:r w:rsidRPr="000D6C7B">
        <w:rPr>
          <w:rFonts w:ascii="Times New Roman" w:hAnsi="Times New Roman" w:cs="Times New Roman"/>
          <w:sz w:val="28"/>
          <w:szCs w:val="28"/>
          <w:lang w:val="ru-RU"/>
        </w:rPr>
        <w:t xml:space="preserve">%, что немного выше, чем при </w:t>
      </w:r>
      <w:r>
        <w:rPr>
          <w:rFonts w:ascii="Times New Roman" w:hAnsi="Times New Roman" w:cs="Times New Roman"/>
          <w:sz w:val="28"/>
          <w:szCs w:val="28"/>
          <w:lang w:val="ru-RU"/>
        </w:rPr>
        <w:t xml:space="preserve">полу </w:t>
      </w:r>
      <w:r w:rsidRPr="000D6C7B">
        <w:rPr>
          <w:rFonts w:ascii="Times New Roman" w:hAnsi="Times New Roman" w:cs="Times New Roman"/>
          <w:sz w:val="28"/>
          <w:szCs w:val="28"/>
          <w:lang w:val="ru-RU"/>
        </w:rPr>
        <w:t>слабом ключе, но так же ниже, чем с обычным ключом. Это происходит из-за того, что на некоторых раундах раундовые ключи переводят открытый текст в шифротекст, который идентичен открытому тексту. За счёт большого количества раундов, на выходе алгоритма мы не получим исходный открытый текст, однако полуслабые ключи, по сути, уменьшают количество раундов зашифрования, что негативно сказывается на криптостойкости алгоритма.</w:t>
      </w:r>
    </w:p>
    <w:p w14:paraId="66673F39" w14:textId="7BEBA49F" w:rsidR="000D6C7B" w:rsidRDefault="000D6C7B" w:rsidP="000D6C7B">
      <w:pPr>
        <w:pStyle w:val="a5"/>
        <w:spacing w:before="0" w:beforeAutospacing="0" w:after="0" w:afterAutospacing="0"/>
        <w:ind w:firstLine="708"/>
        <w:jc w:val="both"/>
      </w:pPr>
      <w:r>
        <w:rPr>
          <w:color w:val="000000"/>
          <w:sz w:val="28"/>
          <w:szCs w:val="28"/>
        </w:rPr>
        <w:t>Оценить степень сжатия (используя любой доступный архиватор) открытого текста и соответствующего зашифрованного текста. Дать пояснения к полученному результату</w:t>
      </w:r>
      <w:r>
        <w:rPr>
          <w:color w:val="000000"/>
          <w:sz w:val="28"/>
          <w:szCs w:val="28"/>
          <w:lang w:val="ru-RU"/>
        </w:rPr>
        <w:t xml:space="preserve"> представлен на рисунке 7</w:t>
      </w:r>
      <w:r>
        <w:rPr>
          <w:color w:val="000000"/>
          <w:sz w:val="28"/>
          <w:szCs w:val="28"/>
        </w:rPr>
        <w:t>. </w:t>
      </w:r>
    </w:p>
    <w:p w14:paraId="04EB6315" w14:textId="6AC423FA" w:rsidR="000D6C7B" w:rsidRDefault="000D6C7B" w:rsidP="000D6C7B">
      <w:pPr>
        <w:pStyle w:val="a5"/>
        <w:spacing w:before="120" w:beforeAutospacing="0" w:after="120" w:afterAutospacing="0"/>
        <w:ind w:firstLine="709"/>
        <w:jc w:val="both"/>
        <w:rPr>
          <w:color w:val="000000"/>
          <w:sz w:val="28"/>
          <w:szCs w:val="28"/>
          <w:lang w:val="ru-RU"/>
        </w:rPr>
      </w:pPr>
      <w:r>
        <w:rPr>
          <w:color w:val="000000"/>
          <w:sz w:val="28"/>
          <w:szCs w:val="28"/>
        </w:rPr>
        <w:t>Файлы с исходным сообщением, состоящим из 5000 символов, и зашифрованным сообщением были сжаты с помощью архиватора WinRar. Размер сжатого файла с исходным сообщением стал меньше на 30%, в то время как архив с зашифрованным стал весить меньше на 25%.</w:t>
      </w:r>
    </w:p>
    <w:p w14:paraId="7FB2833E" w14:textId="04AF5AC0" w:rsidR="000D6C7B" w:rsidRDefault="000D6C7B" w:rsidP="000D6C7B">
      <w:pPr>
        <w:pStyle w:val="a5"/>
        <w:spacing w:before="240" w:beforeAutospacing="0" w:after="240" w:afterAutospacing="0"/>
        <w:jc w:val="center"/>
        <w:rPr>
          <w:lang w:val="ru-RU"/>
        </w:rPr>
      </w:pPr>
      <w:r>
        <w:rPr>
          <w:noProof/>
          <w:color w:val="000000"/>
          <w:sz w:val="28"/>
          <w:szCs w:val="28"/>
          <w:bdr w:val="single" w:sz="2" w:space="0" w:color="000000" w:frame="1"/>
        </w:rPr>
        <w:lastRenderedPageBreak/>
        <w:drawing>
          <wp:inline distT="0" distB="0" distL="0" distR="0" wp14:anchorId="0AEE7FB2" wp14:editId="73B8695F">
            <wp:extent cx="5826760" cy="829310"/>
            <wp:effectExtent l="0" t="0" r="2540" b="8890"/>
            <wp:docPr id="20364491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760" cy="829310"/>
                    </a:xfrm>
                    <a:prstGeom prst="rect">
                      <a:avLst/>
                    </a:prstGeom>
                    <a:noFill/>
                    <a:ln>
                      <a:noFill/>
                    </a:ln>
                  </pic:spPr>
                </pic:pic>
              </a:graphicData>
            </a:graphic>
          </wp:inline>
        </w:drawing>
      </w:r>
    </w:p>
    <w:p w14:paraId="220B5747" w14:textId="07332C60" w:rsidR="000D6C7B" w:rsidRDefault="000D6C7B" w:rsidP="000D6C7B">
      <w:pPr>
        <w:pStyle w:val="a5"/>
        <w:spacing w:before="240" w:beforeAutospacing="0" w:after="240" w:afterAutospacing="0"/>
        <w:jc w:val="center"/>
        <w:rPr>
          <w:color w:val="000000"/>
          <w:sz w:val="28"/>
          <w:szCs w:val="28"/>
          <w:lang w:val="ru-RU"/>
        </w:rPr>
      </w:pPr>
      <w:r>
        <w:rPr>
          <w:color w:val="000000"/>
          <w:sz w:val="28"/>
          <w:szCs w:val="28"/>
        </w:rPr>
        <w:t>Рисунок 7 – Размеры исходных и заархивированных файлов</w:t>
      </w:r>
    </w:p>
    <w:p w14:paraId="3E928D80" w14:textId="77777777" w:rsidR="000D6C7B" w:rsidRDefault="000D6C7B" w:rsidP="000D6C7B">
      <w:pPr>
        <w:pStyle w:val="a5"/>
        <w:spacing w:before="0" w:beforeAutospacing="0" w:after="0" w:afterAutospacing="0"/>
        <w:ind w:firstLine="709"/>
        <w:jc w:val="both"/>
      </w:pPr>
      <w:r>
        <w:rPr>
          <w:b/>
          <w:bCs/>
          <w:color w:val="000000"/>
          <w:sz w:val="28"/>
          <w:szCs w:val="28"/>
        </w:rPr>
        <w:t xml:space="preserve">Вывод: </w:t>
      </w:r>
      <w:r>
        <w:rPr>
          <w:color w:val="000000"/>
          <w:sz w:val="28"/>
          <w:szCs w:val="28"/>
        </w:rPr>
        <w:t>блочные шифры широко применяются для защиты конфиденциальных данных, таких как пароли, кредитные карты, медицинские записи и другие.</w:t>
      </w:r>
    </w:p>
    <w:p w14:paraId="174B4011" w14:textId="77777777" w:rsidR="000D6C7B" w:rsidRDefault="000D6C7B" w:rsidP="000D6C7B">
      <w:pPr>
        <w:pStyle w:val="a5"/>
        <w:spacing w:before="0" w:beforeAutospacing="0" w:after="0" w:afterAutospacing="0"/>
        <w:ind w:firstLine="709"/>
        <w:jc w:val="both"/>
      </w:pPr>
      <w:r>
        <w:rPr>
          <w:color w:val="000000"/>
          <w:sz w:val="28"/>
          <w:szCs w:val="28"/>
        </w:rPr>
        <w:t>Разработка и использование приложений для реализации блочных шифров требует глубоких знаний в области криптографии, математических основ криптографии и программирования. Для эффективной реализации и использования блочных шифров необходимо учитывать такие факторы, как скорость шифрования, сложность алгоритма, длина ключа и стойкость шифра.</w:t>
      </w:r>
    </w:p>
    <w:p w14:paraId="0EEDE134" w14:textId="77777777" w:rsidR="000D6C7B" w:rsidRPr="000D6C7B" w:rsidRDefault="000D6C7B" w:rsidP="000D6C7B">
      <w:pPr>
        <w:pStyle w:val="a5"/>
        <w:spacing w:before="240" w:beforeAutospacing="0" w:after="240" w:afterAutospacing="0"/>
      </w:pPr>
    </w:p>
    <w:sectPr w:rsidR="000D6C7B" w:rsidRPr="000D6C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7A"/>
    <w:rsid w:val="000D32E5"/>
    <w:rsid w:val="000D6C7B"/>
    <w:rsid w:val="00185DB1"/>
    <w:rsid w:val="007159C1"/>
    <w:rsid w:val="00776A77"/>
    <w:rsid w:val="007A01F2"/>
    <w:rsid w:val="00BD0AA3"/>
    <w:rsid w:val="00D609E5"/>
    <w:rsid w:val="00EE507A"/>
    <w:rsid w:val="00EE5634"/>
    <w:rsid w:val="00F16DD6"/>
    <w:rsid w:val="00F45D3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3BF1"/>
  <w15:chartTrackingRefBased/>
  <w15:docId w15:val="{741ACDFF-1A2B-4524-96AF-C11D64E0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634"/>
    <w:pPr>
      <w:spacing w:line="256" w:lineRule="auto"/>
    </w:pPr>
    <w:rPr>
      <w:kern w:val="0"/>
      <w:lang w:val="en-US"/>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634"/>
    <w:pPr>
      <w:ind w:left="720"/>
      <w:contextualSpacing/>
    </w:pPr>
  </w:style>
  <w:style w:type="table" w:styleId="a4">
    <w:name w:val="Table Grid"/>
    <w:basedOn w:val="a1"/>
    <w:uiPriority w:val="39"/>
    <w:rsid w:val="00EE5634"/>
    <w:pPr>
      <w:spacing w:after="0" w:line="240" w:lineRule="auto"/>
    </w:pPr>
    <w:rPr>
      <w:kern w:val="0"/>
      <w:lang w:val="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5DB1"/>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5178">
      <w:bodyDiv w:val="1"/>
      <w:marLeft w:val="0"/>
      <w:marRight w:val="0"/>
      <w:marTop w:val="0"/>
      <w:marBottom w:val="0"/>
      <w:divBdr>
        <w:top w:val="none" w:sz="0" w:space="0" w:color="auto"/>
        <w:left w:val="none" w:sz="0" w:space="0" w:color="auto"/>
        <w:bottom w:val="none" w:sz="0" w:space="0" w:color="auto"/>
        <w:right w:val="none" w:sz="0" w:space="0" w:color="auto"/>
      </w:divBdr>
    </w:div>
    <w:div w:id="218439724">
      <w:bodyDiv w:val="1"/>
      <w:marLeft w:val="0"/>
      <w:marRight w:val="0"/>
      <w:marTop w:val="0"/>
      <w:marBottom w:val="0"/>
      <w:divBdr>
        <w:top w:val="none" w:sz="0" w:space="0" w:color="auto"/>
        <w:left w:val="none" w:sz="0" w:space="0" w:color="auto"/>
        <w:bottom w:val="none" w:sz="0" w:space="0" w:color="auto"/>
        <w:right w:val="none" w:sz="0" w:space="0" w:color="auto"/>
      </w:divBdr>
      <w:divsChild>
        <w:div w:id="1139348135">
          <w:marLeft w:val="0"/>
          <w:marRight w:val="0"/>
          <w:marTop w:val="0"/>
          <w:marBottom w:val="0"/>
          <w:divBdr>
            <w:top w:val="none" w:sz="0" w:space="0" w:color="auto"/>
            <w:left w:val="none" w:sz="0" w:space="0" w:color="auto"/>
            <w:bottom w:val="none" w:sz="0" w:space="0" w:color="auto"/>
            <w:right w:val="none" w:sz="0" w:space="0" w:color="auto"/>
          </w:divBdr>
          <w:divsChild>
            <w:div w:id="1454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641">
      <w:bodyDiv w:val="1"/>
      <w:marLeft w:val="0"/>
      <w:marRight w:val="0"/>
      <w:marTop w:val="0"/>
      <w:marBottom w:val="0"/>
      <w:divBdr>
        <w:top w:val="none" w:sz="0" w:space="0" w:color="auto"/>
        <w:left w:val="none" w:sz="0" w:space="0" w:color="auto"/>
        <w:bottom w:val="none" w:sz="0" w:space="0" w:color="auto"/>
        <w:right w:val="none" w:sz="0" w:space="0" w:color="auto"/>
      </w:divBdr>
    </w:div>
    <w:div w:id="1314800585">
      <w:bodyDiv w:val="1"/>
      <w:marLeft w:val="0"/>
      <w:marRight w:val="0"/>
      <w:marTop w:val="0"/>
      <w:marBottom w:val="0"/>
      <w:divBdr>
        <w:top w:val="none" w:sz="0" w:space="0" w:color="auto"/>
        <w:left w:val="none" w:sz="0" w:space="0" w:color="auto"/>
        <w:bottom w:val="none" w:sz="0" w:space="0" w:color="auto"/>
        <w:right w:val="none" w:sz="0" w:space="0" w:color="auto"/>
      </w:divBdr>
    </w:div>
    <w:div w:id="1568027709">
      <w:bodyDiv w:val="1"/>
      <w:marLeft w:val="0"/>
      <w:marRight w:val="0"/>
      <w:marTop w:val="0"/>
      <w:marBottom w:val="0"/>
      <w:divBdr>
        <w:top w:val="none" w:sz="0" w:space="0" w:color="auto"/>
        <w:left w:val="none" w:sz="0" w:space="0" w:color="auto"/>
        <w:bottom w:val="none" w:sz="0" w:space="0" w:color="auto"/>
        <w:right w:val="none" w:sz="0" w:space="0" w:color="auto"/>
      </w:divBdr>
    </w:div>
    <w:div w:id="1612200325">
      <w:bodyDiv w:val="1"/>
      <w:marLeft w:val="0"/>
      <w:marRight w:val="0"/>
      <w:marTop w:val="0"/>
      <w:marBottom w:val="0"/>
      <w:divBdr>
        <w:top w:val="none" w:sz="0" w:space="0" w:color="auto"/>
        <w:left w:val="none" w:sz="0" w:space="0" w:color="auto"/>
        <w:bottom w:val="none" w:sz="0" w:space="0" w:color="auto"/>
        <w:right w:val="none" w:sz="0" w:space="0" w:color="auto"/>
      </w:divBdr>
    </w:div>
    <w:div w:id="176010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1560</Words>
  <Characters>8898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2024-04-26T15:21:00Z</dcterms:created>
  <dcterms:modified xsi:type="dcterms:W3CDTF">2024-04-28T11:41:00Z</dcterms:modified>
</cp:coreProperties>
</file>