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0B" w:rsidRDefault="0065690B" w:rsidP="0065690B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65690B" w:rsidRP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Какие есть типы целей и чем они отличаются?</w:t>
      </w:r>
    </w:p>
    <w:p w:rsidR="0065690B" w:rsidRDefault="0065690B" w:rsidP="006569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65690B" w:rsidRPr="00BE71FC" w:rsidRDefault="0065690B" w:rsidP="0065690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65690B" w:rsidRPr="00BE71FC" w:rsidRDefault="0065690B" w:rsidP="0065690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6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65690B" w:rsidRPr="0065690B" w:rsidRDefault="0065690B" w:rsidP="0065690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6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Чем отличается цель от задач?</w:t>
      </w:r>
      <w:bookmarkStart w:id="0" w:name="_GoBack"/>
      <w:bookmarkEnd w:id="0"/>
    </w:p>
    <w:p w:rsidR="0065690B" w:rsidRPr="0065690B" w:rsidRDefault="0065690B" w:rsidP="006569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6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Для чего проводится обзор аналогов?</w:t>
      </w:r>
    </w:p>
    <w:p w:rsidR="0065690B" w:rsidRDefault="0065690B" w:rsidP="0065690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Следующим важным этапом 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-проектирования является анализ конкурентов. </w:t>
      </w:r>
    </w:p>
    <w:p w:rsidR="0065690B" w:rsidRDefault="0065690B" w:rsidP="0065690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65690B" w:rsidRPr="00DA4FB9" w:rsidRDefault="0065690B" w:rsidP="0065690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нужно ответить на вопросы:</w:t>
      </w:r>
    </w:p>
    <w:p w:rsidR="0065690B" w:rsidRPr="00DA4FB9" w:rsidRDefault="0065690B" w:rsidP="0065690B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 w:rsidR="0065690B" w:rsidRPr="0065690B" w:rsidRDefault="0065690B" w:rsidP="0065690B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контент должен располагаться в проекте?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Из каких шагов состоит общий план обзора аналогов?</w:t>
      </w:r>
    </w:p>
    <w:p w:rsidR="0065690B" w:rsidRDefault="0065690B" w:rsidP="0065690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:rsidR="0065690B" w:rsidRDefault="0065690B" w:rsidP="0065690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конкурентов.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:rsidR="0065690B" w:rsidRDefault="0065690B" w:rsidP="0065690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:rsidR="0065690B" w:rsidRDefault="0065690B" w:rsidP="0065690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:rsidR="0065690B" w:rsidRPr="0065690B" w:rsidRDefault="0065690B" w:rsidP="0065690B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функционалу и дизайну и краткое объяснение того, как это может быть реализовано на практике.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65690B">
        <w:rPr>
          <w:rFonts w:ascii="Times New Roman" w:hAnsi="Times New Roman" w:cs="Times New Roman"/>
          <w:b/>
          <w:sz w:val="28"/>
          <w:szCs w:val="28"/>
        </w:rPr>
        <w:t>референсы</w:t>
      </w:r>
      <w:proofErr w:type="spellEnd"/>
      <w:r w:rsidRPr="0065690B">
        <w:rPr>
          <w:rFonts w:ascii="Times New Roman" w:hAnsi="Times New Roman" w:cs="Times New Roman"/>
          <w:b/>
          <w:sz w:val="28"/>
          <w:szCs w:val="28"/>
        </w:rPr>
        <w:t xml:space="preserve"> и для чего они нужны?</w:t>
      </w:r>
    </w:p>
    <w:p w:rsidR="0065690B" w:rsidRDefault="0065690B" w:rsidP="006569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Рефере</w:t>
      </w:r>
      <w:r w:rsidRPr="002B0322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 w:rsidR="0065690B" w:rsidRPr="0065690B" w:rsidRDefault="0065690B" w:rsidP="006569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>
        <w:rPr>
          <w:rFonts w:ascii="Times New Roman" w:hAnsi="Times New Roman" w:cs="Times New Roman"/>
          <w:sz w:val="28"/>
          <w:szCs w:val="28"/>
        </w:rPr>
        <w:t> — это подборка аналогов, элементы которых можно заимствовать.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65690B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 w:rsidRPr="0065690B">
        <w:rPr>
          <w:rFonts w:ascii="Times New Roman" w:hAnsi="Times New Roman" w:cs="Times New Roman"/>
          <w:b/>
          <w:sz w:val="28"/>
          <w:szCs w:val="28"/>
        </w:rPr>
        <w:t>?</w:t>
      </w:r>
    </w:p>
    <w:p w:rsidR="0065690B" w:rsidRPr="0065690B" w:rsidRDefault="0065690B" w:rsidP="0065690B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референсов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90B" w:rsidRP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Какая цель использования </w:t>
      </w:r>
      <w:proofErr w:type="spellStart"/>
      <w:r w:rsidRPr="0065690B">
        <w:rPr>
          <w:rFonts w:ascii="Times New Roman" w:hAnsi="Times New Roman" w:cs="Times New Roman"/>
          <w:b/>
          <w:sz w:val="28"/>
          <w:szCs w:val="28"/>
        </w:rPr>
        <w:t>мудборда</w:t>
      </w:r>
      <w:proofErr w:type="spellEnd"/>
      <w:r w:rsidRPr="0065690B">
        <w:rPr>
          <w:rFonts w:ascii="Times New Roman" w:hAnsi="Times New Roman" w:cs="Times New Roman"/>
          <w:b/>
          <w:sz w:val="28"/>
          <w:szCs w:val="28"/>
        </w:rPr>
        <w:t>?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Что такое стили в </w:t>
      </w:r>
      <w:r w:rsidRPr="0065690B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r w:rsidRPr="0065690B">
        <w:rPr>
          <w:rFonts w:ascii="Times New Roman" w:hAnsi="Times New Roman" w:cs="Times New Roman"/>
          <w:b/>
          <w:sz w:val="28"/>
          <w:szCs w:val="28"/>
        </w:rPr>
        <w:t xml:space="preserve"> и для чего они используются?</w:t>
      </w:r>
    </w:p>
    <w:p w:rsid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75638">
        <w:rPr>
          <w:rFonts w:ascii="Times New Roman" w:hAnsi="Times New Roman" w:cs="Times New Roman"/>
          <w:sz w:val="28"/>
          <w:szCs w:val="28"/>
        </w:rPr>
        <w:t xml:space="preserve">Стили в </w:t>
      </w:r>
      <w:proofErr w:type="spellStart"/>
      <w:r w:rsidRPr="0057563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75638">
        <w:rPr>
          <w:rFonts w:ascii="Times New Roman" w:hAnsi="Times New Roman" w:cs="Times New Roman"/>
          <w:sz w:val="28"/>
          <w:szCs w:val="28"/>
        </w:rPr>
        <w:t xml:space="preserve"> — это коллекция цветов, шрифтов и эффектов. Стили ускоряют и упрощают работу.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638">
        <w:rPr>
          <w:rFonts w:ascii="Times New Roman" w:hAnsi="Times New Roman" w:cs="Times New Roman"/>
          <w:sz w:val="28"/>
          <w:szCs w:val="28"/>
        </w:rPr>
        <w:t>Когда вы создаёте стиль и применяете его к объектам, то при внесении изменений в стиль, эти изменения происходят во всех объектах, в которым он был применён.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Как создать стиль для текста?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75638">
        <w:rPr>
          <w:rFonts w:ascii="Times New Roman" w:hAnsi="Times New Roman" w:cs="Times New Roman"/>
          <w:sz w:val="28"/>
          <w:szCs w:val="28"/>
        </w:rPr>
        <w:t xml:space="preserve">Чтобы создать стиль необходимо в правой панели инструментов 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756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 нажать н</w:t>
      </w:r>
      <w:r>
        <w:rPr>
          <w:rFonts w:ascii="Times New Roman" w:hAnsi="Times New Roman" w:cs="Times New Roman"/>
          <w:sz w:val="28"/>
          <w:szCs w:val="28"/>
        </w:rPr>
        <w:t>а четыре точки, далее на плюсик,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Как группировать стили?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0CC1">
        <w:rPr>
          <w:rFonts w:ascii="Times New Roman" w:hAnsi="Times New Roman" w:cs="Times New Roman"/>
          <w:sz w:val="28"/>
          <w:szCs w:val="28"/>
        </w:rPr>
        <w:t>Стили можно группировать. Для этого в названии стиля необходимо прописать название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 xml:space="preserve">название стиля. </w:t>
      </w:r>
      <w:proofErr w:type="spellStart"/>
      <w:r w:rsidRPr="002D0CC1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D0CC1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2D0CC1">
        <w:rPr>
          <w:rFonts w:ascii="Times New Roman" w:hAnsi="Times New Roman" w:cs="Times New Roman"/>
          <w:sz w:val="28"/>
          <w:szCs w:val="28"/>
        </w:rPr>
        <w:t xml:space="preserve"> формирует группы.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Что такое компоненты и для чего они используются?</w:t>
      </w:r>
    </w:p>
    <w:p w:rsidR="0065690B" w:rsidRPr="0065690B" w:rsidRDefault="0065690B" w:rsidP="006569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0CC1">
        <w:rPr>
          <w:rFonts w:ascii="Times New Roman" w:hAnsi="Times New Roman" w:cs="Times New Roman"/>
          <w:sz w:val="28"/>
          <w:szCs w:val="28"/>
        </w:rPr>
        <w:t xml:space="preserve">Компоненты удобны для работы с такими элементами дизайна, которые множество раз дублируются в макете. 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Как создать компонент?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D0CC1">
        <w:rPr>
          <w:rFonts w:ascii="Times New Roman" w:hAnsi="Times New Roman" w:cs="Times New Roman"/>
          <w:sz w:val="28"/>
          <w:szCs w:val="28"/>
        </w:rPr>
        <w:t>Выделить элемент или группы элементов, нажать правой кнопкой мыши и выбрать команду «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D0CC1"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D0CC1">
        <w:rPr>
          <w:rFonts w:ascii="Times New Roman" w:hAnsi="Times New Roman" w:cs="Times New Roman"/>
          <w:sz w:val="28"/>
          <w:szCs w:val="28"/>
        </w:rPr>
        <w:t>».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>Как найти основной родительский компонент среди всех компонентов в макете?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>Чтобы найти родительский компонент среди всех компонентов, необходимо выделить один компонент и нажать на панели инструментов на иконку в свойствах, отображённую на рисунке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2D0CC1">
        <w:rPr>
          <w:rFonts w:ascii="Times New Roman" w:hAnsi="Times New Roman" w:cs="Times New Roman"/>
          <w:sz w:val="28"/>
          <w:szCs w:val="28"/>
        </w:rPr>
        <w:t>.</w:t>
      </w:r>
    </w:p>
    <w:p w:rsidR="0065690B" w:rsidRDefault="0065690B" w:rsidP="0065690B">
      <w:pPr>
        <w:pStyle w:val="a3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0B">
        <w:rPr>
          <w:rFonts w:ascii="Times New Roman" w:hAnsi="Times New Roman" w:cs="Times New Roman"/>
          <w:b/>
          <w:sz w:val="28"/>
          <w:szCs w:val="28"/>
        </w:rPr>
        <w:t xml:space="preserve">Как настроить переход между экранами в </w:t>
      </w:r>
      <w:r w:rsidRPr="0065690B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r w:rsidRPr="0065690B">
        <w:rPr>
          <w:rFonts w:ascii="Times New Roman" w:hAnsi="Times New Roman" w:cs="Times New Roman"/>
          <w:b/>
          <w:sz w:val="28"/>
          <w:szCs w:val="28"/>
        </w:rPr>
        <w:t>?</w:t>
      </w:r>
    </w:p>
    <w:p w:rsidR="0065690B" w:rsidRPr="0065690B" w:rsidRDefault="0065690B" w:rsidP="0065690B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E385A" w:rsidRDefault="0065690B"/>
    <w:sectPr w:rsidR="003E38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A"/>
    <w:rsid w:val="001B1B77"/>
    <w:rsid w:val="003206B1"/>
    <w:rsid w:val="005B3B1A"/>
    <w:rsid w:val="0065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9480"/>
  <w15:chartTrackingRefBased/>
  <w15:docId w15:val="{C8BEE6C9-D124-4A65-A7F2-6A660B5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3403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2023-03-02T21:27:00Z</dcterms:created>
  <dcterms:modified xsi:type="dcterms:W3CDTF">2023-03-02T21:36:00Z</dcterms:modified>
</cp:coreProperties>
</file>