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Unit Testing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https://judge.softuni.bg/Contests/1948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Test Worker</w:t>
      </w:r>
    </w:p>
    <w:p>
      <w:pPr>
        <w:pStyle w:val="Normal"/>
        <w:rPr>
          <w:b/>
          <w:b/>
          <w:bCs/>
        </w:rPr>
      </w:pPr>
      <w:r>
        <w:rPr/>
        <w:t xml:space="preserve">Load provided skeleton in the IDE you use. Add new project </w:t>
      </w:r>
      <w:r>
        <w:rPr>
          <w:b/>
          <w:bCs/>
        </w:rPr>
        <w:t>Tests</w:t>
      </w:r>
    </w:p>
    <w:p>
      <w:pPr>
        <w:pStyle w:val="Normal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5D81F73">
                <wp:extent cx="6721475" cy="3636645"/>
                <wp:effectExtent l="0" t="0" r="22860" b="22225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tabs>
                                <w:tab w:val="clear" w:pos="720"/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ind w:left="720" w:hanging="0"/>
                              <w:rPr/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  <w:br/>
                              <w:br/>
                              <w:t xml:space="preserve">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 = salary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 = energy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  <w:br/>
                              <w:br/>
                              <w:t xml:space="preserve">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&lt;=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  <w:br/>
                              <w:t xml:space="preserve">  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  <w:br/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+=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-=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  <w:br/>
                              <w:br/>
                              <w:t xml:space="preserve">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+=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  <w:br/>
                              <w:br/>
                              <w:t xml:space="preserve">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286.35pt;width:529.15pt;height:286.25pt;mso-position-vertical:top" wp14:anchorId="35D81F7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tabs>
                          <w:tab w:val="clear" w:pos="720"/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ind w:left="720" w:hanging="0"/>
                        <w:rPr/>
                      </w:pP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  <w:br/>
                        <w:br/>
                        <w:t xml:space="preserve">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eastAsia="Times New Roman" w:cs="Courier New" w:ascii="Courier New" w:hAnsi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 = salary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 = energy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= </w:t>
                      </w:r>
                      <w:r>
                        <w:rPr>
                          <w:rFonts w:eastAsia="Times New Roman" w:cs="Courier New" w:ascii="Courier New" w:hAnsi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  <w:br/>
                        <w:br/>
                        <w:t xml:space="preserve">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&lt;= </w:t>
                      </w:r>
                      <w:r>
                        <w:rPr>
                          <w:rFonts w:eastAsia="Times New Roman" w:cs="Courier New" w:ascii="Courier New" w:hAnsi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  <w:br/>
                        <w:t xml:space="preserve">      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  <w:br/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+=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-= </w:t>
                      </w:r>
                      <w:r>
                        <w:rPr>
                          <w:rFonts w:eastAsia="Times New Roman" w:cs="Courier New" w:ascii="Courier New" w:hAnsi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  <w:br/>
                        <w:br/>
                        <w:t xml:space="preserve">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+= </w:t>
                      </w:r>
                      <w:r>
                        <w:rPr>
                          <w:rFonts w:eastAsia="Times New Roman" w:cs="Courier New" w:ascii="Courier New" w:hAnsi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  <w:br/>
                        <w:br/>
                        <w:t xml:space="preserve">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get_info(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Style w:val="CodeChar"/>
        </w:rPr>
      </w:pPr>
      <w:r>
        <w:rPr/>
        <w:t xml:space="preserve">Create a class </w:t>
      </w:r>
      <w:r>
        <w:rPr>
          <w:rStyle w:val="CodeChar"/>
        </w:rPr>
        <w:t>WorkerTests</w:t>
      </w:r>
    </w:p>
    <w:p>
      <w:pPr>
        <w:pStyle w:val="Normal"/>
        <w:rPr>
          <w:b/>
          <w:b/>
          <w:lang w:val="bg-BG"/>
        </w:rPr>
      </w:pPr>
      <w:r>
        <w:rPr>
          <w:rStyle w:val="CodeChar"/>
          <w:b w:val="false"/>
        </w:rPr>
        <w:t xml:space="preserve">In </w:t>
      </w:r>
      <w:r>
        <w:rPr>
          <w:rStyle w:val="CodeChar"/>
        </w:rPr>
        <w:t>judge</w:t>
      </w:r>
      <w:r>
        <w:rPr>
          <w:rStyle w:val="CodeChar"/>
          <w:b w:val="false"/>
        </w:rPr>
        <w:t xml:space="preserve"> you need to submit just the </w:t>
      </w:r>
      <w:r>
        <w:rPr>
          <w:rStyle w:val="CodeChar"/>
        </w:rPr>
        <w:t>WokerTests</w:t>
      </w:r>
      <w:r>
        <w:rPr>
          <w:rStyle w:val="CodeChar"/>
          <w:b w:val="false"/>
        </w:rPr>
        <w:t xml:space="preserve"> class,</w:t>
      </w:r>
      <w:bookmarkStart w:id="0" w:name="_GoBack"/>
      <w:bookmarkEnd w:id="0"/>
      <w:r>
        <w:rPr>
          <w:rStyle w:val="CodeChar"/>
          <w:b w:val="false"/>
        </w:rPr>
        <w:t xml:space="preserve"> with the </w:t>
      </w:r>
      <w:r>
        <w:rPr>
          <w:rStyle w:val="CodeChar"/>
        </w:rPr>
        <w:t>unitttest</w:t>
      </w:r>
      <w:r>
        <w:rPr>
          <w:rStyle w:val="CodeChar"/>
          <w:b w:val="false"/>
        </w:rPr>
        <w:t xml:space="preserve"> module imported.</w:t>
      </w:r>
    </w:p>
    <w:p>
      <w:pPr>
        <w:pStyle w:val="Normal"/>
        <w:rPr>
          <w:lang w:val="bg-BG"/>
        </w:rPr>
      </w:pPr>
      <w:r>
        <w:rPr/>
        <w:t>Create the following tests:</w:t>
      </w:r>
    </w:p>
    <w:p>
      <w:pPr>
        <w:pStyle w:val="ListParagraph"/>
        <w:numPr>
          <w:ilvl w:val="0"/>
          <w:numId w:val="3"/>
        </w:numPr>
        <w:rPr/>
      </w:pPr>
      <w:r>
        <w:rPr/>
        <w:t>Test if the worker is initialized with correct name, salary and energy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Test if the worker's energy is incremented after the rest method is called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Test if an error is raised if the worker tries to work with negative energy or equal to 0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Test if the worker's money is increased by his salary correctly after the work method is called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Test if the worker's energy is decreased after the work method is called</w:t>
        <w:tab/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Test if the get_info method returns the proper string with correct values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Test Cat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3341539B">
                <wp:extent cx="6447155" cy="3809365"/>
                <wp:effectExtent l="0" t="0" r="11430" b="15875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380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tabs>
                                <w:tab w:val="clear" w:pos="720"/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  <w:br/>
                              <w:br/>
                              <w:t xml:space="preserve">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  <w:br/>
                              <w:br/>
                              <w:t xml:space="preserve">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  <w:br/>
                              <w:t xml:space="preserve">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  <w:br/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+=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  <w:br/>
                              <w:br/>
                              <w:t xml:space="preserve">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  <w:br/>
                              <w:t xml:space="preserve">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  <w:br/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299.95pt;width:507.55pt;height:299.85pt;mso-position-vertical:top" wp14:anchorId="3341539B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tabs>
                          <w:tab w:val="clear" w:pos="720"/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/>
                      </w:pP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  <w:br/>
                        <w:br/>
                        <w:t xml:space="preserve">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eastAsia="Times New Roman" w:cs="Courier New" w:ascii="Courier New" w:hAnsi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= </w:t>
                      </w:r>
                      <w:r>
                        <w:rPr>
                          <w:rFonts w:eastAsia="Times New Roman" w:cs="Courier New" w:ascii="Courier New" w:hAnsi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  <w:br/>
                        <w:br/>
                        <w:t xml:space="preserve">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  <w:br/>
                        <w:t xml:space="preserve">    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  <w:br/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+= </w:t>
                      </w:r>
                      <w:r>
                        <w:rPr>
                          <w:rFonts w:eastAsia="Times New Roman" w:cs="Courier New" w:ascii="Courier New" w:hAnsi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  <w:br/>
                        <w:br/>
                        <w:t xml:space="preserve">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  <w:br/>
                        <w:t xml:space="preserve">    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  <w:br/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Style w:val="CodeChar"/>
        </w:rPr>
      </w:pPr>
      <w:r>
        <w:rPr/>
        <w:t xml:space="preserve">Create a class </w:t>
      </w:r>
      <w:r>
        <w:rPr>
          <w:rStyle w:val="CodeChar"/>
        </w:rPr>
        <w:t>CatTests</w:t>
      </w:r>
    </w:p>
    <w:p>
      <w:pPr>
        <w:pStyle w:val="Normal"/>
        <w:rPr>
          <w:b/>
          <w:b/>
          <w:lang w:val="bg-BG"/>
        </w:rPr>
      </w:pPr>
      <w:r>
        <w:rPr>
          <w:rStyle w:val="CodeChar"/>
          <w:b w:val="false"/>
        </w:rPr>
        <w:t xml:space="preserve">In </w:t>
      </w:r>
      <w:r>
        <w:rPr>
          <w:rStyle w:val="CodeChar"/>
        </w:rPr>
        <w:t>judge</w:t>
      </w:r>
      <w:r>
        <w:rPr>
          <w:rStyle w:val="CodeChar"/>
          <w:b w:val="false"/>
        </w:rPr>
        <w:t xml:space="preserve"> you need to submit just the </w:t>
      </w:r>
      <w:r>
        <w:rPr>
          <w:rStyle w:val="CodeChar"/>
        </w:rPr>
        <w:t>CatTests</w:t>
      </w:r>
      <w:r>
        <w:rPr>
          <w:rStyle w:val="CodeChar"/>
          <w:b w:val="false"/>
        </w:rPr>
        <w:t xml:space="preserve"> class, with the </w:t>
      </w:r>
      <w:r>
        <w:rPr>
          <w:rStyle w:val="CodeChar"/>
        </w:rPr>
        <w:t>unitttest</w:t>
      </w:r>
      <w:r>
        <w:rPr>
          <w:rStyle w:val="CodeChar"/>
          <w:b w:val="false"/>
        </w:rPr>
        <w:t xml:space="preserve"> module imported.</w:t>
      </w:r>
    </w:p>
    <w:p>
      <w:pPr>
        <w:pStyle w:val="Normal"/>
        <w:rPr>
          <w:lang w:val="bg-BG"/>
        </w:rPr>
      </w:pPr>
      <w:r>
        <w:rPr/>
        <w:t>Create the following tests: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Cat's size is increased after eating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Cat is fed after eating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Cat cannot eat if already fed, raises an error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Cat cannot fall asleep if not fed, raises an error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Cat is not sleepy after sleeping</w:t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Follow the logic of the previous problem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Refactor Tests</w:t>
      </w:r>
    </w:p>
    <w:p>
      <w:pPr>
        <w:pStyle w:val="Normal"/>
        <w:rPr>
          <w:lang w:val="bg-BG"/>
        </w:rPr>
      </w:pPr>
      <w:r>
        <w:rPr/>
        <w:t xml:space="preserve">Refactor the tests for </w:t>
      </w:r>
      <w:r>
        <w:rPr>
          <w:rStyle w:val="CodeChar"/>
        </w:rPr>
        <w:t>Worker</w:t>
      </w:r>
      <w:r>
        <w:rPr/>
        <w:t xml:space="preserve"> and </w:t>
      </w:r>
      <w:r>
        <w:rPr>
          <w:rStyle w:val="CodeChar"/>
        </w:rPr>
        <w:t>Cat</w:t>
      </w:r>
      <w:r>
        <w:rPr/>
        <w:t xml:space="preserve"> classes</w:t>
      </w:r>
    </w:p>
    <w:p>
      <w:pPr>
        <w:pStyle w:val="Normal"/>
        <w:rPr>
          <w:lang w:val="bg-BG"/>
        </w:rPr>
      </w:pPr>
      <w:r>
        <w:rPr/>
        <w:t>Make sure that: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Names</w:t>
      </w:r>
      <w:r>
        <w:rPr/>
        <w:t xml:space="preserve"> of the tests are </w:t>
      </w:r>
      <w:r>
        <w:rPr>
          <w:b/>
        </w:rPr>
        <w:t>descriptive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You use </w:t>
      </w:r>
      <w:r>
        <w:rPr>
          <w:b/>
        </w:rPr>
        <w:t>appropriate</w:t>
      </w:r>
      <w:r>
        <w:rPr/>
        <w:t xml:space="preserve"> </w:t>
      </w:r>
      <w:r>
        <w:rPr>
          <w:b/>
        </w:rPr>
        <w:t>assertions</w:t>
      </w:r>
      <w:r>
        <w:rPr/>
        <w:t xml:space="preserve"> (assert equals vs assert true/false)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You use </w:t>
      </w:r>
      <w:r>
        <w:rPr>
          <w:b/>
        </w:rPr>
        <w:t>assertion</w:t>
      </w:r>
      <w:r>
        <w:rPr/>
        <w:t xml:space="preserve"> </w:t>
      </w:r>
      <w:r>
        <w:rPr>
          <w:b/>
        </w:rPr>
        <w:t>messages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There are </w:t>
      </w:r>
      <w:r>
        <w:rPr>
          <w:b/>
        </w:rPr>
        <w:t>no magic values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There is </w:t>
      </w:r>
      <w:r>
        <w:rPr>
          <w:b/>
        </w:rPr>
        <w:t>no code duplication</w:t>
      </w:r>
      <w:r>
        <w:rPr/>
        <w:t xml:space="preserve"> (Don't Repeat Yourself)</w:t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Extract constants</w:t>
      </w:r>
    </w:p>
    <w:p>
      <w:pPr>
        <w:pStyle w:val="Normal"/>
        <w:rPr>
          <w:b/>
          <w:b/>
          <w:lang w:val="bg-BG"/>
        </w:rPr>
      </w:pPr>
      <w:r>
        <w:rPr/>
        <w:t xml:space="preserve">Create a method that executes </w:t>
      </w:r>
      <w:r>
        <w:rPr>
          <w:b/>
        </w:rPr>
        <w:t>before each test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t>Add proper assertion messages</w:t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0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181b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05a8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05a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4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6666F-84BF-4993-A1A9-F06CC47725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E48FA5-1101-46A1-93AD-7BE71BBF3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7D572-07D7-41DD-AFD1-3C82E479F8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84F7DF-A989-4DAE-8676-E5C1C150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Application>LibreOffice/6.3.5.2$Linux_X86_64 LibreOffice_project/30$Build-2</Application>
  <Pages>3</Pages>
  <Words>407</Words>
  <Characters>2087</Characters>
  <CharactersWithSpaces>2579</CharactersWithSpaces>
  <Paragraphs>44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Python unit test testing unittest</cp:keywords>
  <dc:language>en-US</dc:language>
  <cp:lastModifiedBy/>
  <cp:lastPrinted>2015-10-26T22:35:00Z</cp:lastPrinted>
  <dcterms:modified xsi:type="dcterms:W3CDTF">2020-03-16T13:48:33Z</dcterms:modified>
  <cp:revision>20</cp:revision>
  <dc:subject>Python OOP – Practical Training Course @ SoftUni</dc:subject>
  <dc:title>Unit Testing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