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368"/>
        <w:gridCol w:w="1156"/>
        <w:gridCol w:w="1697"/>
        <w:gridCol w:w="1415"/>
        <w:gridCol w:w="847"/>
        <w:gridCol w:w="1132"/>
        <w:gridCol w:w="1119"/>
      </w:tblGrid>
      <w:tr w:rsidR="003B58D4" w:rsidRPr="00EB5311" w:rsidTr="00EB5311">
        <w:tc>
          <w:tcPr>
            <w:tcW w:w="328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#</w:t>
            </w:r>
          </w:p>
        </w:tc>
        <w:tc>
          <w:tcPr>
            <w:tcW w:w="1368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Lýsing</w:t>
            </w:r>
          </w:p>
        </w:tc>
        <w:tc>
          <w:tcPr>
            <w:tcW w:w="1156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Notandatilvik</w:t>
            </w:r>
          </w:p>
        </w:tc>
        <w:tc>
          <w:tcPr>
            <w:tcW w:w="1697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Notandahópar</w:t>
            </w:r>
          </w:p>
        </w:tc>
        <w:tc>
          <w:tcPr>
            <w:tcW w:w="1415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Nytsamleiki</w:t>
            </w:r>
          </w:p>
        </w:tc>
        <w:tc>
          <w:tcPr>
            <w:tcW w:w="847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Gögn</w:t>
            </w:r>
          </w:p>
        </w:tc>
        <w:tc>
          <w:tcPr>
            <w:tcW w:w="1132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Markmið</w:t>
            </w:r>
          </w:p>
        </w:tc>
        <w:tc>
          <w:tcPr>
            <w:tcW w:w="1119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Gildi núna</w:t>
            </w:r>
          </w:p>
        </w:tc>
      </w:tr>
      <w:tr w:rsidR="003B58D4" w:rsidRPr="00EB5311" w:rsidTr="00EB5311">
        <w:tc>
          <w:tcPr>
            <w:tcW w:w="328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1</w:t>
            </w:r>
          </w:p>
        </w:tc>
        <w:tc>
          <w:tcPr>
            <w:tcW w:w="1368" w:type="dxa"/>
          </w:tcPr>
          <w:p w:rsidR="00047F69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Það tekur hvern notanda innan við</w:t>
            </w:r>
            <w:r w:rsidR="0007162B">
              <w:rPr>
                <w:sz w:val="16"/>
                <w:szCs w:val="16"/>
              </w:rPr>
              <w:t xml:space="preserve"> 1 mínútu</w:t>
            </w:r>
            <w:r w:rsidR="002934E3" w:rsidRPr="00EB5311">
              <w:rPr>
                <w:sz w:val="16"/>
                <w:szCs w:val="16"/>
              </w:rPr>
              <w:t xml:space="preserve"> að</w:t>
            </w:r>
            <w:r w:rsidR="00040A75">
              <w:rPr>
                <w:sz w:val="16"/>
                <w:szCs w:val="16"/>
              </w:rPr>
              <w:t xml:space="preserve"> skrá sig inn og</w:t>
            </w:r>
            <w:r w:rsidR="002934E3" w:rsidRPr="00EB5311">
              <w:rPr>
                <w:sz w:val="16"/>
                <w:szCs w:val="16"/>
              </w:rPr>
              <w:t xml:space="preserve"> geta byrjað að skr</w:t>
            </w:r>
            <w:r w:rsidR="0007162B">
              <w:rPr>
                <w:sz w:val="16"/>
                <w:szCs w:val="16"/>
              </w:rPr>
              <w:t>ifa í viðmóti.</w:t>
            </w:r>
          </w:p>
        </w:tc>
        <w:tc>
          <w:tcPr>
            <w:tcW w:w="1156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</w:p>
        </w:tc>
        <w:tc>
          <w:tcPr>
            <w:tcW w:w="1697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047F69" w:rsidRPr="00EB5311" w:rsidRDefault="005C0496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Skilvirkni</w:t>
            </w:r>
          </w:p>
        </w:tc>
        <w:tc>
          <w:tcPr>
            <w:tcW w:w="847" w:type="dxa"/>
          </w:tcPr>
          <w:p w:rsidR="00047F69" w:rsidRPr="00EB5311" w:rsidRDefault="005C0496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Tími</w:t>
            </w:r>
          </w:p>
        </w:tc>
        <w:tc>
          <w:tcPr>
            <w:tcW w:w="1132" w:type="dxa"/>
          </w:tcPr>
          <w:p w:rsidR="00047F69" w:rsidRPr="00EB5311" w:rsidRDefault="00216FEF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&lt; 1 mín</w:t>
            </w:r>
          </w:p>
        </w:tc>
        <w:tc>
          <w:tcPr>
            <w:tcW w:w="1119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</w:p>
        </w:tc>
      </w:tr>
      <w:tr w:rsidR="00E70BF1" w:rsidRPr="00EB5311" w:rsidTr="00EB5311">
        <w:tc>
          <w:tcPr>
            <w:tcW w:w="328" w:type="dxa"/>
          </w:tcPr>
          <w:p w:rsidR="00E70BF1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8" w:type="dxa"/>
          </w:tcPr>
          <w:p w:rsidR="00E70BF1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Það tekur hvern notanda innan við 5</w:t>
            </w:r>
            <w:r>
              <w:rPr>
                <w:sz w:val="16"/>
                <w:szCs w:val="16"/>
              </w:rPr>
              <w:t xml:space="preserve"> mínútu</w:t>
            </w:r>
            <w:r>
              <w:rPr>
                <w:sz w:val="16"/>
                <w:szCs w:val="16"/>
              </w:rPr>
              <w:t>r</w:t>
            </w:r>
            <w:r w:rsidRPr="00EB5311">
              <w:rPr>
                <w:sz w:val="16"/>
                <w:szCs w:val="16"/>
              </w:rPr>
              <w:t xml:space="preserve"> að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nýskrá sig sem notanda</w:t>
            </w:r>
          </w:p>
        </w:tc>
        <w:tc>
          <w:tcPr>
            <w:tcW w:w="1156" w:type="dxa"/>
          </w:tcPr>
          <w:p w:rsidR="00E70BF1" w:rsidRPr="00EB5311" w:rsidRDefault="00E70BF1">
            <w:pPr>
              <w:rPr>
                <w:sz w:val="16"/>
                <w:szCs w:val="16"/>
              </w:rPr>
            </w:pPr>
          </w:p>
        </w:tc>
        <w:tc>
          <w:tcPr>
            <w:tcW w:w="1697" w:type="dxa"/>
          </w:tcPr>
          <w:p w:rsidR="00E70BF1" w:rsidRPr="00EB5311" w:rsidRDefault="00E70BF1">
            <w:pPr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E70BF1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Skilvirkni</w:t>
            </w:r>
          </w:p>
        </w:tc>
        <w:tc>
          <w:tcPr>
            <w:tcW w:w="847" w:type="dxa"/>
          </w:tcPr>
          <w:p w:rsidR="00E70BF1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Tími</w:t>
            </w:r>
          </w:p>
        </w:tc>
        <w:tc>
          <w:tcPr>
            <w:tcW w:w="1132" w:type="dxa"/>
          </w:tcPr>
          <w:p w:rsidR="00E70BF1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5 mín</w:t>
            </w:r>
          </w:p>
        </w:tc>
        <w:tc>
          <w:tcPr>
            <w:tcW w:w="1119" w:type="dxa"/>
          </w:tcPr>
          <w:p w:rsidR="00E70BF1" w:rsidRPr="00EB5311" w:rsidRDefault="00E70BF1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3B58D4" w:rsidRPr="00EB5311" w:rsidTr="00EB5311">
        <w:tc>
          <w:tcPr>
            <w:tcW w:w="328" w:type="dxa"/>
          </w:tcPr>
          <w:p w:rsidR="00047F69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8" w:type="dxa"/>
          </w:tcPr>
          <w:p w:rsidR="00EB3F4C" w:rsidRPr="00EB5311" w:rsidRDefault="002D684D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 xml:space="preserve">99% notendur skulu geta </w:t>
            </w:r>
            <w:r w:rsidR="00216FEF" w:rsidRPr="00EB5311">
              <w:rPr>
                <w:sz w:val="16"/>
                <w:szCs w:val="16"/>
              </w:rPr>
              <w:t>búið til nýtt verkefni</w:t>
            </w:r>
          </w:p>
        </w:tc>
        <w:tc>
          <w:tcPr>
            <w:tcW w:w="1156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</w:p>
        </w:tc>
        <w:tc>
          <w:tcPr>
            <w:tcW w:w="1697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047F69" w:rsidRPr="00EB5311" w:rsidRDefault="00216FEF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Árangur</w:t>
            </w:r>
          </w:p>
        </w:tc>
        <w:tc>
          <w:tcPr>
            <w:tcW w:w="847" w:type="dxa"/>
          </w:tcPr>
          <w:p w:rsidR="00047F69" w:rsidRPr="00EB5311" w:rsidRDefault="003B58D4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Verkefni lokið</w:t>
            </w:r>
          </w:p>
        </w:tc>
        <w:tc>
          <w:tcPr>
            <w:tcW w:w="1132" w:type="dxa"/>
          </w:tcPr>
          <w:p w:rsidR="00047F69" w:rsidRPr="00EB5311" w:rsidRDefault="003B58D4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&gt;= 99%</w:t>
            </w:r>
          </w:p>
        </w:tc>
        <w:tc>
          <w:tcPr>
            <w:tcW w:w="1119" w:type="dxa"/>
          </w:tcPr>
          <w:p w:rsidR="00047F69" w:rsidRPr="00EB5311" w:rsidRDefault="00047F69">
            <w:pPr>
              <w:rPr>
                <w:sz w:val="16"/>
                <w:szCs w:val="16"/>
              </w:rPr>
            </w:pPr>
          </w:p>
        </w:tc>
      </w:tr>
      <w:tr w:rsidR="00BF2A90" w:rsidRPr="00EB5311" w:rsidTr="00EB5311">
        <w:tc>
          <w:tcPr>
            <w:tcW w:w="328" w:type="dxa"/>
          </w:tcPr>
          <w:p w:rsidR="00BF2A90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8" w:type="dxa"/>
          </w:tcPr>
          <w:p w:rsidR="00BF2A90" w:rsidRPr="00EB5311" w:rsidRDefault="00BF2A90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 xml:space="preserve">98% notenda skulu geta deilt verkefni með öðrum </w:t>
            </w:r>
            <w:r w:rsidR="00EB5311" w:rsidRPr="00EB5311">
              <w:rPr>
                <w:sz w:val="16"/>
                <w:szCs w:val="16"/>
              </w:rPr>
              <w:t>með því að senda boð innan kerfisins</w:t>
            </w:r>
          </w:p>
        </w:tc>
        <w:tc>
          <w:tcPr>
            <w:tcW w:w="1156" w:type="dxa"/>
          </w:tcPr>
          <w:p w:rsidR="00BF2A90" w:rsidRPr="00EB5311" w:rsidRDefault="00BF2A90">
            <w:pPr>
              <w:rPr>
                <w:sz w:val="16"/>
                <w:szCs w:val="16"/>
              </w:rPr>
            </w:pPr>
          </w:p>
        </w:tc>
        <w:tc>
          <w:tcPr>
            <w:tcW w:w="1697" w:type="dxa"/>
          </w:tcPr>
          <w:p w:rsidR="00BF2A90" w:rsidRPr="00EB5311" w:rsidRDefault="00BF2A90">
            <w:pPr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F2A90" w:rsidRPr="00EB5311" w:rsidRDefault="00EB5311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Árangur</w:t>
            </w:r>
          </w:p>
        </w:tc>
        <w:tc>
          <w:tcPr>
            <w:tcW w:w="847" w:type="dxa"/>
          </w:tcPr>
          <w:p w:rsidR="00BF2A90" w:rsidRPr="00EB5311" w:rsidRDefault="00EB53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Verkefni lokið</w:t>
            </w:r>
          </w:p>
        </w:tc>
        <w:tc>
          <w:tcPr>
            <w:tcW w:w="1132" w:type="dxa"/>
          </w:tcPr>
          <w:p w:rsidR="00BF2A90" w:rsidRPr="00EB5311" w:rsidRDefault="00EB53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 98%</w:t>
            </w:r>
          </w:p>
        </w:tc>
        <w:tc>
          <w:tcPr>
            <w:tcW w:w="1119" w:type="dxa"/>
          </w:tcPr>
          <w:p w:rsidR="00BF2A90" w:rsidRPr="00EB5311" w:rsidRDefault="00BF2A90">
            <w:pPr>
              <w:rPr>
                <w:sz w:val="16"/>
                <w:szCs w:val="16"/>
              </w:rPr>
            </w:pPr>
          </w:p>
        </w:tc>
      </w:tr>
      <w:tr w:rsidR="003B58D4" w:rsidRPr="00EB5311" w:rsidTr="00EB5311">
        <w:tc>
          <w:tcPr>
            <w:tcW w:w="328" w:type="dxa"/>
          </w:tcPr>
          <w:p w:rsidR="003B58D4" w:rsidRPr="00EB5311" w:rsidRDefault="00E7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8" w:type="dxa"/>
          </w:tcPr>
          <w:p w:rsidR="003B58D4" w:rsidRPr="00EB5311" w:rsidRDefault="00A01746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 xml:space="preserve">Allir notendur gefa </w:t>
            </w:r>
            <w:r w:rsidR="00BF2A90" w:rsidRPr="00EB5311">
              <w:rPr>
                <w:sz w:val="16"/>
                <w:szCs w:val="16"/>
              </w:rPr>
              <w:t>almenna einkunn yfir 4 að meðaltali á skala 1-5</w:t>
            </w:r>
          </w:p>
        </w:tc>
        <w:tc>
          <w:tcPr>
            <w:tcW w:w="1156" w:type="dxa"/>
          </w:tcPr>
          <w:p w:rsidR="003B58D4" w:rsidRPr="00EB5311" w:rsidRDefault="00BF2A90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Öll tilvik</w:t>
            </w:r>
          </w:p>
        </w:tc>
        <w:tc>
          <w:tcPr>
            <w:tcW w:w="1697" w:type="dxa"/>
          </w:tcPr>
          <w:p w:rsidR="003B58D4" w:rsidRPr="00EB5311" w:rsidRDefault="003B58D4">
            <w:pPr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3B58D4" w:rsidRPr="00EB5311" w:rsidRDefault="00BF2A90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Ánægja</w:t>
            </w:r>
          </w:p>
        </w:tc>
        <w:tc>
          <w:tcPr>
            <w:tcW w:w="847" w:type="dxa"/>
          </w:tcPr>
          <w:p w:rsidR="003B58D4" w:rsidRPr="00EB5311" w:rsidRDefault="00BF2A90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Einkunn á skala 1-5</w:t>
            </w:r>
          </w:p>
        </w:tc>
        <w:tc>
          <w:tcPr>
            <w:tcW w:w="1132" w:type="dxa"/>
          </w:tcPr>
          <w:p w:rsidR="003B58D4" w:rsidRPr="00EB5311" w:rsidRDefault="00BF2A90">
            <w:pPr>
              <w:rPr>
                <w:sz w:val="16"/>
                <w:szCs w:val="16"/>
              </w:rPr>
            </w:pPr>
            <w:r w:rsidRPr="00EB5311">
              <w:rPr>
                <w:sz w:val="16"/>
                <w:szCs w:val="16"/>
              </w:rPr>
              <w:t>&gt;= 4 að meðaltali</w:t>
            </w:r>
          </w:p>
        </w:tc>
        <w:tc>
          <w:tcPr>
            <w:tcW w:w="1119" w:type="dxa"/>
          </w:tcPr>
          <w:p w:rsidR="003B58D4" w:rsidRPr="00EB5311" w:rsidRDefault="003B58D4">
            <w:pPr>
              <w:rPr>
                <w:sz w:val="16"/>
                <w:szCs w:val="16"/>
              </w:rPr>
            </w:pPr>
          </w:p>
        </w:tc>
      </w:tr>
    </w:tbl>
    <w:p w:rsidR="00A3250E" w:rsidRPr="00EB5311" w:rsidRDefault="00A3250E">
      <w:pPr>
        <w:rPr>
          <w:sz w:val="16"/>
          <w:szCs w:val="16"/>
        </w:rPr>
      </w:pPr>
    </w:p>
    <w:sectPr w:rsidR="00A3250E" w:rsidRPr="00EB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69"/>
    <w:rsid w:val="00040A75"/>
    <w:rsid w:val="00047F69"/>
    <w:rsid w:val="0007162B"/>
    <w:rsid w:val="00216FEF"/>
    <w:rsid w:val="002934E3"/>
    <w:rsid w:val="002D684D"/>
    <w:rsid w:val="003B58D4"/>
    <w:rsid w:val="005C0496"/>
    <w:rsid w:val="00A01746"/>
    <w:rsid w:val="00A3250E"/>
    <w:rsid w:val="00BF2A90"/>
    <w:rsid w:val="00E70BF1"/>
    <w:rsid w:val="00E90D81"/>
    <w:rsid w:val="00EB3F4C"/>
    <w:rsid w:val="00EB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1C2E"/>
  <w15:chartTrackingRefBased/>
  <w15:docId w15:val="{07605804-B69B-4C14-BE40-BA72CFBB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</dc:creator>
  <cp:keywords/>
  <dc:description/>
  <cp:lastModifiedBy>Einar</cp:lastModifiedBy>
  <cp:revision>7</cp:revision>
  <dcterms:created xsi:type="dcterms:W3CDTF">2017-04-24T11:47:00Z</dcterms:created>
  <dcterms:modified xsi:type="dcterms:W3CDTF">2017-04-24T15:13:00Z</dcterms:modified>
</cp:coreProperties>
</file>