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Untitled</w:t>
      </w:r>
    </w:p>
    <w:p>
      <w:pPr>
        <w:pStyle w:val="TitlePageHeading3"/>
      </w:pPr>
      <w:r>
        <w:t xml:space="preserve">Report date</w:t>
      </w:r>
    </w:p>
    <w:p>
      <w:r>
        <w:t xml:space="preserve">Apr 18, 2025 11:50:12 AM</w:t>
      </w: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12654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cs5126540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3404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cs2034042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41134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cs6411348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021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5783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cs5457830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0669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cs3306695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8451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Solid Mechanics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cs2284511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8853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Electrostatics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cs1088536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7065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Electrical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49008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Multiphysics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cs7349008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4873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7675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cs8176750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3231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cs6432319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9431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cs2294317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0569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59732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cs5859732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9746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cs5297461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126540"/>
      <w:r>
        <w:t xml:space="preserve">Global Definitions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Apr 14, 2025 11:29:56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Caption w:val="Global settings"/>
      </w:tblPr>
      <w:tr>
        <w:tc>
          <w:p>
            <w:r>
              <w:t>Name</w:t>
            </w:r>
          </w:p>
        </w:tc>
        <w:tc>
          <w:p>
            <w:r>
              <w:t>PEG analysis.mph</w:t>
            </w:r>
          </w:p>
        </w:tc>
      </w:tr>
      <w:tr>
        <w:tc>
          <w:p>
            <w:r>
              <w:t>Path</w:t>
            </w:r>
          </w:p>
        </w:tc>
        <w:tc>
          <w:p>
            <w:r>
              <w:t>C:\Users\saite\Documents\PEG analysis.mph</w:t>
            </w:r>
          </w:p>
        </w:tc>
      </w:tr>
      <w:tr>
        <w:tc>
          <w:p>
            <w:r>
              <w:t>COMSOL version</w:t>
            </w:r>
          </w:p>
        </w:tc>
        <w:tc>
          <w:p>
            <w:r>
              <w:t>COMSOL 5.2a (Build: 152)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  <w:tr>
        <w:tc>
          <w:p>
            <w:r>
              <w:t>CAD Import Module</w:t>
            </w:r>
          </w:p>
        </w:tc>
      </w:tr>
      <w:tr>
        <w:tc>
          <w:p>
            <w:r>
              <w:t>MEMS Module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2034042"/>
      <w:r>
        <w:t xml:space="preserve">Parameters 1</w:t>
      </w:r>
      <w:bookmarkEnd w:id="1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R_load</w:t>
            </w:r>
          </w:p>
        </w:tc>
        <w:tc>
          <w:p>
            <w:r>
              <w:rPr>
                <w:noProof/>
              </w:rPr>
              <w:t>12[kohm]</w:t>
            </w:r>
          </w:p>
        </w:tc>
        <w:tc>
          <w:p>
            <w:r>
              <w:rPr>
                <w:noProof/>
              </w:rPr>
              <w:t>12000 Ω</w:t>
            </w:r>
          </w:p>
        </w:tc>
        <w:tc>
          <w:p>
            <w:r>
              <w:t>load resistance</w:t>
            </w:r>
          </w:p>
        </w:tc>
      </w:tr>
      <w:tr>
        <w:tc>
          <w:p>
            <w:r>
              <w:rPr>
                <w:noProof/>
              </w:rPr>
              <w:t>acc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t>acceleration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6411348"/>
      <w:r>
        <w:t xml:space="preserve">Component 1</w:t>
      </w:r>
      <w:bookmarkEnd w:id="2"/>
    </w:p>
    <w:p>
      <w:pPr>
        <w:pStyle w:val="Heading2Numbered"/>
      </w:pPr>
      <w:bookmarkStart w:id="3" w:name="cs3702168"/>
      <w:r>
        <w:t xml:space="preserve">Definitions</w:t>
      </w:r>
      <w:bookmarkEnd w:id="3"/>
    </w:p>
    <w:p>
      <w:pPr>
        <w:pStyle w:val="Heading3Numbered"/>
      </w:pPr>
      <w:bookmarkStart w:id="4" w:name="cs7144214"/>
      <w:r>
        <w:t xml:space="preserve">Coordinate Systems</w:t>
      </w:r>
      <w:bookmarkEnd w:id="4"/>
    </w:p>
    <w:p>
      <w:pPr>
        <w:pStyle w:val="Heading4"/>
      </w:pPr>
      <w:bookmarkStart w:id="5" w:name="cs1770934"/>
      <w:r>
        <w:t xml:space="preserve">Boundary System 1</w:t>
      </w:r>
      <w:bookmarkEnd w:id="5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" w:name="cs5457830"/>
      <w:r>
        <w:t xml:space="preserve">Geometry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µm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306695"/>
      <w:r>
        <w:t xml:space="preserve">Materials</w:t>
      </w:r>
      <w:bookmarkEnd w:id="7"/>
    </w:p>
    <w:p>
      <w:pPr>
        <w:pStyle w:val="Heading3Numbered"/>
      </w:pPr>
      <w:bookmarkStart w:id="8" w:name="cs5616000"/>
      <w:r>
        <w:t xml:space="preserve">Si - Polycrystalline Silicon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erial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erial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 - Polycrystalline Silicon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1, 6, 11, 16, 21, 26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8372038"/>
      <w:r>
        <w:t xml:space="preserve">Au - Gold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erial_ma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erial_mat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Au - Gold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3, 5, 8, 10, 13, 15, 18, 20, 23, 25, 28, 30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9919856"/>
      <w:r>
        <w:t xml:space="preserve">SiO2 - Silicon oxide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erial_ma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erial_mat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SiO2 - Silicon oxide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2, 7, 12, 17, 22, 27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9476048"/>
      <w:r>
        <w:t xml:space="preserve">Lead Zirconate Titanate (PZT-5H)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erial_ma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erial_mat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Lead Zirconate Titanate (PZT-5H)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4, 9, 14, 19, 24, 29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2284511"/>
      <w:r>
        <w:t xml:space="preserve">Solid Mechanics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soli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Solid Mechanics</w:t>
      </w: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0100" cy="137160"/>
            <wp:docPr id="10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olid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800100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Features</w:t>
      </w:r>
    </w:p>
    <w:tbl>
      <w:tblPr>
        <w:tblStyle w:val="TableGrid"/>
        <w:tblCaption w:val="Features"/>
      </w:tblPr>
      <w:tr>
        <w:tc>
          <w:p>
            <w:r>
              <w:t>Linear Elastic Material 1</w:t>
            </w:r>
          </w:p>
        </w:tc>
      </w:tr>
      <w:tr>
        <w:tc>
          <w:p>
            <w:r>
              <w:t>Free 1</w:t>
            </w:r>
          </w:p>
        </w:tc>
      </w:tr>
      <w:tr>
        <w:tc>
          <w:p>
            <w:r>
              <w:t>Initial Values 1</w:t>
            </w:r>
          </w:p>
        </w:tc>
      </w:tr>
      <w:tr>
        <w:tc>
          <w:p>
            <w:r>
              <w:t>Piezoelectric Material 1</w:t>
            </w:r>
          </w:p>
        </w:tc>
      </w:tr>
      <w:tr>
        <w:tc>
          <w:p>
            <w:r>
              <w:t>Fixed Constraint 1</w:t>
            </w:r>
          </w:p>
        </w:tc>
      </w:tr>
      <w:tr>
        <w:tc>
          <w:p>
            <w:r>
              <w:t>Body Load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5604500"/>
      <w:r>
        <w:t xml:space="preserve">Linear Elastic Material 1</w:t>
      </w:r>
      <w:bookmarkEnd w:id="13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30580" cy="160020"/>
            <wp:docPr id="11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olid_lemm1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830580" cy="1600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67640"/>
            <wp:docPr id="12" name="equ_solid_lemm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olid_lemm1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714500" cy="1676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2520" cy="137160"/>
            <wp:docPr id="13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lemm1_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112520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30680" cy="144780"/>
            <wp:docPr id="14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olid_lemm1_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1630680" cy="1447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98220" cy="281940"/>
            <wp:docPr id="15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998220" cy="2819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4" w:name="cs5594611"/>
      <w:r>
        <w:t xml:space="preserve">Piezoelectric Material 1</w:t>
      </w:r>
      <w:bookmarkEnd w:id="14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30580" cy="160020"/>
            <wp:docPr id="16" name="equ_solid_pzm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pzm1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830580" cy="1600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6740" cy="160020"/>
            <wp:docPr id="17" name="equ_solid_pz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pzm1_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586740" cy="1600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935480" cy="190500"/>
            <wp:docPr id="18" name="equ_solid_pz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pzm1_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935480" cy="1905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2520" cy="137160"/>
            <wp:docPr id="19" name="equ_solid_pz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pzm1_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112520" cy="13716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62000" cy="129540"/>
            <wp:docPr id="20" name="equ_solid_pz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pzm1_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762000" cy="1295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98220" cy="281940"/>
            <wp:docPr id="21" name="equ_solid_pz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solid_pzm1_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998220" cy="2819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40180" cy="167640"/>
            <wp:docPr id="22" name="equ_solid_pzm1_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olid_pzm1_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1440180" cy="1676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5" w:name="cs1909401"/>
      <w:r>
        <w:t xml:space="preserve">Fixed Constraint 1</w:t>
      </w:r>
      <w:bookmarkEnd w:id="15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50520" cy="144780"/>
            <wp:docPr id="23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50520" cy="1447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6" w:name="cs2405548"/>
      <w:r>
        <w:t xml:space="preserve">Body Load 1</w:t>
      </w:r>
      <w:bookmarkEnd w:id="16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0100" cy="167640"/>
            <wp:docPr id="24" name="equ_solid_b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bl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800100" cy="1676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2Numbered"/>
      </w:pPr>
      <w:bookmarkStart w:id="17" w:name="cs1088536"/>
      <w:r>
        <w:t xml:space="preserve">Electrostatics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e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e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Electrostatics</w:t>
      </w: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6740" cy="160020"/>
            <wp:docPr id="26" name="equ_e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es_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86740" cy="1600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72440" cy="129540"/>
            <wp:docPr id="27" name="equ_e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es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472440" cy="1295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Features</w:t>
      </w:r>
    </w:p>
    <w:tbl>
      <w:tblPr>
        <w:tblStyle w:val="TableGrid"/>
        <w:tblCaption w:val="Features"/>
      </w:tblPr>
      <w:tr>
        <w:tc>
          <w:p>
            <w:r>
              <w:t>Charge Conservation 1</w:t>
            </w:r>
          </w:p>
        </w:tc>
      </w:tr>
      <w:tr>
        <w:tc>
          <w:p>
            <w:r>
              <w:t>Zero Charge 1</w:t>
            </w:r>
          </w:p>
        </w:tc>
      </w:tr>
      <w:tr>
        <w:tc>
          <w:p>
            <w:r>
              <w:t>Initial Values 1</w:t>
            </w:r>
          </w:p>
        </w:tc>
      </w:tr>
      <w:tr>
        <w:tc>
          <w:p>
            <w:r>
              <w:t>Charge Conservation, Piezoelectric 1</w:t>
            </w:r>
          </w:p>
        </w:tc>
      </w:tr>
      <w:tr>
        <w:tc>
          <w:p>
            <w:r>
              <w:t>Terminal 1</w:t>
            </w:r>
          </w:p>
        </w:tc>
      </w:tr>
      <w:tr>
        <w:tc>
          <w:p>
            <w:r>
              <w:t>Ground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1637379"/>
      <w:r>
        <w:t xml:space="preserve">Charge Conservation 1</w:t>
      </w:r>
      <w:bookmarkEnd w:id="18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72440" cy="129540"/>
            <wp:docPr id="28" name="equ_es_ccn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es_ccn1_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472440" cy="1295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30580" cy="198120"/>
            <wp:docPr id="29" name="equ_es_ccn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es_ccn1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830580" cy="1981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9" w:name="cs2261034"/>
      <w:r>
        <w:t xml:space="preserve">Zero Charge 1</w:t>
      </w:r>
      <w:bookmarkEnd w:id="19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02920" cy="114300"/>
            <wp:docPr id="30" name="equ_es_z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es_zc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502920" cy="1143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0" w:name="cs4020965"/>
      <w:r>
        <w:t xml:space="preserve">Charge Conservation, Piezoelectric 1</w:t>
      </w:r>
      <w:bookmarkEnd w:id="20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72440" cy="129540"/>
            <wp:docPr id="31" name="equ_es_ccn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es_ccnp1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472440" cy="12954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94360" cy="160020"/>
            <wp:docPr id="32" name="equ_es_ccn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es_ccnp1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594360" cy="1600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1" w:name="cs7164295"/>
      <w:r>
        <w:t xml:space="preserve">Terminal 1</w:t>
      </w:r>
      <w:bookmarkEnd w:id="21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44880" cy="350520"/>
            <wp:docPr id="33" name="equ_es_ter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es_term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944880" cy="3505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2" w:name="cs6147221"/>
      <w:r>
        <w:t xml:space="preserve">Ground 1</w:t>
      </w:r>
      <w:bookmarkEnd w:id="22"/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50520" cy="144780"/>
            <wp:docPr id="34" name="equ_es_gn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es_gnd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50520" cy="1447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2Numbered"/>
      </w:pPr>
      <w:bookmarkStart w:id="23" w:name="cs7057065"/>
      <w:r>
        <w:t xml:space="preserve">Electrical Circuit</w:t>
      </w:r>
      <w:bookmarkEnd w:id="23"/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Features</w:t>
      </w:r>
    </w:p>
    <w:tbl>
      <w:tblPr>
        <w:tblStyle w:val="TableGrid"/>
        <w:tblCaption w:val="Features"/>
      </w:tblPr>
      <w:tr>
        <w:tc>
          <w:p>
            <w:r>
              <w:t>Ground Node 1</w:t>
            </w:r>
          </w:p>
        </w:tc>
      </w:tr>
      <w:tr>
        <w:tc>
          <w:p>
            <w:r>
              <w:t>External I-Terminal 1</w:t>
            </w:r>
          </w:p>
        </w:tc>
      </w:tr>
      <w:tr>
        <w:tc>
          <w:p>
            <w:r>
              <w:t>Resistor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7349008"/>
      <w:r>
        <w:t xml:space="preserve">Multiphysics</w:t>
      </w:r>
      <w:bookmarkEnd w:id="24"/>
    </w:p>
    <w:p>
      <w:pPr>
        <w:pStyle w:val="Heading3Numbered"/>
      </w:pPr>
      <w:bookmarkStart w:id="25" w:name="cs8263359"/>
      <w:r>
        <w:t xml:space="preserve">Piezoelectric Effect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multiphysics_pz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ultiphysics_pze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Piezoelectric Effect 1</w:t>
      </w:r>
    </w:p>
    <w:p>
      <w:pPr>
        <w:pStyle w:val="Heading2Numbered"/>
      </w:pPr>
      <w:bookmarkStart w:id="26" w:name="cs5614873"/>
      <w:r>
        <w:t xml:space="preserve">Mesh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sh_mesh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ageBreakBefore/>
        <w:pStyle w:val="Heading1Numbered"/>
      </w:pPr>
      <w:bookmarkStart w:id="27" w:name="cs8176750"/>
      <w:r>
        <w:t xml:space="preserve">Study 1</w:t>
      </w:r>
      <w:bookmarkEnd w:id="27"/>
    </w:p>
    <w:p>
      <w:pPr>
        <w:pStyle w:val="TableCaption"/>
      </w:pPr>
      <w:r>
        <w:t>Computation information</w:t>
      </w:r>
    </w:p>
    <w:tbl>
      <w:tblPr>
        <w:tblStyle w:val="TableGrid"/>
        <w:tblCaption w:val="Computation information"/>
      </w:tblPr>
      <w:tr>
        <w:tc>
          <w:p>
            <w:r>
              <w:t>Computation time</w:t>
            </w:r>
          </w:p>
        </w:tc>
        <w:tc>
          <w:p>
            <w:r>
              <w:t>8 min 29 s</w:t>
            </w:r>
          </w:p>
        </w:tc>
      </w:tr>
      <w:tr>
        <w:tc>
          <w:p>
            <w:r>
              <w:t>CPU</w:t>
            </w:r>
          </w:p>
        </w:tc>
        <w:tc>
          <w:p>
            <w:r>
              <w:t>12th Gen Intel(R) Core(TM) i5-1240P, 16 cores</w:t>
            </w:r>
          </w:p>
        </w:tc>
      </w:tr>
      <w:tr>
        <w:tc>
          <w:p>
            <w:r>
              <w:t>Operating system</w:t>
            </w:r>
          </w:p>
        </w:tc>
        <w:tc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8" w:name="cs6432319"/>
      <w:r>
        <w:t xml:space="preserve">Parametric Sweep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R_load</w:t>
            </w:r>
          </w:p>
        </w:tc>
        <w:tc>
          <w:p>
            <w:r>
              <w:rPr>
                <w:noProof/>
              </w:rPr>
              <w:t>range(1,1,5)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9" w:name="cs2294317"/>
      <w:r>
        <w:t xml:space="preserve">Stationary</w:t>
      </w:r>
      <w:bookmarkEnd w:id="2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Solid Mechanics (solid)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Electrostatics (es)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Electrical Circuit (cir)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0" w:name="cs2705699"/>
      <w:r>
        <w:t xml:space="preserve">Results</w:t>
      </w:r>
      <w:bookmarkEnd w:id="30"/>
    </w:p>
    <w:p>
      <w:pPr>
        <w:pStyle w:val="Heading2Numbered"/>
      </w:pPr>
      <w:bookmarkStart w:id="31" w:name="cs5859732"/>
      <w:r>
        <w:t xml:space="preserve">Data Sets</w:t>
      </w:r>
      <w:bookmarkEnd w:id="31"/>
    </w:p>
    <w:p>
      <w:pPr>
        <w:pStyle w:val="Heading3Numbered"/>
      </w:pPr>
      <w:bookmarkStart w:id="32" w:name="cs4292832"/>
      <w:r>
        <w:t xml:space="preserve">Study 1/Solution 1</w:t>
      </w:r>
      <w:bookmarkEnd w:id="32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set_dset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Study 1/Solution 1</w:t>
      </w:r>
    </w:p>
    <w:p>
      <w:pPr>
        <w:pStyle w:val="Heading3Numbered"/>
      </w:pPr>
      <w:bookmarkStart w:id="33" w:name="cs8721119"/>
      <w:r>
        <w:t xml:space="preserve">Study 1/Parametric Solutions 1</w:t>
      </w:r>
      <w:bookmarkEnd w:id="33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Parametric Solutions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set_dset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Study 1/Parametric Solutions 1</w:t>
      </w:r>
    </w:p>
    <w:p>
      <w:pPr>
        <w:pStyle w:val="Heading2Numbered"/>
      </w:pPr>
      <w:bookmarkStart w:id="34" w:name="cs5297461"/>
      <w:r>
        <w:t xml:space="preserve">Plot Groups</w:t>
      </w:r>
      <w:bookmarkEnd w:id="34"/>
    </w:p>
    <w:p>
      <w:pPr>
        <w:pStyle w:val="Heading3Numbered"/>
      </w:pPr>
      <w:bookmarkStart w:id="35" w:name="cs6287152"/>
      <w:r>
        <w:t xml:space="preserve">Stress (solid)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otgroup_pg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R_load(5)=5 acc(5)=5 Surface: von Mises stress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3Numbered"/>
      </w:pPr>
      <w:bookmarkStart w:id="36" w:name="cs7114618"/>
      <w:r>
        <w:t xml:space="preserve">Electric Potential (es)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lotgroup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otgroup_pg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R_load(5)=5 acc(5)=5 Multislice: Electric potential (V)</w:t>
      </w:r>
    </w:p>
    <w:p>
      <w:pPr>
        <w:pStyle w:val="Heading3Numbered"/>
      </w:pPr>
      <w:bookmarkStart w:id="37" w:name="cs9319440"/>
      <w:r>
        <w:t xml:space="preserve">Displacement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otgroup_pg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Total displacement (µm)</w:t>
      </w:r>
    </w:p>
    <w:p>
      <w:pPr>
        <w:pStyle w:val="Heading3Numbered"/>
      </w:pPr>
      <w:bookmarkStart w:id="38" w:name="cs1255629"/>
      <w:r>
        <w:t xml:space="preserve">Stress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lotgroup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lotgroup_pg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von Mises stress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3Numbered"/>
      </w:pPr>
      <w:bookmarkStart w:id="39" w:name="cs3311409"/>
      <w:r>
        <w:t xml:space="preserve">potential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lotgroup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otgroup_pg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Electric potential (V)</w:t>
      </w:r>
    </w:p>
    <w:p>
      <w:pPr>
        <w:pStyle w:val="Heading3Numbered"/>
      </w:pPr>
      <w:bookmarkStart w:id="40" w:name="cs4803199"/>
      <w:r>
        <w:t xml:space="preserve">energy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lotgroup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lotgroup_pg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Total electric energy (J)</w:t>
      </w:r>
    </w:p>
    <w:sectPr>
      <w:footerReference w:type="default" r:id="rId45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erial_mat1.png"/>
      <Relationship Id="rId6" Type="http://schemas.openxmlformats.org/officeDocument/2006/relationships/image" Target="media/material_mat2.png"/>
      <Relationship Id="rId7" Type="http://schemas.openxmlformats.org/officeDocument/2006/relationships/image" Target="media/material_mat3.png"/>
      <Relationship Id="rId8" Type="http://schemas.openxmlformats.org/officeDocument/2006/relationships/image" Target="media/material_mat4.png"/>
      <Relationship Id="rId9" Type="http://schemas.openxmlformats.org/officeDocument/2006/relationships/image" Target="media/physics_solid.png"/>
      <Relationship Id="rId10" Type="http://schemas.openxmlformats.org/officeDocument/2006/relationships/image" Target="media/equ_solid_1.png"/>
      <Relationship Id="rId11" Type="http://schemas.openxmlformats.org/officeDocument/2006/relationships/image" Target="media/equ_solid_lemm1_1.png"/>
      <Relationship Id="rId12" Type="http://schemas.openxmlformats.org/officeDocument/2006/relationships/image" Target="media/equ_solid_lemm1_2.png"/>
      <Relationship Id="rId13" Type="http://schemas.openxmlformats.org/officeDocument/2006/relationships/image" Target="media/equ_solid_lemm1_3.png"/>
      <Relationship Id="rId14" Type="http://schemas.openxmlformats.org/officeDocument/2006/relationships/image" Target="media/equ_solid_lemm1_4.png"/>
      <Relationship Id="rId15" Type="http://schemas.openxmlformats.org/officeDocument/2006/relationships/image" Target="media/equ_solid_lemm1_5.png"/>
      <Relationship Id="rId16" Type="http://schemas.openxmlformats.org/officeDocument/2006/relationships/image" Target="media/equ_solid_pzm1_2.png"/>
      <Relationship Id="rId17" Type="http://schemas.openxmlformats.org/officeDocument/2006/relationships/image" Target="media/equ_solid_pzm1_3.png"/>
      <Relationship Id="rId18" Type="http://schemas.openxmlformats.org/officeDocument/2006/relationships/image" Target="media/equ_solid_pzm1_4.png"/>
      <Relationship Id="rId19" Type="http://schemas.openxmlformats.org/officeDocument/2006/relationships/image" Target="media/equ_solid_pzm1_5.png"/>
      <Relationship Id="rId20" Type="http://schemas.openxmlformats.org/officeDocument/2006/relationships/image" Target="media/equ_solid_pzm1_6.png"/>
      <Relationship Id="rId21" Type="http://schemas.openxmlformats.org/officeDocument/2006/relationships/image" Target="media/equ_solid_pzm1_7.png"/>
      <Relationship Id="rId22" Type="http://schemas.openxmlformats.org/officeDocument/2006/relationships/image" Target="media/equ_solid_pzm1_8.png"/>
      <Relationship Id="rId23" Type="http://schemas.openxmlformats.org/officeDocument/2006/relationships/image" Target="media/equ_solid_fix1.png"/>
      <Relationship Id="rId24" Type="http://schemas.openxmlformats.org/officeDocument/2006/relationships/image" Target="media/equ_solid_bl1.png"/>
      <Relationship Id="rId25" Type="http://schemas.openxmlformats.org/officeDocument/2006/relationships/image" Target="media/physics_es.png"/>
      <Relationship Id="rId26" Type="http://schemas.openxmlformats.org/officeDocument/2006/relationships/image" Target="media/equ_es_1.png"/>
      <Relationship Id="rId27" Type="http://schemas.openxmlformats.org/officeDocument/2006/relationships/image" Target="media/equ_es_2.png"/>
      <Relationship Id="rId28" Type="http://schemas.openxmlformats.org/officeDocument/2006/relationships/image" Target="media/equ_es_ccn1_1.png"/>
      <Relationship Id="rId29" Type="http://schemas.openxmlformats.org/officeDocument/2006/relationships/image" Target="media/equ_es_ccn1_2.png"/>
      <Relationship Id="rId30" Type="http://schemas.openxmlformats.org/officeDocument/2006/relationships/image" Target="media/equ_es_zc1.png"/>
      <Relationship Id="rId31" Type="http://schemas.openxmlformats.org/officeDocument/2006/relationships/image" Target="media/equ_es_ccnp1_1.png"/>
      <Relationship Id="rId32" Type="http://schemas.openxmlformats.org/officeDocument/2006/relationships/image" Target="media/equ_es_ccnp1_2.png"/>
      <Relationship Id="rId33" Type="http://schemas.openxmlformats.org/officeDocument/2006/relationships/image" Target="media/equ_es_term1.png"/>
      <Relationship Id="rId34" Type="http://schemas.openxmlformats.org/officeDocument/2006/relationships/image" Target="media/equ_es_gnd1.png"/>
      <Relationship Id="rId35" Type="http://schemas.openxmlformats.org/officeDocument/2006/relationships/image" Target="media/multiphysics_pze1.png"/>
      <Relationship Id="rId36" Type="http://schemas.openxmlformats.org/officeDocument/2006/relationships/image" Target="media/mesh_mesh1.png"/>
      <Relationship Id="rId37" Type="http://schemas.openxmlformats.org/officeDocument/2006/relationships/image" Target="media/dataset_dset1.png"/>
      <Relationship Id="rId38" Type="http://schemas.openxmlformats.org/officeDocument/2006/relationships/image" Target="media/dataset_dset2.png"/>
      <Relationship Id="rId39" Type="http://schemas.openxmlformats.org/officeDocument/2006/relationships/image" Target="media/plotgroup_pg1.png"/>
      <Relationship Id="rId40" Type="http://schemas.openxmlformats.org/officeDocument/2006/relationships/image" Target="media/plotgroup_pg2.png"/>
      <Relationship Id="rId41" Type="http://schemas.openxmlformats.org/officeDocument/2006/relationships/image" Target="media/plotgroup_pg3.png"/>
      <Relationship Id="rId42" Type="http://schemas.openxmlformats.org/officeDocument/2006/relationships/image" Target="media/plotgroup_pg4.png"/>
      <Relationship Id="rId43" Type="http://schemas.openxmlformats.org/officeDocument/2006/relationships/image" Target="media/plotgroup_pg5.png"/>
      <Relationship Id="rId44" Type="http://schemas.openxmlformats.org/officeDocument/2006/relationships/image" Target="media/plotgroup_pg6.png"/>
      <Relationship Id="rId45" Type="http://schemas.openxmlformats.org/officeDocument/2006/relationships/footer" Target="footer2.xml"/>
      <Relationship Id="rId46" Type="http://schemas.openxmlformats.org/officeDocument/2006/relationships/styles" Target="styles.xml"/>
      <Relationship Id="rId47" Type="http://schemas.openxmlformats.org/officeDocument/2006/relationships/theme" Target="theme/theme1.xml"/>
      <Relationship Id="rId48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