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Чернівецький національний університет імені Юрія Федьковича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Інститут фізико-технічних та комп’ютерних наук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 Математичних проблем управління і кібернетики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keepNext w:val="true"/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Лабораторна робота №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2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“Тема: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Створення класів в Java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”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дисципліни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Java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№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18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ст. гр. 241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Фрасинюк О. Б.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Прийня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 xml:space="preserve">Викладач Лазорик В.В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line="264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 w:firstLine="37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keepNext w:val="true"/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Чернівці – 202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left="720"/>
        <w:jc w:val="left"/>
        <w:rPr>
          <w:highlight w:val="none"/>
        </w:rPr>
      </w:pPr>
      <w:r>
        <w:br/>
      </w:r>
      <w:hyperlink r:id="rId8" w:tooltip="https://github.com/VLazorykOOP/jlab1-Oleh-Frasyniuk" w:history="1">
        <w:r>
          <w:rPr>
            <w:rStyle w:val="812"/>
          </w:rPr>
        </w:r>
        <w:r>
          <w:rPr>
            <w:rStyle w:val="812"/>
          </w:rPr>
        </w:r>
        <w:r>
          <w:rPr>
            <w:rStyle w:val="812"/>
          </w:rPr>
          <w:t xml:space="preserve">https://github.com/VLazorykOOP/jlab1-Oleh-Frasyniuk</w:t>
        </w:r>
        <w:r>
          <w:rPr>
            <w:rStyle w:val="812"/>
          </w:rPr>
        </w:r>
        <w:r>
          <w:rPr>
            <w:rStyle w:val="812"/>
          </w:rPr>
        </w:r>
      </w:hyperlink>
      <w:r>
        <w:br/>
      </w:r>
      <w:r>
        <w:br/>
      </w:r>
      <w:r/>
    </w:p>
    <w:p>
      <w:pPr>
        <w:pBdr/>
        <w:spacing/>
        <w:ind w:left="720"/>
        <w:jc w:val="left"/>
        <w:rPr>
          <w:b/>
          <w:bCs/>
        </w:rPr>
      </w:pPr>
      <w:r>
        <w:rPr>
          <w:b/>
          <w:bCs/>
          <w:highlight w:val="none"/>
          <w:lang w:val="uk-UA"/>
        </w:rPr>
        <w:t xml:space="preserve">Завдання 1 </w:t>
      </w:r>
      <w:r>
        <w:rPr>
          <w:b/>
          <w:bCs/>
          <w:highlight w:val="none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/>
      <w:bookmarkStart w:id="0" w:name="_gjdgxs"/>
      <w:r/>
      <w:bookmarkEnd w:id="0"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99379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5765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3414" cy="993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45pt;height:78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bookmarkStart w:id="1" w:name="_30j0zll"/>
      <w:r/>
      <w:bookmarkEnd w:id="1"/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2" w:name="_1fob9te"/>
      <w:r/>
      <w:bookmarkEnd w:id="2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Код: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import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java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util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Objects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Point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Point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getX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getY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moveX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deltaX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deltaX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Переміщення вздовж осі 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moveY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deltaY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deltaY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//відстані до початку координат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distanceToOrigin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Math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sqrt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//відстані між двома точками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distanceTo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Point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other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-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other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-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other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Math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sqrt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dx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dy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Перетворення до полярних координат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dcdcaa"/>
          <w:sz w:val="21"/>
        </w:rPr>
        <w:t xml:space="preserve">toPolarCoordinates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Math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sqrt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); </w:t>
      </w:r>
      <w:r>
        <w:rPr>
          <w:rFonts w:ascii="Consolas" w:hAnsi="Consolas" w:eastAsia="Consolas" w:cs="Consolas"/>
          <w:color w:val="6a9955"/>
          <w:sz w:val="21"/>
        </w:rPr>
        <w:t xml:space="preserve">// Радіус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theta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Math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atan2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);    </w:t>
      </w:r>
      <w:r>
        <w:rPr>
          <w:rFonts w:ascii="Consolas" w:hAnsi="Consolas" w:eastAsia="Consolas" w:cs="Consolas"/>
          <w:color w:val="6a9955"/>
          <w:sz w:val="21"/>
        </w:rPr>
        <w:t xml:space="preserve">// Кут (в радіанах)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[]{</w:t>
      </w:r>
      <w:r>
        <w:rPr>
          <w:rFonts w:ascii="Consolas" w:hAnsi="Consolas" w:eastAsia="Consolas" w:cs="Consolas"/>
          <w:color w:val="9cdcfe"/>
          <w:sz w:val="21"/>
        </w:rPr>
        <w:t xml:space="preserve">r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theta</w:t>
      </w:r>
      <w:r>
        <w:rPr>
          <w:rFonts w:ascii="Consolas" w:hAnsi="Consolas" w:eastAsia="Consolas" w:cs="Consolas"/>
          <w:color w:val="cccccc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Порівняння на співпадання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boolean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equals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Object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o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||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getClass</w:t>
      </w:r>
      <w:r>
        <w:rPr>
          <w:rFonts w:ascii="Consolas" w:hAnsi="Consolas" w:eastAsia="Consolas" w:cs="Consolas"/>
          <w:color w:val="cccccc"/>
          <w:sz w:val="21"/>
        </w:rPr>
        <w:t xml:space="preserve">() </w:t>
      </w:r>
      <w:r>
        <w:rPr>
          <w:rFonts w:ascii="Consolas" w:hAnsi="Consolas" w:eastAsia="Consolas" w:cs="Consolas"/>
          <w:color w:val="d4d4d4"/>
          <w:sz w:val="21"/>
        </w:rPr>
        <w:t xml:space="preserve">!=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getClass</w:t>
      </w:r>
      <w:r>
        <w:rPr>
          <w:rFonts w:ascii="Consolas" w:hAnsi="Consolas" w:eastAsia="Consolas" w:cs="Consolas"/>
          <w:color w:val="cccccc"/>
          <w:sz w:val="21"/>
        </w:rPr>
        <w:t xml:space="preserve">())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false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Point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point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Point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o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compare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point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&amp;&amp;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compare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point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Порівняння на неспівпадання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hashCode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Objects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hash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Представлення точки у вигляді рядка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toString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"Point{"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e9178"/>
          <w:sz w:val="21"/>
        </w:rPr>
        <w:t xml:space="preserve">"x="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e9178"/>
          <w:sz w:val="21"/>
        </w:rPr>
        <w:t xml:space="preserve">", y="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e9178"/>
          <w:sz w:val="21"/>
        </w:rPr>
        <w:t xml:space="preserve">'}'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main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args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Point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p1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Point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4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Point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p2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Point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6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8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"P1: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p1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"P2: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p2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Переміщення точки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p1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moveX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p1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moveY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d4d4d4"/>
          <w:sz w:val="21"/>
        </w:rPr>
        <w:t xml:space="preserve">-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"p1 after move: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p1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Відстань до початку координат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"Distance P1 to start coordinate: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p1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distanceToOrigin</w:t>
      </w:r>
      <w:r>
        <w:rPr>
          <w:rFonts w:ascii="Consolas" w:hAnsi="Consolas" w:eastAsia="Consolas" w:cs="Consolas"/>
          <w:color w:val="cccccc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Відстань між двома точками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"Distance p1 between p2: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p1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distanceTo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p2</w:t>
      </w:r>
      <w:r>
        <w:rPr>
          <w:rFonts w:ascii="Consolas" w:hAnsi="Consolas" w:eastAsia="Consolas" w:cs="Consolas"/>
          <w:color w:val="cccccc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Полярні координати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polar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p1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toPolarCoordinates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"Polar coordinates p1: r =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polar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", θ =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polar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Порівняння точок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"p1 i p2 similar: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p1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equals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p2</w:t>
      </w:r>
      <w:r>
        <w:rPr>
          <w:rFonts w:ascii="Consolas" w:hAnsi="Consolas" w:eastAsia="Consolas" w:cs="Consolas"/>
          <w:color w:val="cccccc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 w:line="360" w:lineRule="auto"/>
        <w:ind w:firstLine="0"/>
        <w:jc w:val="both"/>
        <w:rPr>
          <w:rFonts w:ascii="Courier New" w:hAnsi="Courier New" w:eastAsia="Courier New" w:cs="Courier New"/>
          <w:b/>
          <w:bCs/>
          <w:color w:val="d4d4d4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Courier New" w:hAnsi="Courier New" w:eastAsia="Courier New" w:cs="Courier New"/>
          <w:b/>
          <w:bCs/>
          <w:color w:val="d4d4d4"/>
          <w:sz w:val="21"/>
          <w:szCs w:val="21"/>
        </w:rPr>
      </w:r>
      <w:r>
        <w:rPr>
          <w:rFonts w:ascii="Courier New" w:hAnsi="Courier New" w:eastAsia="Courier New" w:cs="Courier New"/>
          <w:b/>
          <w:bCs/>
          <w:color w:val="d4d4d4"/>
          <w:sz w:val="21"/>
          <w:szCs w:val="21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/>
      <w:bookmarkStart w:id="3" w:name="_3znysh7"/>
      <w:r/>
      <w:bookmarkEnd w:id="3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4" w:name="_2et92p0"/>
      <w:r/>
      <w:bookmarkEnd w:id="4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33528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02705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3414" cy="13352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45pt;height:105.1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uk-UA"/>
        </w:rPr>
        <w:t xml:space="preserve">Завдання 2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56601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36227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3414" cy="566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45pt;height:44.5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uk-UA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Код: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Square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side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Square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side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side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IllegalArgumentException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"Side shouldn't equal to 0."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side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side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getSide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side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Сеттер для сторони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setSide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side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side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IllegalArgumentException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"Side shouldn't equal to 0."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side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side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getPerimeter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4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side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getArea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side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side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Обчислення довжини діагоналі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getDiagonal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Math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sqrt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side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Представлення квадрата у вигляді рядка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toString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"Square{"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e9178"/>
          <w:sz w:val="21"/>
        </w:rPr>
        <w:t xml:space="preserve">"side="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side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e9178"/>
          <w:sz w:val="21"/>
        </w:rPr>
        <w:t xml:space="preserve">'}'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main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args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Square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square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Square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5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"Side: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square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getSide</w:t>
      </w:r>
      <w:r>
        <w:rPr>
          <w:rFonts w:ascii="Consolas" w:hAnsi="Consolas" w:eastAsia="Consolas" w:cs="Consolas"/>
          <w:color w:val="cccccc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"Peimetr: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square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getPerimeter</w:t>
      </w:r>
      <w:r>
        <w:rPr>
          <w:rFonts w:ascii="Consolas" w:hAnsi="Consolas" w:eastAsia="Consolas" w:cs="Consolas"/>
          <w:color w:val="cccccc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"Square: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square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getArea</w:t>
      </w:r>
      <w:r>
        <w:rPr>
          <w:rFonts w:ascii="Consolas" w:hAnsi="Consolas" w:eastAsia="Consolas" w:cs="Consolas"/>
          <w:color w:val="cccccc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"Diagonal: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square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getDiagonal</w:t>
      </w:r>
      <w:r>
        <w:rPr>
          <w:rFonts w:ascii="Consolas" w:hAnsi="Consolas" w:eastAsia="Consolas" w:cs="Consolas"/>
          <w:color w:val="cccccc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/>
      <w:r/>
    </w:p>
    <w:p>
      <w:pPr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rPr/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4200" cy="10287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3964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124199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46.00pt;height:81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t xml:space="preserve">Завдання 3: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54977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815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33414" cy="5497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1.45pt;height:43.2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  <w:t xml:space="preserve">Код: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/>
      <w:r>
        <w:rPr>
          <w:rFonts w:ascii="Consolas" w:hAnsi="Consolas" w:eastAsia="Consolas" w:cs="Consolas"/>
          <w:color w:val="569cd6"/>
          <w:sz w:val="21"/>
        </w:rPr>
        <w:t xml:space="preserve">import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java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util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Random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import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java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util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Objects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MergeSortedArrays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main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args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array1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generateRandomArray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10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array2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generateRandomArray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10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Сортування методом бульбашки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bubbleSort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array1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bubbleSort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array2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Злиття двох масивів в один упорядкований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mergedArray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mergeArrays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array1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array2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"Masive 1:"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printArray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array1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"Masive 2:"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printArray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array2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"Split Masive:"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printArray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mergedArray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dcdcaa"/>
          <w:sz w:val="21"/>
        </w:rPr>
        <w:t xml:space="preserve">generateRandomArray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size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Random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random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Random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array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size</w:t>
      </w:r>
      <w:r>
        <w:rPr>
          <w:rFonts w:ascii="Consolas" w:hAnsi="Consolas" w:eastAsia="Consolas" w:cs="Consolas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size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array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random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nextInt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100</w:t>
      </w:r>
      <w:r>
        <w:rPr>
          <w:rFonts w:ascii="Consolas" w:hAnsi="Consolas" w:eastAsia="Consolas" w:cs="Consolas"/>
          <w:color w:val="cccccc"/>
          <w:sz w:val="21"/>
        </w:rPr>
        <w:t xml:space="preserve">); </w:t>
      </w:r>
      <w:r>
        <w:rPr>
          <w:rFonts w:ascii="Consolas" w:hAnsi="Consolas" w:eastAsia="Consolas" w:cs="Consolas"/>
          <w:color w:val="6a9955"/>
          <w:sz w:val="21"/>
        </w:rPr>
        <w:t xml:space="preserve">// Числа від 0 до 99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array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Метод сортування бульбашкою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bubbleSort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array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array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length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-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-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-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array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array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])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temp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array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array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array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array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temp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Метод для злиття двох відсортованих масивів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dcdcaa"/>
          <w:sz w:val="21"/>
        </w:rPr>
        <w:t xml:space="preserve">mergeArrays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array1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array2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mergedArray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array1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length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array2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length</w:t>
      </w:r>
      <w:r>
        <w:rPr>
          <w:rFonts w:ascii="Consolas" w:hAnsi="Consolas" w:eastAsia="Consolas" w:cs="Consolas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k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Злиття двох масивів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while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array1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length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&amp;&amp;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array2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length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array1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&lt;=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array2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])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mergedArray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k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array1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}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mergedArray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k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array2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Додавання залишків з першого масиву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while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array1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length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mergedArray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k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array1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Додавання залишків з другого масиву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while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array2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length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mergedArray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k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array2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mergedArray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Метод для виведення масиву на екран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printArray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array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num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array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num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 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/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Courier New" w:hAnsi="Courier New" w:eastAsia="Courier New" w:cs="Courier New"/>
          <w:b/>
          <w:color w:val="dcdcdc"/>
          <w:sz w:val="21"/>
          <w:szCs w:val="21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pP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</w:p>
    <w:p>
      <w:pPr>
        <w:pBdr/>
        <w:spacing w:line="360" w:lineRule="auto"/>
        <w:ind/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42166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56904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3414" cy="1421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1.45pt;height:111.9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sectPr>
      <w:footnotePr/>
      <w:endnotePr/>
      <w:type w:val="nextPage"/>
      <w:pgSz w:h="16834" w:orient="landscape" w:w="11909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309020205020404"/>
  </w:font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uk" w:eastAsia="uk-UA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7"/>
    <w:link w:val="83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7"/>
    <w:link w:val="83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2">
    <w:name w:val="Heading 3 Char"/>
    <w:basedOn w:val="837"/>
    <w:link w:val="8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837"/>
    <w:link w:val="83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837"/>
    <w:link w:val="8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837"/>
    <w:link w:val="8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7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7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7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character" w:styleId="674">
    <w:name w:val="Title Char"/>
    <w:basedOn w:val="837"/>
    <w:link w:val="841"/>
    <w:uiPriority w:val="10"/>
    <w:pPr>
      <w:pBdr/>
      <w:spacing/>
      <w:ind/>
    </w:pPr>
    <w:rPr>
      <w:sz w:val="48"/>
      <w:szCs w:val="48"/>
    </w:rPr>
  </w:style>
  <w:style w:type="character" w:styleId="675">
    <w:name w:val="Subtitle Char"/>
    <w:basedOn w:val="837"/>
    <w:link w:val="842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7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7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7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paragraph" w:styleId="831">
    <w:name w:val="Heading 1"/>
    <w:basedOn w:val="830"/>
    <w:next w:val="830"/>
    <w:uiPriority w:val="9"/>
    <w:qFormat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832">
    <w:name w:val="Heading 2"/>
    <w:basedOn w:val="830"/>
    <w:next w:val="830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833">
    <w:name w:val="Heading 3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834">
    <w:name w:val="Heading 4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835">
    <w:name w:val="Heading 5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836">
    <w:name w:val="Heading 6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table" w:styleId="84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Title"/>
    <w:basedOn w:val="830"/>
    <w:next w:val="830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842">
    <w:name w:val="Subtitle"/>
    <w:basedOn w:val="830"/>
    <w:next w:val="830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VLazorykOOP/jlab1-Oleh-Frasyniuk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created xsi:type="dcterms:W3CDTF">2024-08-21T11:40:00Z</dcterms:created>
  <dcterms:modified xsi:type="dcterms:W3CDTF">2025-01-22T14:17:24Z</dcterms:modified>
</cp:coreProperties>
</file>