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Чернівецький національний університет імені Юрія Федьковича</w:t>
      </w:r>
      <w:r>
        <w:rPr>
          <w:rFonts w:ascii="Times New Roman" w:hAnsi="Times New Roman" w:eastAsia="Times New Roman" w:cs="Times New Roman"/>
          <w:sz w:val="32"/>
          <w:szCs w:val="32"/>
        </w:rPr>
      </w:r>
      <w:r>
        <w:rPr>
          <w:rFonts w:ascii="Times New Roman" w:hAnsi="Times New Roman" w:eastAsia="Times New Roman" w:cs="Times New Roman"/>
          <w:sz w:val="32"/>
          <w:szCs w:val="32"/>
        </w:rPr>
      </w:r>
    </w:p>
    <w:p>
      <w:pPr>
        <w:pBdr/>
        <w:spacing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Інститут фізико-технічних та комп’ютерних наук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 Математичних проблем управління і кібернетики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keepNext w:val="true"/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Лабораторна робота №</w:t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sz w:val="32"/>
          <w:szCs w:val="32"/>
          <w:lang w:val="uk-UA"/>
        </w:rPr>
        <w:t xml:space="preserve">9</w:t>
      </w:r>
      <w:r>
        <w:rPr>
          <w:rFonts w:ascii="Times New Roman" w:hAnsi="Times New Roman" w:eastAsia="Times New Roman" w:cs="Times New Roman"/>
          <w:sz w:val="32"/>
          <w:szCs w:val="32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/>
        <w:spacing w:line="288" w:lineRule="auto"/>
        <w:ind/>
        <w:jc w:val="center"/>
        <w:rPr/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“Тема: </w:t>
      </w:r>
      <w:r>
        <w:rPr>
          <w:rFonts w:ascii="Times New Roman" w:hAnsi="Times New Roman" w:eastAsia="Times New Roman" w:cs="Times New Roman"/>
          <w:sz w:val="32"/>
          <w:szCs w:val="32"/>
        </w:rPr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а. Розробка Web – сторінки з бібліотекою</w:t>
      </w:r>
      <w:r/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</w:rPr>
        <w:t xml:space="preserve">аудіо та відео ресурсів</w:t>
      </w:r>
      <w:r/>
      <w:r>
        <w:rPr>
          <w:rFonts w:ascii="Times New Roman" w:hAnsi="Times New Roman" w:eastAsia="Times New Roman" w:cs="Times New Roman"/>
          <w:sz w:val="32"/>
          <w:szCs w:val="32"/>
        </w:rPr>
      </w:r>
      <w:r>
        <w:rPr>
          <w:rFonts w:ascii="Times New Roman" w:hAnsi="Times New Roman" w:eastAsia="Times New Roman" w:cs="Times New Roman"/>
          <w:sz w:val="32"/>
          <w:szCs w:val="32"/>
        </w:rPr>
      </w:r>
      <w:r>
        <w:rPr>
          <w:rFonts w:ascii="Times New Roman" w:hAnsi="Times New Roman" w:eastAsia="Times New Roman" w:cs="Times New Roman"/>
          <w:sz w:val="32"/>
          <w:szCs w:val="32"/>
        </w:rPr>
        <w:t xml:space="preserve">”</w:t>
      </w:r>
      <w:r>
        <w:rPr>
          <w:rFonts w:ascii="Times New Roman" w:hAnsi="Times New Roman" w:eastAsia="Times New Roman" w:cs="Times New Roman"/>
          <w:sz w:val="32"/>
          <w:szCs w:val="32"/>
        </w:rPr>
      </w:r>
      <w:r/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 дисципліни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“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Веб-програмування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”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Варіант №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18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88" w:lineRule="auto"/>
        <w:ind w:firstLine="579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Виконав: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 w:firstLine="579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ст. гр. 241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Фрасинюк О. Б.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 w:firstLine="5797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Прийня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288" w:lineRule="auto"/>
        <w:ind w:firstLine="5797"/>
        <w:jc w:val="both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lang w:val="ru-RU"/>
        </w:rPr>
        <w:t xml:space="preserve">Викладач Лазорик В.В</w:t>
      </w:r>
      <w:r>
        <w:rPr>
          <w:rFonts w:ascii="Times New Roman" w:hAnsi="Times New Roman" w:eastAsia="Times New Roman" w:cs="Times New Roman"/>
          <w:sz w:val="26"/>
          <w:szCs w:val="26"/>
        </w:rPr>
        <w:t xml:space="preserve">.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pBdr/>
        <w:spacing w:line="264" w:lineRule="auto"/>
        <w:ind w:firstLine="567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 w:firstLine="37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keepNext w:val="true"/>
        <w:pBdr/>
        <w:spacing w:line="264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Чернівці – 202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4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line="360" w:lineRule="auto"/>
        <w:ind/>
        <w:jc w:val="both"/>
        <w:rPr>
          <w:rFonts w:ascii="Calibri" w:hAnsi="Calibri" w:eastAsia="Calibri" w:cs="Calibri"/>
          <w:sz w:val="28"/>
          <w:szCs w:val="28"/>
        </w:rPr>
      </w:pPr>
      <w:r>
        <w:br/>
      </w:r>
      <w:r>
        <w:br/>
      </w:r>
      <w:r>
        <w:t xml:space="preserve">https://github.com/VLazorykOOP/weblab7-Oleh-Frasyniuk</w:t>
      </w:r>
      <w:r/>
      <w:r/>
      <w:r>
        <w:rPr>
          <w:rFonts w:ascii="Calibri" w:hAnsi="Calibri" w:eastAsia="Calibri" w:cs="Calibri"/>
          <w:sz w:val="28"/>
          <w:szCs w:val="28"/>
        </w:rPr>
      </w:r>
    </w:p>
    <w:p>
      <w:pPr>
        <w:pBdr/>
        <w:spacing/>
        <w:ind w:left="720"/>
        <w:jc w:val="both"/>
        <w:rPr/>
      </w:pPr>
      <w:r/>
      <w:r>
        <w:br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/>
        <w:ind w:left="72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left="72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left="720"/>
        <w:jc w:val="both"/>
        <w:rPr/>
      </w:pPr>
      <w:r/>
      <w:r/>
      <w:r/>
      <w:r>
        <w:br/>
      </w:r>
      <w:r/>
      <w:r>
        <w:t xml:space="preserve">Розробити Web – сторінку створення власної бібліотеки з медіа-ресурсами.</w:t>
      </w:r>
      <w:r/>
    </w:p>
    <w:p>
      <w:pPr>
        <w:pBdr/>
        <w:spacing/>
        <w:ind w:left="720"/>
        <w:jc w:val="both"/>
        <w:rPr/>
      </w:pPr>
      <w:r>
        <w:t xml:space="preserve">Структура та наповнення бібліотеки студент визначає самостійно. Обов’язкове</w:t>
      </w:r>
      <w:r/>
    </w:p>
    <w:p>
      <w:pPr>
        <w:pBdr/>
        <w:spacing/>
        <w:ind w:left="720"/>
        <w:jc w:val="both"/>
        <w:rPr/>
      </w:pPr>
      <w:r>
        <w:t xml:space="preserve">використання тегів &lt;audio&gt;, &lt;video&gt; та &lt;source&gt;. Меню бібліотеки створити з</w:t>
      </w:r>
      <w:r/>
    </w:p>
    <w:p>
      <w:pPr>
        <w:pBdr/>
        <w:spacing/>
        <w:ind w:left="720"/>
        <w:jc w:val="both"/>
        <w:rPr/>
      </w:pPr>
      <w:r>
        <w:t xml:space="preserve">використанням тегів форм(лабораторної роботи №5). </w:t>
      </w:r>
      <w:r/>
      <w:r/>
      <w:r/>
      <w:r/>
      <w:r/>
    </w:p>
    <w:p>
      <w:pPr>
        <w:pBdr/>
        <w:spacing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</w:r>
      <w:r/>
      <w:r>
        <w:rPr>
          <w:rFonts w:ascii="Times New Roman" w:hAnsi="Times New Roman" w:eastAsia="Times New Roman" w:cs="Times New Roman"/>
          <w:b/>
          <w:sz w:val="28"/>
          <w:szCs w:val="28"/>
        </w:rPr>
        <w:br/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  <w:bookmarkStart w:id="1" w:name="_30j0zll"/>
      <w:r/>
      <w:bookmarkEnd w:id="1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/>
    </w:p>
    <w:p>
      <w:pPr>
        <w:pBdr/>
        <w:spacing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</w:r>
    </w:p>
    <w:p>
      <w:pPr>
        <w:pBdr/>
        <w:spacing w:line="360" w:lineRule="auto"/>
        <w:ind w:left="72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  <w:lang w:val="en-US"/>
        </w:rPr>
        <w:t xml:space="preserve">A)</w:t>
      </w: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/>
      <w:bookmarkStart w:id="2" w:name="_1fob9te"/>
      <w:r/>
      <w:bookmarkEnd w:id="2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Код:</w:t>
      </w:r>
      <w:r>
        <w:rPr>
          <w:rFonts w:ascii="Times New Roman" w:hAnsi="Times New Roman" w:eastAsia="Times New Roman" w:cs="Times New Roman"/>
          <w:b/>
          <w:sz w:val="28"/>
          <w:szCs w:val="28"/>
        </w:rPr>
        <w:br/>
      </w:r>
      <w:r>
        <w:rPr>
          <w:rFonts w:ascii="Consolas" w:hAnsi="Consolas" w:eastAsia="Consolas" w:cs="Consolas"/>
          <w:sz w:val="21"/>
        </w:rPr>
      </w:r>
      <w:r>
        <w:rPr>
          <w:rFonts w:ascii="Consolas" w:hAnsi="Consolas" w:eastAsia="Consolas" w:cs="Consolas"/>
          <w:color w:val="808080"/>
          <w:sz w:val="21"/>
        </w:rPr>
        <w:t xml:space="preserve">&lt;!</w:t>
      </w:r>
      <w:r>
        <w:rPr>
          <w:rFonts w:ascii="Consolas" w:hAnsi="Consolas" w:eastAsia="Consolas" w:cs="Consolas"/>
          <w:color w:val="569cd6"/>
          <w:sz w:val="21"/>
        </w:rPr>
        <w:t xml:space="preserve">DOCTYPE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html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html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lang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"uk"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head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meta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charset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"UTF-8"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meta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name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"viewport"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content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"width=device-width, initial-scale=1.0"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title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Моя медіа-бібліотека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title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style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body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font-family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Arial</w:t>
      </w:r>
      <w:r>
        <w:rPr>
          <w:rFonts w:ascii="Consolas" w:hAnsi="Consolas" w:eastAsia="Consolas" w:cs="Consolas"/>
          <w:color w:val="d4d4d4"/>
          <w:sz w:val="21"/>
        </w:rPr>
        <w:t xml:space="preserve">, </w:t>
      </w:r>
      <w:r>
        <w:rPr>
          <w:rFonts w:ascii="Consolas" w:hAnsi="Consolas" w:eastAsia="Consolas" w:cs="Consolas"/>
          <w:color w:val="ce9178"/>
          <w:sz w:val="21"/>
        </w:rPr>
        <w:t xml:space="preserve">sans-serif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text-align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center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padding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20px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background-color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#f4f4f4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h1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color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#333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form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background-color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#fff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border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1px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ce9178"/>
          <w:sz w:val="21"/>
        </w:rPr>
        <w:t xml:space="preserve">solid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ce9178"/>
          <w:sz w:val="21"/>
        </w:rPr>
        <w:t xml:space="preserve">#ccc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padding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20px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border-radius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8px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max-width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500px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margin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auto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label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display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block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margin-bottom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10px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font-weight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bold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select</w:t>
      </w:r>
      <w:r>
        <w:rPr>
          <w:rFonts w:ascii="Consolas" w:hAnsi="Consolas" w:eastAsia="Consolas" w:cs="Consolas"/>
          <w:color w:val="d4d4d4"/>
          <w:sz w:val="21"/>
        </w:rPr>
        <w:t xml:space="preserve">, </w:t>
      </w:r>
      <w:r>
        <w:rPr>
          <w:rFonts w:ascii="Consolas" w:hAnsi="Consolas" w:eastAsia="Consolas" w:cs="Consolas"/>
          <w:color w:val="d7ba7d"/>
          <w:sz w:val="21"/>
        </w:rPr>
        <w:t xml:space="preserve">button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width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100%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margin-bottom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20px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padding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10px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font-size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1rem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button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background-color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#007BFF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color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#fff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border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none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cursor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pointer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button:hover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background-color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ce9178"/>
          <w:sz w:val="21"/>
        </w:rPr>
        <w:t xml:space="preserve">#0056b3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.media-player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margin-top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30px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d7ba7d"/>
          <w:sz w:val="21"/>
        </w:rPr>
        <w:t xml:space="preserve">video</w:t>
      </w:r>
      <w:r>
        <w:rPr>
          <w:rFonts w:ascii="Consolas" w:hAnsi="Consolas" w:eastAsia="Consolas" w:cs="Consolas"/>
          <w:color w:val="d4d4d4"/>
          <w:sz w:val="21"/>
        </w:rPr>
        <w:t xml:space="preserve">, </w:t>
      </w:r>
      <w:r>
        <w:rPr>
          <w:rFonts w:ascii="Consolas" w:hAnsi="Consolas" w:eastAsia="Consolas" w:cs="Consolas"/>
          <w:color w:val="d7ba7d"/>
          <w:sz w:val="21"/>
        </w:rPr>
        <w:t xml:space="preserve">audio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max-width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100%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margin-top</w:t>
      </w:r>
      <w:r>
        <w:rPr>
          <w:rFonts w:ascii="Consolas" w:hAnsi="Consolas" w:eastAsia="Consolas" w:cs="Consolas"/>
          <w:color w:val="d4d4d4"/>
          <w:sz w:val="21"/>
        </w:rPr>
        <w:t xml:space="preserve">: </w:t>
      </w:r>
      <w:r>
        <w:rPr>
          <w:rFonts w:ascii="Consolas" w:hAnsi="Consolas" w:eastAsia="Consolas" w:cs="Consolas"/>
          <w:color w:val="b5cea8"/>
          <w:sz w:val="21"/>
        </w:rPr>
        <w:t xml:space="preserve">20px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style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head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body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h1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Моя медіа-бібліотека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h1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form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method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"GET"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action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"#"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class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"library-form"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label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for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"media-type"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Оберіть тип медіа: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label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select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id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"media-type"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name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"media-type"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option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value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"audio"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Аудіо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option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option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value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"video"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Відео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option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select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label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for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"media-file"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Оберіть медіафайл: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label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select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id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"media-file"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name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"media-file"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option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value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"audio-file"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Музика 1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option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option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value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"video-file"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Відео 1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option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select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button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type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"submit"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Відтворити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button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form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div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class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"media-player"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6a9955"/>
          <w:sz w:val="21"/>
        </w:rPr>
        <w:t xml:space="preserve">&lt;!-- Placeholder for media player --&gt;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div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id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"audio-player"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style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"display:none;"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h3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Аудіо файл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h3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audio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controls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source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src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"music1.mp3"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type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"audio/mp3"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    Ваш браузер не підтримує тег audio.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audio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div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div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id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"video-player"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style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"display:none;"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h3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>
        <w:rPr>
          <w:rFonts w:ascii="Consolas" w:hAnsi="Consolas" w:eastAsia="Consolas" w:cs="Consolas"/>
          <w:color w:val="cccccc"/>
          <w:sz w:val="21"/>
        </w:rPr>
        <w:t xml:space="preserve">Відео файл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h3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video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controls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source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src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"video1.mp4"</w:t>
      </w:r>
      <w:r>
        <w:rPr>
          <w:rFonts w:ascii="Consolas" w:hAnsi="Consolas" w:eastAsia="Consolas" w:cs="Consolas"/>
          <w:color w:val="cccccc"/>
          <w:sz w:val="21"/>
        </w:rPr>
        <w:t xml:space="preserve"> </w:t>
      </w:r>
      <w:r>
        <w:rPr>
          <w:rFonts w:ascii="Consolas" w:hAnsi="Consolas" w:eastAsia="Consolas" w:cs="Consolas"/>
          <w:color w:val="9cdcfe"/>
          <w:sz w:val="21"/>
        </w:rPr>
        <w:t xml:space="preserve">type</w:t>
      </w:r>
      <w:r>
        <w:rPr>
          <w:rFonts w:ascii="Consolas" w:hAnsi="Consolas" w:eastAsia="Consolas" w:cs="Consolas"/>
          <w:color w:val="cccccc"/>
          <w:sz w:val="21"/>
        </w:rPr>
        <w:t xml:space="preserve">=</w:t>
      </w:r>
      <w:r>
        <w:rPr>
          <w:rFonts w:ascii="Consolas" w:hAnsi="Consolas" w:eastAsia="Consolas" w:cs="Consolas"/>
          <w:color w:val="ce9178"/>
          <w:sz w:val="21"/>
        </w:rPr>
        <w:t xml:space="preserve">"video/mp4"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    Ваш браузер не підтримує тег video.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video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div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div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cccccc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</w:t>
      </w:r>
      <w:r>
        <w:rPr>
          <w:rFonts w:ascii="Consolas" w:hAnsi="Consolas" w:eastAsia="Consolas" w:cs="Consolas"/>
          <w:color w:val="569cd6"/>
          <w:sz w:val="21"/>
        </w:rPr>
        <w:t xml:space="preserve">script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569cd6"/>
          <w:sz w:val="21"/>
        </w:rPr>
        <w:t xml:space="preserve">const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fc1ff"/>
          <w:sz w:val="21"/>
        </w:rPr>
        <w:t xml:space="preserve">mediaTypeSelect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9cdcfe"/>
          <w:sz w:val="21"/>
        </w:rPr>
        <w:t xml:space="preserve">document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dcdcaa"/>
          <w:sz w:val="21"/>
        </w:rPr>
        <w:t xml:space="preserve">getElementById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ce9178"/>
          <w:sz w:val="21"/>
        </w:rPr>
        <w:t xml:space="preserve">'media-type'</w:t>
      </w:r>
      <w:r>
        <w:rPr>
          <w:rFonts w:ascii="Consolas" w:hAnsi="Consolas" w:eastAsia="Consolas" w:cs="Consolas"/>
          <w:color w:val="d4d4d4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569cd6"/>
          <w:sz w:val="21"/>
        </w:rPr>
        <w:t xml:space="preserve">const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fc1ff"/>
          <w:sz w:val="21"/>
        </w:rPr>
        <w:t xml:space="preserve">mediaFileSelect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9cdcfe"/>
          <w:sz w:val="21"/>
        </w:rPr>
        <w:t xml:space="preserve">document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dcdcaa"/>
          <w:sz w:val="21"/>
        </w:rPr>
        <w:t xml:space="preserve">getElementById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ce9178"/>
          <w:sz w:val="21"/>
        </w:rPr>
        <w:t xml:space="preserve">'media-file'</w:t>
      </w:r>
      <w:r>
        <w:rPr>
          <w:rFonts w:ascii="Consolas" w:hAnsi="Consolas" w:eastAsia="Consolas" w:cs="Consolas"/>
          <w:color w:val="d4d4d4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569cd6"/>
          <w:sz w:val="21"/>
        </w:rPr>
        <w:t xml:space="preserve">const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fc1ff"/>
          <w:sz w:val="21"/>
        </w:rPr>
        <w:t xml:space="preserve">audioPlayer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9cdcfe"/>
          <w:sz w:val="21"/>
        </w:rPr>
        <w:t xml:space="preserve">document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dcdcaa"/>
          <w:sz w:val="21"/>
        </w:rPr>
        <w:t xml:space="preserve">getElementById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ce9178"/>
          <w:sz w:val="21"/>
        </w:rPr>
        <w:t xml:space="preserve">'audio-player'</w:t>
      </w:r>
      <w:r>
        <w:rPr>
          <w:rFonts w:ascii="Consolas" w:hAnsi="Consolas" w:eastAsia="Consolas" w:cs="Consolas"/>
          <w:color w:val="d4d4d4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569cd6"/>
          <w:sz w:val="21"/>
        </w:rPr>
        <w:t xml:space="preserve">const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fc1ff"/>
          <w:sz w:val="21"/>
        </w:rPr>
        <w:t xml:space="preserve">videoPlayer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9cdcfe"/>
          <w:sz w:val="21"/>
        </w:rPr>
        <w:t xml:space="preserve">document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dcdcaa"/>
          <w:sz w:val="21"/>
        </w:rPr>
        <w:t xml:space="preserve">getElementById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ce9178"/>
          <w:sz w:val="21"/>
        </w:rPr>
        <w:t xml:space="preserve">'video-player'</w:t>
      </w:r>
      <w:r>
        <w:rPr>
          <w:rFonts w:ascii="Consolas" w:hAnsi="Consolas" w:eastAsia="Consolas" w:cs="Consolas"/>
          <w:color w:val="d4d4d4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569cd6"/>
          <w:sz w:val="21"/>
        </w:rPr>
        <w:t xml:space="preserve">const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fc1ff"/>
          <w:sz w:val="21"/>
        </w:rPr>
        <w:t xml:space="preserve">form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9cdcfe"/>
          <w:sz w:val="21"/>
        </w:rPr>
        <w:t xml:space="preserve">document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dcdcaa"/>
          <w:sz w:val="21"/>
        </w:rPr>
        <w:t xml:space="preserve">querySelector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ce9178"/>
          <w:sz w:val="21"/>
        </w:rPr>
        <w:t xml:space="preserve">'.library-form'</w:t>
      </w:r>
      <w:r>
        <w:rPr>
          <w:rFonts w:ascii="Consolas" w:hAnsi="Consolas" w:eastAsia="Consolas" w:cs="Consolas"/>
          <w:color w:val="d4d4d4"/>
          <w:sz w:val="21"/>
        </w:rPr>
        <w:t xml:space="preserve">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</w:t>
      </w:r>
      <w:r>
        <w:rPr>
          <w:rFonts w:ascii="Consolas" w:hAnsi="Consolas" w:eastAsia="Consolas" w:cs="Consolas"/>
          <w:color w:val="4fc1ff"/>
          <w:sz w:val="21"/>
        </w:rPr>
        <w:t xml:space="preserve">form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dcdcaa"/>
          <w:sz w:val="21"/>
        </w:rPr>
        <w:t xml:space="preserve">addEventListener</w:t>
      </w:r>
      <w:r>
        <w:rPr>
          <w:rFonts w:ascii="Consolas" w:hAnsi="Consolas" w:eastAsia="Consolas" w:cs="Consolas"/>
          <w:color w:val="d4d4d4"/>
          <w:sz w:val="21"/>
        </w:rPr>
        <w:t xml:space="preserve">(</w:t>
      </w:r>
      <w:r>
        <w:rPr>
          <w:rFonts w:ascii="Consolas" w:hAnsi="Consolas" w:eastAsia="Consolas" w:cs="Consolas"/>
          <w:color w:val="ce9178"/>
          <w:sz w:val="21"/>
        </w:rPr>
        <w:t xml:space="preserve">'submit'</w:t>
      </w:r>
      <w:r>
        <w:rPr>
          <w:rFonts w:ascii="Consolas" w:hAnsi="Consolas" w:eastAsia="Consolas" w:cs="Consolas"/>
          <w:color w:val="d4d4d4"/>
          <w:sz w:val="21"/>
        </w:rPr>
        <w:t xml:space="preserve">, (</w:t>
      </w:r>
      <w:r>
        <w:rPr>
          <w:rFonts w:ascii="Consolas" w:hAnsi="Consolas" w:eastAsia="Consolas" w:cs="Consolas"/>
          <w:color w:val="9cdcfe"/>
          <w:sz w:val="21"/>
        </w:rPr>
        <w:t xml:space="preserve">event</w:t>
      </w:r>
      <w:r>
        <w:rPr>
          <w:rFonts w:ascii="Consolas" w:hAnsi="Consolas" w:eastAsia="Consolas" w:cs="Consolas"/>
          <w:color w:val="d4d4d4"/>
          <w:sz w:val="21"/>
        </w:rPr>
        <w:t xml:space="preserve">) </w:t>
      </w:r>
      <w:r>
        <w:rPr>
          <w:rFonts w:ascii="Consolas" w:hAnsi="Consolas" w:eastAsia="Consolas" w:cs="Consolas"/>
          <w:color w:val="569cd6"/>
          <w:sz w:val="21"/>
        </w:rPr>
        <w:t xml:space="preserve">=&gt;</w:t>
      </w:r>
      <w:r>
        <w:rPr>
          <w:rFonts w:ascii="Consolas" w:hAnsi="Consolas" w:eastAsia="Consolas" w:cs="Consolas"/>
          <w:color w:val="d4d4d4"/>
          <w:sz w:val="21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9cdcfe"/>
          <w:sz w:val="21"/>
        </w:rPr>
        <w:t xml:space="preserve">event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dcdcaa"/>
          <w:sz w:val="21"/>
        </w:rPr>
        <w:t xml:space="preserve">preventDefault</w:t>
      </w:r>
      <w:r>
        <w:rPr>
          <w:rFonts w:ascii="Consolas" w:hAnsi="Consolas" w:eastAsia="Consolas" w:cs="Consolas"/>
          <w:color w:val="d4d4d4"/>
          <w:sz w:val="21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569cd6"/>
          <w:sz w:val="21"/>
        </w:rPr>
        <w:t xml:space="preserve">const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fc1ff"/>
          <w:sz w:val="21"/>
        </w:rPr>
        <w:t xml:space="preserve">mediaType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4fc1ff"/>
          <w:sz w:val="21"/>
        </w:rPr>
        <w:t xml:space="preserve">mediaTypeSelect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value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569cd6"/>
          <w:sz w:val="21"/>
        </w:rPr>
        <w:t xml:space="preserve">const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4fc1ff"/>
          <w:sz w:val="21"/>
        </w:rPr>
        <w:t xml:space="preserve">mediaFile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4fc1ff"/>
          <w:sz w:val="21"/>
        </w:rPr>
        <w:t xml:space="preserve">mediaFileSelect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value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6a9955"/>
          <w:sz w:val="21"/>
        </w:rPr>
        <w:t xml:space="preserve">// Hide all media players by default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4fc1ff"/>
          <w:sz w:val="21"/>
        </w:rPr>
        <w:t xml:space="preserve">audioPlayer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style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display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ce9178"/>
          <w:sz w:val="21"/>
        </w:rPr>
        <w:t xml:space="preserve">'none'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4fc1ff"/>
          <w:sz w:val="21"/>
        </w:rPr>
        <w:t xml:space="preserve">videoPlayer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style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display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ce9178"/>
          <w:sz w:val="21"/>
        </w:rPr>
        <w:t xml:space="preserve">'none'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6a9955"/>
          <w:sz w:val="21"/>
        </w:rPr>
        <w:t xml:space="preserve">// Show the selected media player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</w:t>
      </w:r>
      <w:r>
        <w:rPr>
          <w:rFonts w:ascii="Consolas" w:hAnsi="Consolas" w:eastAsia="Consolas" w:cs="Consolas"/>
          <w:color w:val="c586c0"/>
          <w:sz w:val="21"/>
        </w:rPr>
        <w:t xml:space="preserve">if</w:t>
      </w:r>
      <w:r>
        <w:rPr>
          <w:rFonts w:ascii="Consolas" w:hAnsi="Consolas" w:eastAsia="Consolas" w:cs="Consolas"/>
          <w:color w:val="d4d4d4"/>
          <w:sz w:val="21"/>
        </w:rPr>
        <w:t xml:space="preserve"> (</w:t>
      </w:r>
      <w:r>
        <w:rPr>
          <w:rFonts w:ascii="Consolas" w:hAnsi="Consolas" w:eastAsia="Consolas" w:cs="Consolas"/>
          <w:color w:val="4fc1ff"/>
          <w:sz w:val="21"/>
        </w:rPr>
        <w:t xml:space="preserve">mediaType</w:t>
      </w:r>
      <w:r>
        <w:rPr>
          <w:rFonts w:ascii="Consolas" w:hAnsi="Consolas" w:eastAsia="Consolas" w:cs="Consolas"/>
          <w:color w:val="d4d4d4"/>
          <w:sz w:val="21"/>
        </w:rPr>
        <w:t xml:space="preserve"> === </w:t>
      </w:r>
      <w:r>
        <w:rPr>
          <w:rFonts w:ascii="Consolas" w:hAnsi="Consolas" w:eastAsia="Consolas" w:cs="Consolas"/>
          <w:color w:val="ce9178"/>
          <w:sz w:val="21"/>
        </w:rPr>
        <w:t xml:space="preserve">'audio'</w:t>
      </w:r>
      <w:r>
        <w:rPr>
          <w:rFonts w:ascii="Consolas" w:hAnsi="Consolas" w:eastAsia="Consolas" w:cs="Consolas"/>
          <w:color w:val="d4d4d4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    </w:t>
      </w:r>
      <w:r>
        <w:rPr>
          <w:rFonts w:ascii="Consolas" w:hAnsi="Consolas" w:eastAsia="Consolas" w:cs="Consolas"/>
          <w:color w:val="4fc1ff"/>
          <w:sz w:val="21"/>
        </w:rPr>
        <w:t xml:space="preserve">audioPlayer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style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display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ce9178"/>
          <w:sz w:val="21"/>
        </w:rPr>
        <w:t xml:space="preserve">'block'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} </w:t>
      </w:r>
      <w:r>
        <w:rPr>
          <w:rFonts w:ascii="Consolas" w:hAnsi="Consolas" w:eastAsia="Consolas" w:cs="Consolas"/>
          <w:color w:val="c586c0"/>
          <w:sz w:val="21"/>
        </w:rPr>
        <w:t xml:space="preserve">else</w:t>
      </w:r>
      <w:r>
        <w:rPr>
          <w:rFonts w:ascii="Consolas" w:hAnsi="Consolas" w:eastAsia="Consolas" w:cs="Consolas"/>
          <w:color w:val="d4d4d4"/>
          <w:sz w:val="21"/>
        </w:rPr>
        <w:t xml:space="preserve"> </w:t>
      </w:r>
      <w:r>
        <w:rPr>
          <w:rFonts w:ascii="Consolas" w:hAnsi="Consolas" w:eastAsia="Consolas" w:cs="Consolas"/>
          <w:color w:val="c586c0"/>
          <w:sz w:val="21"/>
        </w:rPr>
        <w:t xml:space="preserve">if</w:t>
      </w:r>
      <w:r>
        <w:rPr>
          <w:rFonts w:ascii="Consolas" w:hAnsi="Consolas" w:eastAsia="Consolas" w:cs="Consolas"/>
          <w:color w:val="d4d4d4"/>
          <w:sz w:val="21"/>
        </w:rPr>
        <w:t xml:space="preserve"> (</w:t>
      </w:r>
      <w:r>
        <w:rPr>
          <w:rFonts w:ascii="Consolas" w:hAnsi="Consolas" w:eastAsia="Consolas" w:cs="Consolas"/>
          <w:color w:val="4fc1ff"/>
          <w:sz w:val="21"/>
        </w:rPr>
        <w:t xml:space="preserve">mediaType</w:t>
      </w:r>
      <w:r>
        <w:rPr>
          <w:rFonts w:ascii="Consolas" w:hAnsi="Consolas" w:eastAsia="Consolas" w:cs="Consolas"/>
          <w:color w:val="d4d4d4"/>
          <w:sz w:val="21"/>
        </w:rPr>
        <w:t xml:space="preserve"> === </w:t>
      </w:r>
      <w:r>
        <w:rPr>
          <w:rFonts w:ascii="Consolas" w:hAnsi="Consolas" w:eastAsia="Consolas" w:cs="Consolas"/>
          <w:color w:val="ce9178"/>
          <w:sz w:val="21"/>
        </w:rPr>
        <w:t xml:space="preserve">'video'</w:t>
      </w:r>
      <w:r>
        <w:rPr>
          <w:rFonts w:ascii="Consolas" w:hAnsi="Consolas" w:eastAsia="Consolas" w:cs="Consolas"/>
          <w:color w:val="d4d4d4"/>
          <w:sz w:val="21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    </w:t>
      </w:r>
      <w:r>
        <w:rPr>
          <w:rFonts w:ascii="Consolas" w:hAnsi="Consolas" w:eastAsia="Consolas" w:cs="Consolas"/>
          <w:color w:val="4fc1ff"/>
          <w:sz w:val="21"/>
        </w:rPr>
        <w:t xml:space="preserve">videoPlayer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style</w:t>
      </w:r>
      <w:r>
        <w:rPr>
          <w:rFonts w:ascii="Consolas" w:hAnsi="Consolas" w:eastAsia="Consolas" w:cs="Consolas"/>
          <w:color w:val="d4d4d4"/>
          <w:sz w:val="21"/>
        </w:rPr>
        <w:t xml:space="preserve">.</w:t>
      </w:r>
      <w:r>
        <w:rPr>
          <w:rFonts w:ascii="Consolas" w:hAnsi="Consolas" w:eastAsia="Consolas" w:cs="Consolas"/>
          <w:color w:val="9cdcfe"/>
          <w:sz w:val="21"/>
        </w:rPr>
        <w:t xml:space="preserve">display</w:t>
      </w:r>
      <w:r>
        <w:rPr>
          <w:rFonts w:ascii="Consolas" w:hAnsi="Consolas" w:eastAsia="Consolas" w:cs="Consolas"/>
          <w:color w:val="d4d4d4"/>
          <w:sz w:val="21"/>
        </w:rPr>
        <w:t xml:space="preserve"> = </w:t>
      </w:r>
      <w:r>
        <w:rPr>
          <w:rFonts w:ascii="Consolas" w:hAnsi="Consolas" w:eastAsia="Consolas" w:cs="Consolas"/>
          <w:color w:val="ce9178"/>
          <w:sz w:val="21"/>
        </w:rPr>
        <w:t xml:space="preserve">'block'</w:t>
      </w:r>
      <w:r>
        <w:rPr>
          <w:rFonts w:ascii="Consolas" w:hAnsi="Consolas" w:eastAsia="Consolas" w:cs="Consolas"/>
          <w:color w:val="d4d4d4"/>
          <w:sz w:val="21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   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    });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d4d4d4"/>
          <w:sz w:val="21"/>
        </w:rPr>
        <w:t xml:space="preserve">    </w:t>
      </w: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script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body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/>
      </w:pPr>
      <w:r>
        <w:rPr>
          <w:rFonts w:ascii="Consolas" w:hAnsi="Consolas" w:eastAsia="Consolas" w:cs="Consolas"/>
          <w:color w:val="808080"/>
          <w:sz w:val="21"/>
        </w:rPr>
        <w:t xml:space="preserve">&lt;/</w:t>
      </w:r>
      <w:r>
        <w:rPr>
          <w:rFonts w:ascii="Consolas" w:hAnsi="Consolas" w:eastAsia="Consolas" w:cs="Consolas"/>
          <w:color w:val="569cd6"/>
          <w:sz w:val="21"/>
        </w:rPr>
        <w:t xml:space="preserve">html</w:t>
      </w:r>
      <w:r>
        <w:rPr>
          <w:rFonts w:ascii="Consolas" w:hAnsi="Consolas" w:eastAsia="Consolas" w:cs="Consolas"/>
          <w:color w:val="808080"/>
          <w:sz w:val="21"/>
        </w:rPr>
        <w:t xml:space="preserve">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28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285" w:lineRule="atLeast"/>
        <w:ind w:right="0" w:firstLine="0" w:left="0"/>
        <w:rPr>
          <w:rFonts w:ascii="Consolas" w:hAnsi="Consolas" w:eastAsia="Consolas" w:cs="Consolas"/>
          <w:sz w:val="21"/>
          <w:szCs w:val="21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</w:r>
      <w:r/>
      <w:r/>
    </w:p>
    <w:p>
      <w:pPr>
        <w:pBdr/>
        <w:spacing w:line="360" w:lineRule="auto"/>
        <w:ind w:firstLine="72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/>
      <w:bookmarkStart w:id="4" w:name="_2et92p0"/>
      <w:r/>
      <w:bookmarkEnd w:id="4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Результат:</w:t>
      </w:r>
      <w:r>
        <w:rPr>
          <w:rFonts w:ascii="Times New Roman" w:hAnsi="Times New Roman" w:eastAsia="Times New Roman" w:cs="Times New Roman"/>
          <w:b/>
          <w:sz w:val="28"/>
          <w:szCs w:val="28"/>
        </w:rPr>
        <w:br/>
      </w:r>
      <w:r/>
      <w:r>
        <w:rPr>
          <w:rFonts w:ascii="Times New Roman" w:hAnsi="Times New Roman" w:eastAsia="Times New Roman" w:cs="Times New Roman"/>
          <w:b/>
          <w:sz w:val="28"/>
          <w:szCs w:val="28"/>
        </w:rPr>
      </w:r>
      <w:r/>
      <w:r>
        <w:rPr>
          <w:rFonts w:ascii="Times New Roman" w:hAnsi="Times New Roman" w:eastAsia="Times New Roman" w:cs="Times New Roman"/>
          <w:b/>
          <w:sz w:val="28"/>
          <w:szCs w:val="28"/>
        </w:rPr>
      </w:r>
      <w:r/>
      <w:r>
        <w:rPr>
          <w:rFonts w:ascii="Times New Roman" w:hAnsi="Times New Roman" w:eastAsia="Times New Roman" w:cs="Times New Roman"/>
          <w:b/>
          <w:sz w:val="28"/>
          <w:szCs w:val="28"/>
        </w:rPr>
      </w:r>
      <w:r/>
      <w:r>
        <w:rPr>
          <w:rFonts w:ascii="Times New Roman" w:hAnsi="Times New Roman" w:eastAsia="Times New Roman" w:cs="Times New Roman"/>
          <w:b/>
          <w:sz w:val="28"/>
          <w:szCs w:val="28"/>
        </w:rPr>
      </w:r>
      <w:r/>
      <w:r>
        <w:rPr>
          <w:rFonts w:ascii="Times New Roman" w:hAnsi="Times New Roman" w:eastAsia="Times New Roman" w:cs="Times New Roman"/>
          <w:b/>
          <w:sz w:val="28"/>
          <w:szCs w:val="28"/>
        </w:rPr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73162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821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733414" cy="2731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1.45pt;height:215.09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80623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9773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733414" cy="1806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45pt;height:142.2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177224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4939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733414" cy="1772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45pt;height:139.5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sectPr>
      <w:footnotePr/>
      <w:endnotePr/>
      <w:type w:val="nextPage"/>
      <w:pgSz w:h="16834" w:orient="landscape" w:w="11909"/>
      <w:pgMar w:top="1440" w:right="1440" w:bottom="1440" w:left="1440" w:header="720" w:footer="720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uk" w:eastAsia="uk-UA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0">
    <w:name w:val="Heading 1 Char"/>
    <w:basedOn w:val="837"/>
    <w:link w:val="83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61">
    <w:name w:val="Heading 2 Char"/>
    <w:basedOn w:val="837"/>
    <w:link w:val="83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62">
    <w:name w:val="Heading 3 Char"/>
    <w:basedOn w:val="837"/>
    <w:link w:val="83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63">
    <w:name w:val="Heading 4 Char"/>
    <w:basedOn w:val="837"/>
    <w:link w:val="83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64">
    <w:name w:val="Heading 5 Char"/>
    <w:basedOn w:val="837"/>
    <w:link w:val="83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65">
    <w:name w:val="Heading 6 Char"/>
    <w:basedOn w:val="837"/>
    <w:link w:val="83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basedOn w:val="837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basedOn w:val="837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basedOn w:val="837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List Paragraph"/>
    <w:basedOn w:val="830"/>
    <w:uiPriority w:val="34"/>
    <w:qFormat/>
    <w:pPr>
      <w:pBdr/>
      <w:spacing/>
      <w:ind w:left="720"/>
      <w:contextualSpacing w:val="true"/>
    </w:pPr>
  </w:style>
  <w:style w:type="paragraph" w:styleId="673">
    <w:name w:val="No Spacing"/>
    <w:uiPriority w:val="1"/>
    <w:qFormat/>
    <w:pPr>
      <w:pBdr/>
      <w:spacing w:after="0" w:before="0" w:line="240" w:lineRule="auto"/>
      <w:ind/>
    </w:pPr>
  </w:style>
  <w:style w:type="character" w:styleId="674">
    <w:name w:val="Title Char"/>
    <w:basedOn w:val="837"/>
    <w:link w:val="841"/>
    <w:uiPriority w:val="10"/>
    <w:pPr>
      <w:pBdr/>
      <w:spacing/>
      <w:ind/>
    </w:pPr>
    <w:rPr>
      <w:sz w:val="48"/>
      <w:szCs w:val="48"/>
    </w:rPr>
  </w:style>
  <w:style w:type="character" w:styleId="675">
    <w:name w:val="Subtitle Char"/>
    <w:basedOn w:val="837"/>
    <w:link w:val="842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basedOn w:val="837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basedOn w:val="837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basedOn w:val="837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basedOn w:val="837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paragraph" w:styleId="831">
    <w:name w:val="Heading 1"/>
    <w:basedOn w:val="830"/>
    <w:next w:val="830"/>
    <w:uiPriority w:val="9"/>
    <w:qFormat/>
    <w:pPr>
      <w:keepNext w:val="true"/>
      <w:keepLines w:val="true"/>
      <w:pBdr/>
      <w:spacing w:after="120" w:before="400"/>
      <w:ind/>
      <w:outlineLvl w:val="0"/>
    </w:pPr>
    <w:rPr>
      <w:sz w:val="40"/>
      <w:szCs w:val="40"/>
    </w:rPr>
  </w:style>
  <w:style w:type="paragraph" w:styleId="832">
    <w:name w:val="Heading 2"/>
    <w:basedOn w:val="830"/>
    <w:next w:val="830"/>
    <w:uiPriority w:val="9"/>
    <w:semiHidden/>
    <w:unhideWhenUsed/>
    <w:qFormat/>
    <w:pPr>
      <w:keepNext w:val="true"/>
      <w:keepLines w:val="true"/>
      <w:pBdr/>
      <w:spacing w:after="120" w:before="360"/>
      <w:ind/>
      <w:outlineLvl w:val="1"/>
    </w:pPr>
    <w:rPr>
      <w:sz w:val="32"/>
      <w:szCs w:val="32"/>
    </w:rPr>
  </w:style>
  <w:style w:type="paragraph" w:styleId="833">
    <w:name w:val="Heading 3"/>
    <w:basedOn w:val="830"/>
    <w:next w:val="830"/>
    <w:uiPriority w:val="9"/>
    <w:semiHidden/>
    <w:unhideWhenUsed/>
    <w:qFormat/>
    <w:pPr>
      <w:keepNext w:val="true"/>
      <w:keepLines w:val="true"/>
      <w:pBdr/>
      <w:spacing w:after="80" w:before="320"/>
      <w:ind/>
      <w:outlineLvl w:val="2"/>
    </w:pPr>
    <w:rPr>
      <w:color w:val="434343"/>
      <w:sz w:val="28"/>
      <w:szCs w:val="28"/>
    </w:rPr>
  </w:style>
  <w:style w:type="paragraph" w:styleId="834">
    <w:name w:val="Heading 4"/>
    <w:basedOn w:val="830"/>
    <w:next w:val="830"/>
    <w:uiPriority w:val="9"/>
    <w:semiHidden/>
    <w:unhideWhenUsed/>
    <w:qFormat/>
    <w:pPr>
      <w:keepNext w:val="true"/>
      <w:keepLines w:val="true"/>
      <w:pBdr/>
      <w:spacing w:after="80" w:before="280"/>
      <w:ind/>
      <w:outlineLvl w:val="3"/>
    </w:pPr>
    <w:rPr>
      <w:color w:val="666666"/>
      <w:sz w:val="24"/>
      <w:szCs w:val="24"/>
    </w:rPr>
  </w:style>
  <w:style w:type="paragraph" w:styleId="835">
    <w:name w:val="Heading 5"/>
    <w:basedOn w:val="830"/>
    <w:next w:val="830"/>
    <w:uiPriority w:val="9"/>
    <w:semiHidden/>
    <w:unhideWhenUsed/>
    <w:qFormat/>
    <w:pPr>
      <w:keepNext w:val="true"/>
      <w:keepLines w:val="true"/>
      <w:pBdr/>
      <w:spacing w:after="80" w:before="240"/>
      <w:ind/>
      <w:outlineLvl w:val="4"/>
    </w:pPr>
    <w:rPr>
      <w:color w:val="666666"/>
    </w:rPr>
  </w:style>
  <w:style w:type="paragraph" w:styleId="836">
    <w:name w:val="Heading 6"/>
    <w:basedOn w:val="830"/>
    <w:next w:val="830"/>
    <w:uiPriority w:val="9"/>
    <w:semiHidden/>
    <w:unhideWhenUsed/>
    <w:qFormat/>
    <w:pPr>
      <w:keepNext w:val="true"/>
      <w:keepLines w:val="true"/>
      <w:pBdr/>
      <w:spacing w:after="80" w:before="240"/>
      <w:ind/>
      <w:outlineLvl w:val="5"/>
    </w:pPr>
    <w:rPr>
      <w:i/>
      <w:color w:val="666666"/>
    </w:rPr>
  </w:style>
  <w:style w:type="character" w:styleId="837" w:default="1">
    <w:name w:val="Default Paragraph Font"/>
    <w:uiPriority w:val="1"/>
    <w:semiHidden/>
    <w:unhideWhenUsed/>
    <w:pPr>
      <w:pBdr/>
      <w:spacing/>
      <w:ind/>
    </w:pPr>
  </w:style>
  <w:style w:type="table" w:styleId="83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9" w:default="1">
    <w:name w:val="No List"/>
    <w:uiPriority w:val="99"/>
    <w:semiHidden/>
    <w:unhideWhenUsed/>
    <w:pPr>
      <w:pBdr/>
      <w:spacing/>
      <w:ind/>
    </w:pPr>
  </w:style>
  <w:style w:type="table" w:styleId="840" w:customStyle="1">
    <w:name w:val="Table Normal"/>
    <w:pPr>
      <w:pBdr/>
      <w:spacing/>
      <w:ind/>
    </w:p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1">
    <w:name w:val="Title"/>
    <w:basedOn w:val="830"/>
    <w:next w:val="830"/>
    <w:uiPriority w:val="10"/>
    <w:qFormat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842">
    <w:name w:val="Subtitle"/>
    <w:basedOn w:val="830"/>
    <w:next w:val="830"/>
    <w:uiPriority w:val="11"/>
    <w:qFormat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5</cp:revision>
  <dcterms:created xsi:type="dcterms:W3CDTF">2024-08-21T11:40:00Z</dcterms:created>
  <dcterms:modified xsi:type="dcterms:W3CDTF">2025-01-22T20:14:52Z</dcterms:modified>
</cp:coreProperties>
</file>