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27432</wp:posOffset>
            </wp:positionH>
            <wp:positionV relativeFrom="page">
              <wp:posOffset>0</wp:posOffset>
            </wp:positionV>
            <wp:extent cx="7531608" cy="1055827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1608" cy="1055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9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933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92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2025-05-07T21:11:04Z</dcterms:created>
  <dcterms:modified xsi:type="dcterms:W3CDTF">2025-05-07T21:11:04Z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2024-03-11T00:00:00Z</vt:filetime>
  </property>
  <property fmtid="{D5CDD505-2E9C-101B-9397-08002B2CF9AE}" pid="3" name="Creator">
    <vt:lpwstr>Canon iR-ADV 4225               </vt:lpwstr>
  </property>
  <property fmtid="{D5CDD505-2E9C-101B-9397-08002B2CF9AE}" pid="4" name="Producer">
    <vt:lpwstr>Adobe PSL 1.2e for Canon</vt:lpwstr>
  </property>
  <property fmtid="{D5CDD505-2E9C-101B-9397-08002B2CF9AE}" pid="5" name="LastSaved">
    <vt:filetime>2024-03-11T00:00:00Z</vt:filetime>
  </property>
</Properties>
</file>