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7FDA08BC" w14:textId="77777777" w:rsidR="00A50673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</w:p>
          <w:p w14:paraId="47890780" w14:textId="52CD916D" w:rsidR="0086682A" w:rsidRPr="00713C82" w:rsidRDefault="0086682A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 gian thực hiện: 01 buổi</w:t>
            </w:r>
          </w:p>
        </w:tc>
      </w:tr>
      <w:tr w:rsidR="00E35789" w:rsidRPr="00713C82" w14:paraId="2AC35572" w14:textId="77777777" w:rsidTr="00D70EC7">
        <w:trPr>
          <w:trHeight w:val="476"/>
        </w:trPr>
        <w:tc>
          <w:tcPr>
            <w:tcW w:w="5000" w:type="pct"/>
            <w:gridSpan w:val="2"/>
          </w:tcPr>
          <w:p w14:paraId="429A0BCB" w14:textId="7B42B57C" w:rsidR="00E35789" w:rsidRPr="00713C82" w:rsidRDefault="00D70EC7" w:rsidP="00D70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Nhóm:                                                                     </w:t>
            </w:r>
          </w:p>
        </w:tc>
      </w:tr>
    </w:tbl>
    <w:p w14:paraId="56F3B1BA" w14:textId="1A3EAD3A" w:rsidR="00CF231D" w:rsidRDefault="00CF231D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sánh chuẩn truyền thông Wifi và chuẩn truyền thông Zigbee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5272"/>
      </w:tblGrid>
      <w:tr w:rsidR="00CF231D" w14:paraId="30B546C2" w14:textId="77777777" w:rsidTr="00403362">
        <w:tc>
          <w:tcPr>
            <w:tcW w:w="4585" w:type="dxa"/>
          </w:tcPr>
          <w:p w14:paraId="2192CB48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178D4028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20E2FE73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3F4832EE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4FD6B44B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7ACF874C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06865796" w14:textId="77777777" w:rsidR="00CF231D" w:rsidRPr="00223032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</w:tcPr>
          <w:p w14:paraId="6ADADB66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691FC3F3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02AD30B3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4931FA53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1D5D1DF2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18528497" w14:textId="77777777" w:rsidR="00CF231D" w:rsidRDefault="00CF231D" w:rsidP="004033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</w:tr>
    </w:tbl>
    <w:p w14:paraId="267E26F7" w14:textId="3B6619AC" w:rsidR="00D96945" w:rsidRDefault="005460C7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sánh ESP32 và ESP8266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5272"/>
      </w:tblGrid>
      <w:tr w:rsidR="00223032" w14:paraId="09CC7788" w14:textId="77777777" w:rsidTr="00223032">
        <w:tc>
          <w:tcPr>
            <w:tcW w:w="4585" w:type="dxa"/>
          </w:tcPr>
          <w:p w14:paraId="09AEB002" w14:textId="24BF8008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3C6980CA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367E9D93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326FE23A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09468C09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619F6EC6" w14:textId="5991B91D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544B5D9B" w14:textId="57FF6BC0" w:rsidR="00223032" w:rsidRP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</w:tcPr>
          <w:p w14:paraId="104A1DB4" w14:textId="338CF41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08D0BAE2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4A9E14F7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2D972FA8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1C0C1766" w14:textId="77777777" w:rsidR="00223032" w:rsidRDefault="00223032" w:rsidP="00223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6A52E949" w14:textId="3BBBD993" w:rsidR="00223032" w:rsidRDefault="00223032" w:rsidP="00101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</w:tr>
    </w:tbl>
    <w:p w14:paraId="15108F16" w14:textId="390ADFF8" w:rsidR="004E11F1" w:rsidRDefault="003906BD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chân kết nối ESP32</w:t>
      </w:r>
      <w:r w:rsidR="00DF5A71">
        <w:rPr>
          <w:rFonts w:ascii="Times New Roman" w:hAnsi="Times New Roman" w:cs="Times New Roman"/>
          <w:sz w:val="24"/>
          <w:szCs w:val="24"/>
        </w:rPr>
        <w:t xml:space="preserve"> (hoặc ESP8266)</w:t>
      </w:r>
      <w:r w:rsidR="0069107C">
        <w:rPr>
          <w:rFonts w:ascii="Times New Roman" w:hAnsi="Times New Roman" w:cs="Times New Roman"/>
          <w:sz w:val="24"/>
          <w:szCs w:val="24"/>
        </w:rPr>
        <w:t xml:space="preserve"> (</w:t>
      </w:r>
      <w:r w:rsidR="0069107C" w:rsidRPr="00CF231D">
        <w:rPr>
          <w:rFonts w:ascii="Times New Roman" w:hAnsi="Times New Roman" w:cs="Times New Roman"/>
          <w:b/>
          <w:bCs/>
          <w:sz w:val="24"/>
          <w:szCs w:val="24"/>
        </w:rPr>
        <w:t>lập bảng</w:t>
      </w:r>
      <w:r w:rsidR="0069107C">
        <w:rPr>
          <w:rFonts w:ascii="Times New Roman" w:hAnsi="Times New Roman" w:cs="Times New Roman"/>
          <w:sz w:val="24"/>
          <w:szCs w:val="24"/>
        </w:rPr>
        <w:t xml:space="preserve"> chức năng các chân).</w:t>
      </w:r>
    </w:p>
    <w:p w14:paraId="75FB682A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8D7FF9B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175A9F6" w14:textId="48E7360C" w:rsid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574120E3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E9D87C2" w14:textId="1C3D39D6" w:rsidR="004E11F1" w:rsidRDefault="00BD229A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bước cài đặt và giao tiếp ESP32</w:t>
      </w:r>
      <w:r w:rsidR="00DF5A71">
        <w:rPr>
          <w:rFonts w:ascii="Times New Roman" w:hAnsi="Times New Roman" w:cs="Times New Roman"/>
          <w:sz w:val="24"/>
          <w:szCs w:val="24"/>
        </w:rPr>
        <w:t xml:space="preserve"> (hoặc ESP 8266)</w:t>
      </w:r>
      <w:r>
        <w:rPr>
          <w:rFonts w:ascii="Times New Roman" w:hAnsi="Times New Roman" w:cs="Times New Roman"/>
          <w:sz w:val="24"/>
          <w:szCs w:val="24"/>
        </w:rPr>
        <w:t xml:space="preserve"> với phần mềm</w:t>
      </w:r>
      <w:r w:rsidR="00C76B60">
        <w:rPr>
          <w:rFonts w:ascii="Times New Roman" w:hAnsi="Times New Roman" w:cs="Times New Roman"/>
          <w:sz w:val="24"/>
          <w:szCs w:val="24"/>
        </w:rPr>
        <w:t xml:space="preserve"> Arduino IDE</w:t>
      </w:r>
    </w:p>
    <w:p w14:paraId="383588B7" w14:textId="627D24E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8CAAD1E" w14:textId="7777777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2605389" w14:textId="7777777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4715729" w14:textId="31BCC6E7" w:rsid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86CC3B5" w14:textId="77777777" w:rsidR="00774B1E" w:rsidRPr="004E11F1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6F9CC38E" w14:textId="77777777" w:rsidR="00774B1E" w:rsidRPr="004E11F1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6C06FF64" w14:textId="676FC9C4" w:rsid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69C5D10" w14:textId="06A4278D" w:rsidR="00C76B60" w:rsidRPr="00C76B60" w:rsidRDefault="00C76B60" w:rsidP="00C76B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r w:rsidRPr="00DF5A71">
        <w:rPr>
          <w:rFonts w:ascii="Times New Roman" w:hAnsi="Times New Roman" w:cs="Times New Roman"/>
          <w:b/>
          <w:bCs/>
          <w:sz w:val="24"/>
          <w:szCs w:val="24"/>
        </w:rPr>
        <w:t>bước thực hiện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DF5A71">
        <w:rPr>
          <w:rFonts w:ascii="Times New Roman" w:hAnsi="Times New Roman" w:cs="Times New Roman"/>
          <w:b/>
          <w:bCs/>
          <w:sz w:val="24"/>
          <w:szCs w:val="24"/>
        </w:rPr>
        <w:t>giải thích code</w:t>
      </w:r>
      <w:r>
        <w:rPr>
          <w:rFonts w:ascii="Times New Roman" w:hAnsi="Times New Roman" w:cs="Times New Roman"/>
          <w:sz w:val="24"/>
          <w:szCs w:val="24"/>
        </w:rPr>
        <w:t xml:space="preserve"> chương trình chớp tắt LED </w:t>
      </w:r>
      <w:r w:rsidR="0069107C">
        <w:rPr>
          <w:rFonts w:ascii="Times New Roman" w:hAnsi="Times New Roman" w:cs="Times New Roman"/>
          <w:sz w:val="24"/>
          <w:szCs w:val="24"/>
        </w:rPr>
        <w:t xml:space="preserve">kết hợp giao tiếp nút nhấn </w:t>
      </w:r>
      <w:r>
        <w:rPr>
          <w:rFonts w:ascii="Times New Roman" w:hAnsi="Times New Roman" w:cs="Times New Roman"/>
          <w:sz w:val="24"/>
          <w:szCs w:val="24"/>
        </w:rPr>
        <w:t>trên ESP32</w:t>
      </w:r>
      <w:r w:rsidR="00EB7BC3">
        <w:rPr>
          <w:rFonts w:ascii="Times New Roman" w:hAnsi="Times New Roman" w:cs="Times New Roman"/>
          <w:sz w:val="24"/>
          <w:szCs w:val="24"/>
        </w:rPr>
        <w:t xml:space="preserve"> </w:t>
      </w:r>
      <w:r w:rsidR="00C57519">
        <w:rPr>
          <w:rFonts w:ascii="Times New Roman" w:hAnsi="Times New Roman" w:cs="Times New Roman"/>
          <w:sz w:val="24"/>
          <w:szCs w:val="24"/>
        </w:rPr>
        <w:t xml:space="preserve">(hoặc ESP8266) </w:t>
      </w:r>
      <w:r w:rsidR="00EB7BC3">
        <w:rPr>
          <w:rFonts w:ascii="Times New Roman" w:hAnsi="Times New Roman" w:cs="Times New Roman"/>
          <w:sz w:val="24"/>
          <w:szCs w:val="24"/>
        </w:rPr>
        <w:t>và hình ảnh chụp</w:t>
      </w:r>
      <w:r w:rsidR="0026370E">
        <w:rPr>
          <w:rFonts w:ascii="Times New Roman" w:hAnsi="Times New Roman" w:cs="Times New Roman"/>
          <w:sz w:val="24"/>
          <w:szCs w:val="24"/>
        </w:rPr>
        <w:t xml:space="preserve"> các</w:t>
      </w:r>
      <w:r w:rsidR="00EB7BC3">
        <w:rPr>
          <w:rFonts w:ascii="Times New Roman" w:hAnsi="Times New Roman" w:cs="Times New Roman"/>
          <w:sz w:val="24"/>
          <w:szCs w:val="24"/>
        </w:rPr>
        <w:t xml:space="preserve"> kết quả (link đến video clip </w:t>
      </w:r>
      <w:r w:rsidR="00BF704E">
        <w:rPr>
          <w:rFonts w:ascii="Times New Roman" w:hAnsi="Times New Roman" w:cs="Times New Roman"/>
          <w:sz w:val="24"/>
          <w:szCs w:val="24"/>
        </w:rPr>
        <w:t xml:space="preserve">upload youtube </w:t>
      </w:r>
      <w:r w:rsidR="00EB7BC3">
        <w:rPr>
          <w:rFonts w:ascii="Times New Roman" w:hAnsi="Times New Roman" w:cs="Times New Roman"/>
          <w:sz w:val="24"/>
          <w:szCs w:val="24"/>
        </w:rPr>
        <w:t>nếu có)</w:t>
      </w:r>
    </w:p>
    <w:p w14:paraId="1E7CE5C1" w14:textId="77777777" w:rsidR="00C606A4" w:rsidRPr="00C606A4" w:rsidRDefault="00C606A4" w:rsidP="00C606A4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3886ED83" w14:textId="77777777" w:rsidR="00C606A4" w:rsidRPr="00C606A4" w:rsidRDefault="00C606A4" w:rsidP="00C606A4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B52909C" w14:textId="77777777" w:rsidR="00C606A4" w:rsidRPr="00C606A4" w:rsidRDefault="00C606A4" w:rsidP="00C606A4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</w:t>
      </w:r>
    </w:p>
    <w:p w14:paraId="1982783B" w14:textId="77777777" w:rsidR="00C606A4" w:rsidRPr="00C606A4" w:rsidRDefault="00C606A4" w:rsidP="00C606A4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3D4B34D1" w14:textId="77777777" w:rsidR="00C606A4" w:rsidRPr="00C606A4" w:rsidRDefault="00C606A4" w:rsidP="00C606A4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9361769" w14:textId="77777777" w:rsidR="00C606A4" w:rsidRPr="00C606A4" w:rsidRDefault="00C606A4" w:rsidP="00C606A4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3961C66" w14:textId="73E086CE" w:rsidR="00A70669" w:rsidRDefault="00C606A4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C606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7A0724B" w14:textId="5AA1CCC1" w:rsidR="00DF5A71" w:rsidRDefault="00DF5A71" w:rsidP="00FD42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hiện giao tiếp ESP32 và </w:t>
      </w:r>
      <w:r w:rsidR="00FD42B9">
        <w:rPr>
          <w:rFonts w:ascii="Times New Roman" w:hAnsi="Times New Roman" w:cs="Times New Roman"/>
          <w:sz w:val="24"/>
          <w:szCs w:val="24"/>
        </w:rPr>
        <w:t>2 Led đơn điều khiển chớp tắt 2 Led (có sử dụng FreeRTOS). Giải thích code và chụp hình ảnh (kèm clip nếu có) kết quả thực hiện.</w:t>
      </w:r>
    </w:p>
    <w:p w14:paraId="6A1B0C2C" w14:textId="77777777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AAEE1E8" w14:textId="77777777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21D46AB" w14:textId="77777777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82CC93E" w14:textId="77777777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39310F10" w14:textId="77777777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A1BB3DA" w14:textId="77777777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AF5BBB7" w14:textId="0C38FC68" w:rsid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 w:rsidRPr="00FD42B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137D1AA" w14:textId="087DAFF3" w:rsid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 (liệt kê theo IEEE)</w:t>
      </w:r>
    </w:p>
    <w:p w14:paraId="58D3A9EF" w14:textId="4B2B198E" w:rsid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02D5C" w14:textId="0358F4EC" w:rsid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8B4B0" w14:textId="7D284AB2" w:rsidR="00FD42B9" w:rsidRPr="00FD42B9" w:rsidRDefault="00FD42B9" w:rsidP="00FD42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ảnh làm việc nhóm.</w:t>
      </w:r>
    </w:p>
    <w:sectPr w:rsidR="00FD42B9" w:rsidRPr="00FD42B9" w:rsidSect="00A70669">
      <w:footerReference w:type="default" r:id="rId8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E48F" w14:textId="77777777" w:rsidR="00745C2C" w:rsidRDefault="00745C2C" w:rsidP="00196387">
      <w:pPr>
        <w:spacing w:after="0" w:line="240" w:lineRule="auto"/>
      </w:pPr>
      <w:r>
        <w:separator/>
      </w:r>
    </w:p>
  </w:endnote>
  <w:endnote w:type="continuationSeparator" w:id="0">
    <w:p w14:paraId="2CA5246F" w14:textId="77777777" w:rsidR="00745C2C" w:rsidRDefault="00745C2C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77777777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2A43" w14:textId="77777777" w:rsidR="00745C2C" w:rsidRDefault="00745C2C" w:rsidP="00196387">
      <w:pPr>
        <w:spacing w:after="0" w:line="240" w:lineRule="auto"/>
      </w:pPr>
      <w:r>
        <w:separator/>
      </w:r>
    </w:p>
  </w:footnote>
  <w:footnote w:type="continuationSeparator" w:id="0">
    <w:p w14:paraId="038E0802" w14:textId="77777777" w:rsidR="00745C2C" w:rsidRDefault="00745C2C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6DD6"/>
    <w:rsid w:val="0002526F"/>
    <w:rsid w:val="0003013D"/>
    <w:rsid w:val="000415FE"/>
    <w:rsid w:val="00053A75"/>
    <w:rsid w:val="00097619"/>
    <w:rsid w:val="001010DB"/>
    <w:rsid w:val="00180CF1"/>
    <w:rsid w:val="00191355"/>
    <w:rsid w:val="00194C65"/>
    <w:rsid w:val="00196387"/>
    <w:rsid w:val="001B1525"/>
    <w:rsid w:val="001C0477"/>
    <w:rsid w:val="001D48C1"/>
    <w:rsid w:val="00210599"/>
    <w:rsid w:val="00223032"/>
    <w:rsid w:val="00245ACA"/>
    <w:rsid w:val="00246CB1"/>
    <w:rsid w:val="0026370E"/>
    <w:rsid w:val="002677E5"/>
    <w:rsid w:val="0027351E"/>
    <w:rsid w:val="0029543C"/>
    <w:rsid w:val="00361341"/>
    <w:rsid w:val="00364C6F"/>
    <w:rsid w:val="003676A8"/>
    <w:rsid w:val="00375635"/>
    <w:rsid w:val="00377684"/>
    <w:rsid w:val="003906BD"/>
    <w:rsid w:val="003C268B"/>
    <w:rsid w:val="003F5675"/>
    <w:rsid w:val="00403400"/>
    <w:rsid w:val="00403E2B"/>
    <w:rsid w:val="0040413D"/>
    <w:rsid w:val="004C1789"/>
    <w:rsid w:val="004C6F70"/>
    <w:rsid w:val="004D4687"/>
    <w:rsid w:val="004E11F1"/>
    <w:rsid w:val="00505550"/>
    <w:rsid w:val="005104DD"/>
    <w:rsid w:val="005460C7"/>
    <w:rsid w:val="0055220A"/>
    <w:rsid w:val="005563FE"/>
    <w:rsid w:val="00566184"/>
    <w:rsid w:val="00580363"/>
    <w:rsid w:val="005C78A7"/>
    <w:rsid w:val="00617435"/>
    <w:rsid w:val="00627A3B"/>
    <w:rsid w:val="006611E8"/>
    <w:rsid w:val="0069107C"/>
    <w:rsid w:val="006B113D"/>
    <w:rsid w:val="006B1272"/>
    <w:rsid w:val="006C1E5C"/>
    <w:rsid w:val="006E783E"/>
    <w:rsid w:val="00713C82"/>
    <w:rsid w:val="00745C2C"/>
    <w:rsid w:val="00774831"/>
    <w:rsid w:val="00774B1E"/>
    <w:rsid w:val="007B4207"/>
    <w:rsid w:val="007C4089"/>
    <w:rsid w:val="007E58D1"/>
    <w:rsid w:val="008111B4"/>
    <w:rsid w:val="00856399"/>
    <w:rsid w:val="008609A6"/>
    <w:rsid w:val="00861DB4"/>
    <w:rsid w:val="0086682A"/>
    <w:rsid w:val="008A036A"/>
    <w:rsid w:val="0091650D"/>
    <w:rsid w:val="00933CA7"/>
    <w:rsid w:val="00952034"/>
    <w:rsid w:val="009E6B46"/>
    <w:rsid w:val="00A15154"/>
    <w:rsid w:val="00A50673"/>
    <w:rsid w:val="00A5760C"/>
    <w:rsid w:val="00A70669"/>
    <w:rsid w:val="00AD0B5D"/>
    <w:rsid w:val="00B36625"/>
    <w:rsid w:val="00B5244F"/>
    <w:rsid w:val="00BD229A"/>
    <w:rsid w:val="00BF704E"/>
    <w:rsid w:val="00C143FA"/>
    <w:rsid w:val="00C206FA"/>
    <w:rsid w:val="00C54056"/>
    <w:rsid w:val="00C57519"/>
    <w:rsid w:val="00C606A4"/>
    <w:rsid w:val="00C62408"/>
    <w:rsid w:val="00C76B60"/>
    <w:rsid w:val="00CA76F4"/>
    <w:rsid w:val="00CF231D"/>
    <w:rsid w:val="00D304A7"/>
    <w:rsid w:val="00D47267"/>
    <w:rsid w:val="00D56051"/>
    <w:rsid w:val="00D70EC7"/>
    <w:rsid w:val="00D96945"/>
    <w:rsid w:val="00DF5A71"/>
    <w:rsid w:val="00E12FBF"/>
    <w:rsid w:val="00E35789"/>
    <w:rsid w:val="00E35792"/>
    <w:rsid w:val="00E5290A"/>
    <w:rsid w:val="00E657DE"/>
    <w:rsid w:val="00E87206"/>
    <w:rsid w:val="00EA7F81"/>
    <w:rsid w:val="00EB7BC3"/>
    <w:rsid w:val="00ED3A48"/>
    <w:rsid w:val="00F1639D"/>
    <w:rsid w:val="00F26F5C"/>
    <w:rsid w:val="00F50641"/>
    <w:rsid w:val="00F54A45"/>
    <w:rsid w:val="00F77E28"/>
    <w:rsid w:val="00FC5FCD"/>
    <w:rsid w:val="00FD42B9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7</cp:revision>
  <dcterms:created xsi:type="dcterms:W3CDTF">2020-12-29T07:23:00Z</dcterms:created>
  <dcterms:modified xsi:type="dcterms:W3CDTF">2022-10-25T02:50:00Z</dcterms:modified>
</cp:coreProperties>
</file>