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17" w:rsidRPr="00345388" w:rsidRDefault="006D0717" w:rsidP="00F64A36">
      <w:pPr>
        <w:tabs>
          <w:tab w:val="left" w:leader="dot" w:pos="8339"/>
        </w:tabs>
        <w:spacing w:before="120" w:line="360" w:lineRule="auto"/>
        <w:rPr>
          <w:sz w:val="28"/>
          <w:szCs w:val="28"/>
        </w:rPr>
      </w:pPr>
      <w:r w:rsidRPr="005C1F61">
        <w:rPr>
          <w:b/>
          <w:sz w:val="36"/>
        </w:rPr>
        <w:t>LIỆT KÊ HÌNH VẼ</w:t>
      </w:r>
    </w:p>
    <w:p w:rsidR="006D0717" w:rsidRDefault="006D0717" w:rsidP="00C94429">
      <w:pPr>
        <w:tabs>
          <w:tab w:val="right" w:pos="9214"/>
        </w:tabs>
      </w:pPr>
      <w:r>
        <w:rPr>
          <w:b/>
        </w:rPr>
        <w:t xml:space="preserve">Hình                                                                                                         </w:t>
      </w:r>
      <w:r w:rsidR="00DF6DD5">
        <w:rPr>
          <w:b/>
        </w:rPr>
        <w:tab/>
      </w:r>
      <w:r>
        <w:rPr>
          <w:b/>
        </w:rPr>
        <w:t>Trang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2.1: Sơ đồ khối tổng quát VN8-01</w:t>
      </w:r>
      <w:r w:rsidRPr="00440D8F">
        <w:tab/>
        <w:t>6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2.2: Sơ đồ chân VN8-01</w:t>
      </w:r>
      <w:r w:rsidRPr="00440D8F">
        <w:tab/>
        <w:t>7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2.3: CPU xử lý 5 giai đoạn</w:t>
      </w:r>
      <w:r w:rsidRPr="00440D8F">
        <w:tab/>
        <w:t>10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2.4: Kiến trúc đường ống 5 tầng</w:t>
      </w:r>
      <w:r w:rsidRPr="00440D8F">
        <w:tab/>
        <w:t>11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2.5: 1 lệnh đơn cần 5 xung clock</w:t>
      </w:r>
      <w:r w:rsidRPr="00440D8F">
        <w:tab/>
        <w:t>11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2.6: Tổ chức bộ nhớ chương trình trong VN8-01</w:t>
      </w:r>
      <w:r w:rsidRPr="00440D8F">
        <w:tab/>
        <w:t>12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2.7 Hoạt động của PC đối với lệnh thường và lệnh rẽ nhánh</w:t>
      </w:r>
      <w:r w:rsidRPr="00440D8F">
        <w:tab/>
        <w:t>13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2.8: Cấu trúc của 1 lệnh đơn</w:t>
      </w:r>
      <w:r w:rsidRPr="00440D8F">
        <w:tab/>
        <w:t>14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2.9: Các nguồn ngắt của VN8-01</w:t>
      </w:r>
      <w:r w:rsidRPr="00440D8F">
        <w:tab/>
        <w:t>17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2.10: Hoạt động của Stack và thanh ghi PC</w:t>
      </w:r>
      <w:r w:rsidRPr="00440D8F">
        <w:tab/>
        <w:t>18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2.11: Cấu trúc thanh ghi INTCON</w:t>
      </w:r>
      <w:r w:rsidRPr="00440D8F">
        <w:tab/>
        <w:t>19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2.12: Cấu trúc thanh ghi PIR1</w:t>
      </w:r>
      <w:r w:rsidRPr="00440D8F">
        <w:tab/>
        <w:t>20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2.13: Cấu trúc thanh ghi PIE1</w:t>
      </w:r>
      <w:r w:rsidRPr="00440D8F">
        <w:tab/>
        <w:t>21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2.14: Cấu trúc thanh ghi OPTION</w:t>
      </w:r>
      <w:r w:rsidRPr="00440D8F">
        <w:tab/>
        <w:t>22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2.15: Clock ngõ vào cho các bộ Timer 0</w:t>
      </w:r>
      <w:proofErr w:type="gramStart"/>
      <w:r w:rsidRPr="00440D8F">
        <w:t>,1,2</w:t>
      </w:r>
      <w:proofErr w:type="gramEnd"/>
      <w:r w:rsidRPr="00440D8F">
        <w:tab/>
        <w:t>22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2.16: Sơ đồ khối của Timer0</w:t>
      </w:r>
      <w:r w:rsidRPr="00440D8F">
        <w:tab/>
        <w:t>25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2.17: Sơ đồ khối bộ định thời 1(Timer1)</w:t>
      </w:r>
      <w:r w:rsidRPr="00440D8F">
        <w:tab/>
        <w:t>29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2.18: Cấu trúc thanh ghi T1CON</w:t>
      </w:r>
      <w:r w:rsidRPr="00440D8F">
        <w:tab/>
        <w:t>29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2.19: Sơ đồ khối của Timer2</w:t>
      </w:r>
      <w:r w:rsidRPr="00440D8F">
        <w:tab/>
        <w:t>32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2.20: Cấu trúc thanh ghi T2CON</w:t>
      </w:r>
      <w:r w:rsidRPr="00440D8F">
        <w:tab/>
        <w:t>32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2.21: Thiết kế hoạt động cho chức năng WDT</w:t>
      </w:r>
      <w:r w:rsidRPr="00440D8F">
        <w:tab/>
        <w:t>34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2.22: Sơ đồ khối Watchdog-Timer</w:t>
      </w:r>
      <w:r w:rsidRPr="00440D8F">
        <w:tab/>
        <w:t>35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2.23: Chế độ hoạt động của CPP và nguồn Timer</w:t>
      </w:r>
      <w:r w:rsidRPr="00440D8F">
        <w:tab/>
        <w:t>39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2.24: Cấu trúc thanh ghi CCPCON</w:t>
      </w:r>
      <w:r w:rsidRPr="00440D8F">
        <w:tab/>
        <w:t>39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2.25: Cấu trúc thanh ghi PIR1</w:t>
      </w:r>
      <w:r w:rsidRPr="00440D8F">
        <w:tab/>
        <w:t>40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2.26: Vị trí bit CCPIE</w:t>
      </w:r>
      <w:r w:rsidRPr="00440D8F">
        <w:tab/>
        <w:t>40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2.27: quan hệ giữa CK bổn phận (Thigh) và CK xung (Tcycle)</w:t>
      </w:r>
      <w:r w:rsidRPr="00440D8F">
        <w:tab/>
        <w:t>42</w:t>
      </w:r>
    </w:p>
    <w:p w:rsidR="00440D8F" w:rsidRPr="00440D8F" w:rsidRDefault="00440D8F" w:rsidP="00DB4DDC">
      <w:pPr>
        <w:tabs>
          <w:tab w:val="left" w:leader="dot" w:pos="8789"/>
        </w:tabs>
        <w:spacing w:before="120"/>
      </w:pPr>
      <w:r w:rsidRPr="00440D8F">
        <w:t>Hình 2.28: Sơ đồ khối Capture của ngõ vào CCPI</w:t>
      </w:r>
      <w:r w:rsidRPr="00440D8F">
        <w:tab/>
        <w:t>43</w:t>
      </w:r>
      <w:bookmarkStart w:id="0" w:name="_GoBack"/>
      <w:bookmarkEnd w:id="0"/>
    </w:p>
    <w:sectPr w:rsidR="00440D8F" w:rsidRPr="00440D8F" w:rsidSect="007149F5">
      <w:headerReference w:type="default" r:id="rId8"/>
      <w:footerReference w:type="even" r:id="rId9"/>
      <w:footerReference w:type="default" r:id="rId10"/>
      <w:pgSz w:w="11907" w:h="16840" w:code="9"/>
      <w:pgMar w:top="1134" w:right="567" w:bottom="1134" w:left="1985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841" w:rsidRDefault="009A1841">
      <w:r>
        <w:separator/>
      </w:r>
    </w:p>
  </w:endnote>
  <w:endnote w:type="continuationSeparator" w:id="0">
    <w:p w:rsidR="009A1841" w:rsidRDefault="009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8C6" w:rsidRDefault="00734899" w:rsidP="005E54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748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48C6" w:rsidRDefault="006748C6" w:rsidP="005E54D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C1A" w:rsidRDefault="004323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2EA8">
      <w:rPr>
        <w:noProof/>
      </w:rPr>
      <w:t>iv</w:t>
    </w:r>
    <w:r>
      <w:rPr>
        <w:noProof/>
      </w:rPr>
      <w:fldChar w:fldCharType="end"/>
    </w:r>
  </w:p>
  <w:p w:rsidR="00F62C1A" w:rsidRDefault="00F62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841" w:rsidRDefault="009A1841">
      <w:r>
        <w:separator/>
      </w:r>
    </w:p>
  </w:footnote>
  <w:footnote w:type="continuationSeparator" w:id="0">
    <w:p w:rsidR="009A1841" w:rsidRDefault="009A18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8C6" w:rsidRDefault="006748C6" w:rsidP="005E54D9">
    <w:pPr>
      <w:pStyle w:val="Header"/>
      <w:tabs>
        <w:tab w:val="clear" w:pos="8640"/>
        <w:tab w:val="right" w:pos="9083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D9"/>
    <w:rsid w:val="000001D2"/>
    <w:rsid w:val="00001E5B"/>
    <w:rsid w:val="00007120"/>
    <w:rsid w:val="00011F9E"/>
    <w:rsid w:val="0002085B"/>
    <w:rsid w:val="00023A6F"/>
    <w:rsid w:val="00023F40"/>
    <w:rsid w:val="00025958"/>
    <w:rsid w:val="000303FB"/>
    <w:rsid w:val="00035BF6"/>
    <w:rsid w:val="00037261"/>
    <w:rsid w:val="000409AD"/>
    <w:rsid w:val="00053D7A"/>
    <w:rsid w:val="0005448B"/>
    <w:rsid w:val="00060B13"/>
    <w:rsid w:val="00061CB3"/>
    <w:rsid w:val="00063B47"/>
    <w:rsid w:val="00065E4B"/>
    <w:rsid w:val="000716DB"/>
    <w:rsid w:val="00074818"/>
    <w:rsid w:val="0008009F"/>
    <w:rsid w:val="00092421"/>
    <w:rsid w:val="000A3161"/>
    <w:rsid w:val="000B6EC9"/>
    <w:rsid w:val="000C2E25"/>
    <w:rsid w:val="000C7413"/>
    <w:rsid w:val="000D0DA3"/>
    <w:rsid w:val="000D3871"/>
    <w:rsid w:val="000D42C5"/>
    <w:rsid w:val="000D4890"/>
    <w:rsid w:val="000D6D9A"/>
    <w:rsid w:val="000E3B18"/>
    <w:rsid w:val="000E6A4C"/>
    <w:rsid w:val="000F709A"/>
    <w:rsid w:val="00115AD4"/>
    <w:rsid w:val="00123E76"/>
    <w:rsid w:val="0012569A"/>
    <w:rsid w:val="00130A53"/>
    <w:rsid w:val="001347CD"/>
    <w:rsid w:val="0016494A"/>
    <w:rsid w:val="00166823"/>
    <w:rsid w:val="00167975"/>
    <w:rsid w:val="00172C9F"/>
    <w:rsid w:val="001753BD"/>
    <w:rsid w:val="00175A19"/>
    <w:rsid w:val="00176B6C"/>
    <w:rsid w:val="00181168"/>
    <w:rsid w:val="00186DBB"/>
    <w:rsid w:val="001878C2"/>
    <w:rsid w:val="00190DE5"/>
    <w:rsid w:val="001A4C16"/>
    <w:rsid w:val="001A5215"/>
    <w:rsid w:val="001B047A"/>
    <w:rsid w:val="001B7FC4"/>
    <w:rsid w:val="001C1888"/>
    <w:rsid w:val="001C41E8"/>
    <w:rsid w:val="001C60C8"/>
    <w:rsid w:val="001C7792"/>
    <w:rsid w:val="001E0256"/>
    <w:rsid w:val="001E79D5"/>
    <w:rsid w:val="001F0676"/>
    <w:rsid w:val="002121EA"/>
    <w:rsid w:val="00220CAE"/>
    <w:rsid w:val="002217F0"/>
    <w:rsid w:val="002230DF"/>
    <w:rsid w:val="002321C0"/>
    <w:rsid w:val="00232FF7"/>
    <w:rsid w:val="0023519D"/>
    <w:rsid w:val="002405DB"/>
    <w:rsid w:val="00245FD3"/>
    <w:rsid w:val="00255718"/>
    <w:rsid w:val="00273F42"/>
    <w:rsid w:val="00286699"/>
    <w:rsid w:val="00287E60"/>
    <w:rsid w:val="0029219E"/>
    <w:rsid w:val="002A62C7"/>
    <w:rsid w:val="002C0887"/>
    <w:rsid w:val="002D35FB"/>
    <w:rsid w:val="002D59D9"/>
    <w:rsid w:val="002D767F"/>
    <w:rsid w:val="002E13CA"/>
    <w:rsid w:val="002E303F"/>
    <w:rsid w:val="002E747D"/>
    <w:rsid w:val="002E7797"/>
    <w:rsid w:val="002E77A7"/>
    <w:rsid w:val="00304B72"/>
    <w:rsid w:val="003064BD"/>
    <w:rsid w:val="00311261"/>
    <w:rsid w:val="00311BC4"/>
    <w:rsid w:val="003204FE"/>
    <w:rsid w:val="00323A39"/>
    <w:rsid w:val="003362EE"/>
    <w:rsid w:val="00341D70"/>
    <w:rsid w:val="00342121"/>
    <w:rsid w:val="0034487E"/>
    <w:rsid w:val="00345388"/>
    <w:rsid w:val="0035648A"/>
    <w:rsid w:val="00356C7A"/>
    <w:rsid w:val="00357306"/>
    <w:rsid w:val="00360FBB"/>
    <w:rsid w:val="00361004"/>
    <w:rsid w:val="00375556"/>
    <w:rsid w:val="003760AB"/>
    <w:rsid w:val="00376C98"/>
    <w:rsid w:val="003874B6"/>
    <w:rsid w:val="00391620"/>
    <w:rsid w:val="0039663A"/>
    <w:rsid w:val="003A2284"/>
    <w:rsid w:val="003A7240"/>
    <w:rsid w:val="003B00A5"/>
    <w:rsid w:val="003C1A65"/>
    <w:rsid w:val="003C36E5"/>
    <w:rsid w:val="003D0482"/>
    <w:rsid w:val="003D2720"/>
    <w:rsid w:val="003D27BB"/>
    <w:rsid w:val="003E0514"/>
    <w:rsid w:val="003E72FF"/>
    <w:rsid w:val="003F53EE"/>
    <w:rsid w:val="003F5A23"/>
    <w:rsid w:val="004056B3"/>
    <w:rsid w:val="00410A5C"/>
    <w:rsid w:val="00421A94"/>
    <w:rsid w:val="00432377"/>
    <w:rsid w:val="0043350A"/>
    <w:rsid w:val="00437241"/>
    <w:rsid w:val="00440D8F"/>
    <w:rsid w:val="0044283B"/>
    <w:rsid w:val="00442996"/>
    <w:rsid w:val="00462485"/>
    <w:rsid w:val="00464019"/>
    <w:rsid w:val="004908CE"/>
    <w:rsid w:val="00490BC8"/>
    <w:rsid w:val="00491706"/>
    <w:rsid w:val="0049467F"/>
    <w:rsid w:val="004B2582"/>
    <w:rsid w:val="004B4F29"/>
    <w:rsid w:val="004C02CB"/>
    <w:rsid w:val="004C1C22"/>
    <w:rsid w:val="004C6BF9"/>
    <w:rsid w:val="004D0065"/>
    <w:rsid w:val="004E36F8"/>
    <w:rsid w:val="004E5DF0"/>
    <w:rsid w:val="00502BB5"/>
    <w:rsid w:val="005100D4"/>
    <w:rsid w:val="005218D8"/>
    <w:rsid w:val="00530AAC"/>
    <w:rsid w:val="00530CBB"/>
    <w:rsid w:val="00540A16"/>
    <w:rsid w:val="00544961"/>
    <w:rsid w:val="0055108C"/>
    <w:rsid w:val="0055595A"/>
    <w:rsid w:val="00556462"/>
    <w:rsid w:val="00557CA5"/>
    <w:rsid w:val="00561CED"/>
    <w:rsid w:val="00563AA4"/>
    <w:rsid w:val="00575FED"/>
    <w:rsid w:val="005766BB"/>
    <w:rsid w:val="00594DF0"/>
    <w:rsid w:val="005A540A"/>
    <w:rsid w:val="005A6346"/>
    <w:rsid w:val="005C5554"/>
    <w:rsid w:val="005D3E6C"/>
    <w:rsid w:val="005E4328"/>
    <w:rsid w:val="005E476A"/>
    <w:rsid w:val="005E54D9"/>
    <w:rsid w:val="005F5A1F"/>
    <w:rsid w:val="005F73D1"/>
    <w:rsid w:val="005F7426"/>
    <w:rsid w:val="006219DE"/>
    <w:rsid w:val="006229F8"/>
    <w:rsid w:val="00623225"/>
    <w:rsid w:val="00627F21"/>
    <w:rsid w:val="006310B4"/>
    <w:rsid w:val="006351A6"/>
    <w:rsid w:val="00637499"/>
    <w:rsid w:val="00653C3F"/>
    <w:rsid w:val="006627E6"/>
    <w:rsid w:val="00674360"/>
    <w:rsid w:val="006748C6"/>
    <w:rsid w:val="00677E01"/>
    <w:rsid w:val="006931C9"/>
    <w:rsid w:val="006973C4"/>
    <w:rsid w:val="006B296F"/>
    <w:rsid w:val="006C4FB4"/>
    <w:rsid w:val="006C5DC9"/>
    <w:rsid w:val="006D0717"/>
    <w:rsid w:val="006D39D4"/>
    <w:rsid w:val="006D47D8"/>
    <w:rsid w:val="006E1BC9"/>
    <w:rsid w:val="006F1B02"/>
    <w:rsid w:val="006F4D7A"/>
    <w:rsid w:val="0070293F"/>
    <w:rsid w:val="00710362"/>
    <w:rsid w:val="007149F5"/>
    <w:rsid w:val="00716389"/>
    <w:rsid w:val="00734899"/>
    <w:rsid w:val="00736C9C"/>
    <w:rsid w:val="0074380B"/>
    <w:rsid w:val="00750D46"/>
    <w:rsid w:val="00754E2B"/>
    <w:rsid w:val="00757FD7"/>
    <w:rsid w:val="0076420D"/>
    <w:rsid w:val="00764A18"/>
    <w:rsid w:val="007664C6"/>
    <w:rsid w:val="00772A78"/>
    <w:rsid w:val="007736CE"/>
    <w:rsid w:val="00782834"/>
    <w:rsid w:val="0078772B"/>
    <w:rsid w:val="007A2434"/>
    <w:rsid w:val="007C72BE"/>
    <w:rsid w:val="007D48DD"/>
    <w:rsid w:val="007E36F4"/>
    <w:rsid w:val="007E7D3C"/>
    <w:rsid w:val="007F1AA1"/>
    <w:rsid w:val="007F35A3"/>
    <w:rsid w:val="007F498D"/>
    <w:rsid w:val="007F5A15"/>
    <w:rsid w:val="0082096F"/>
    <w:rsid w:val="00827E47"/>
    <w:rsid w:val="008327E5"/>
    <w:rsid w:val="00834AE5"/>
    <w:rsid w:val="008424B1"/>
    <w:rsid w:val="00842688"/>
    <w:rsid w:val="00853071"/>
    <w:rsid w:val="008732B0"/>
    <w:rsid w:val="0087679F"/>
    <w:rsid w:val="00877042"/>
    <w:rsid w:val="00894669"/>
    <w:rsid w:val="008A39EC"/>
    <w:rsid w:val="008A5410"/>
    <w:rsid w:val="008B06E0"/>
    <w:rsid w:val="008B140C"/>
    <w:rsid w:val="008B1A10"/>
    <w:rsid w:val="008B2982"/>
    <w:rsid w:val="008C0736"/>
    <w:rsid w:val="008C5DD1"/>
    <w:rsid w:val="008E0BC0"/>
    <w:rsid w:val="008E33D0"/>
    <w:rsid w:val="008E44AF"/>
    <w:rsid w:val="008F0696"/>
    <w:rsid w:val="008F3F77"/>
    <w:rsid w:val="008F5B15"/>
    <w:rsid w:val="0090104E"/>
    <w:rsid w:val="00902F5A"/>
    <w:rsid w:val="00906A69"/>
    <w:rsid w:val="00912CB2"/>
    <w:rsid w:val="00913AEC"/>
    <w:rsid w:val="0091421D"/>
    <w:rsid w:val="00916540"/>
    <w:rsid w:val="009221F4"/>
    <w:rsid w:val="009233B3"/>
    <w:rsid w:val="009570A2"/>
    <w:rsid w:val="00963929"/>
    <w:rsid w:val="00965EA0"/>
    <w:rsid w:val="00977D49"/>
    <w:rsid w:val="00982C96"/>
    <w:rsid w:val="00983F28"/>
    <w:rsid w:val="00990271"/>
    <w:rsid w:val="00993EF1"/>
    <w:rsid w:val="009A1841"/>
    <w:rsid w:val="009A34D6"/>
    <w:rsid w:val="009A4622"/>
    <w:rsid w:val="009B027E"/>
    <w:rsid w:val="009B5706"/>
    <w:rsid w:val="009B57D3"/>
    <w:rsid w:val="009C2C5C"/>
    <w:rsid w:val="009C69F4"/>
    <w:rsid w:val="009D1EB9"/>
    <w:rsid w:val="009D402C"/>
    <w:rsid w:val="009F4D9F"/>
    <w:rsid w:val="00A04E4E"/>
    <w:rsid w:val="00A06301"/>
    <w:rsid w:val="00A0631B"/>
    <w:rsid w:val="00A33D48"/>
    <w:rsid w:val="00A4425B"/>
    <w:rsid w:val="00A50D49"/>
    <w:rsid w:val="00A57CEF"/>
    <w:rsid w:val="00A613D6"/>
    <w:rsid w:val="00A66A1C"/>
    <w:rsid w:val="00A672F2"/>
    <w:rsid w:val="00A67EE7"/>
    <w:rsid w:val="00A7142A"/>
    <w:rsid w:val="00A74773"/>
    <w:rsid w:val="00A8211B"/>
    <w:rsid w:val="00A837AB"/>
    <w:rsid w:val="00A8533C"/>
    <w:rsid w:val="00A91525"/>
    <w:rsid w:val="00A92AE2"/>
    <w:rsid w:val="00AA6AB1"/>
    <w:rsid w:val="00AB21F3"/>
    <w:rsid w:val="00AB2B4D"/>
    <w:rsid w:val="00AB32DF"/>
    <w:rsid w:val="00AC25A8"/>
    <w:rsid w:val="00AC347A"/>
    <w:rsid w:val="00AC7065"/>
    <w:rsid w:val="00AD5EAB"/>
    <w:rsid w:val="00AE0D90"/>
    <w:rsid w:val="00AE53FE"/>
    <w:rsid w:val="00AF133B"/>
    <w:rsid w:val="00B00A96"/>
    <w:rsid w:val="00B057ED"/>
    <w:rsid w:val="00B109B4"/>
    <w:rsid w:val="00B136EB"/>
    <w:rsid w:val="00B16D5F"/>
    <w:rsid w:val="00B46320"/>
    <w:rsid w:val="00B547B0"/>
    <w:rsid w:val="00B66A6B"/>
    <w:rsid w:val="00B82BDE"/>
    <w:rsid w:val="00B8366A"/>
    <w:rsid w:val="00B866FE"/>
    <w:rsid w:val="00B873F2"/>
    <w:rsid w:val="00B958C0"/>
    <w:rsid w:val="00BA327C"/>
    <w:rsid w:val="00BB2089"/>
    <w:rsid w:val="00BB62DB"/>
    <w:rsid w:val="00BC26A7"/>
    <w:rsid w:val="00BC5B9A"/>
    <w:rsid w:val="00BD4962"/>
    <w:rsid w:val="00BE4195"/>
    <w:rsid w:val="00BE4BA2"/>
    <w:rsid w:val="00BE61BC"/>
    <w:rsid w:val="00BE66E7"/>
    <w:rsid w:val="00BF2EA8"/>
    <w:rsid w:val="00C10A44"/>
    <w:rsid w:val="00C20432"/>
    <w:rsid w:val="00C21AB6"/>
    <w:rsid w:val="00C23DEB"/>
    <w:rsid w:val="00C24CE6"/>
    <w:rsid w:val="00C27EFE"/>
    <w:rsid w:val="00C37085"/>
    <w:rsid w:val="00C454C6"/>
    <w:rsid w:val="00C53C97"/>
    <w:rsid w:val="00C55085"/>
    <w:rsid w:val="00C6081F"/>
    <w:rsid w:val="00C620B3"/>
    <w:rsid w:val="00C83664"/>
    <w:rsid w:val="00C93471"/>
    <w:rsid w:val="00C93968"/>
    <w:rsid w:val="00C94429"/>
    <w:rsid w:val="00C96D87"/>
    <w:rsid w:val="00CB0C30"/>
    <w:rsid w:val="00CB49AB"/>
    <w:rsid w:val="00CB6CD3"/>
    <w:rsid w:val="00CC2891"/>
    <w:rsid w:val="00CC3907"/>
    <w:rsid w:val="00CC3EB7"/>
    <w:rsid w:val="00CC5468"/>
    <w:rsid w:val="00CC662D"/>
    <w:rsid w:val="00CD16E9"/>
    <w:rsid w:val="00CD1DD0"/>
    <w:rsid w:val="00CD26CE"/>
    <w:rsid w:val="00CE29A0"/>
    <w:rsid w:val="00CE4AFC"/>
    <w:rsid w:val="00D03E2C"/>
    <w:rsid w:val="00D15483"/>
    <w:rsid w:val="00D171E3"/>
    <w:rsid w:val="00D2681B"/>
    <w:rsid w:val="00D3022A"/>
    <w:rsid w:val="00D37A2B"/>
    <w:rsid w:val="00D421E4"/>
    <w:rsid w:val="00D4566C"/>
    <w:rsid w:val="00D47934"/>
    <w:rsid w:val="00D500A6"/>
    <w:rsid w:val="00D613C8"/>
    <w:rsid w:val="00D64D9F"/>
    <w:rsid w:val="00D65772"/>
    <w:rsid w:val="00D71CFA"/>
    <w:rsid w:val="00DB1545"/>
    <w:rsid w:val="00DB2599"/>
    <w:rsid w:val="00DB4DDC"/>
    <w:rsid w:val="00DB57E7"/>
    <w:rsid w:val="00DC2FCB"/>
    <w:rsid w:val="00DC6B5F"/>
    <w:rsid w:val="00DD6D7F"/>
    <w:rsid w:val="00DF4DD0"/>
    <w:rsid w:val="00DF6DD5"/>
    <w:rsid w:val="00DF6F02"/>
    <w:rsid w:val="00DF6FA3"/>
    <w:rsid w:val="00E00C46"/>
    <w:rsid w:val="00E023C1"/>
    <w:rsid w:val="00E102B4"/>
    <w:rsid w:val="00E1163F"/>
    <w:rsid w:val="00E13A57"/>
    <w:rsid w:val="00E17BFA"/>
    <w:rsid w:val="00E334DD"/>
    <w:rsid w:val="00E45975"/>
    <w:rsid w:val="00E56077"/>
    <w:rsid w:val="00E61E50"/>
    <w:rsid w:val="00E63526"/>
    <w:rsid w:val="00E65CED"/>
    <w:rsid w:val="00E664ED"/>
    <w:rsid w:val="00E72608"/>
    <w:rsid w:val="00E74F38"/>
    <w:rsid w:val="00E869A0"/>
    <w:rsid w:val="00E94366"/>
    <w:rsid w:val="00E97812"/>
    <w:rsid w:val="00EA1886"/>
    <w:rsid w:val="00ED79CB"/>
    <w:rsid w:val="00EF4DB8"/>
    <w:rsid w:val="00F01636"/>
    <w:rsid w:val="00F03B11"/>
    <w:rsid w:val="00F0735C"/>
    <w:rsid w:val="00F1209F"/>
    <w:rsid w:val="00F1650D"/>
    <w:rsid w:val="00F26806"/>
    <w:rsid w:val="00F52C63"/>
    <w:rsid w:val="00F62C1A"/>
    <w:rsid w:val="00F6377E"/>
    <w:rsid w:val="00F64A36"/>
    <w:rsid w:val="00F65E8D"/>
    <w:rsid w:val="00F66B92"/>
    <w:rsid w:val="00F670B6"/>
    <w:rsid w:val="00F82847"/>
    <w:rsid w:val="00F868B9"/>
    <w:rsid w:val="00FA1C1B"/>
    <w:rsid w:val="00FA389A"/>
    <w:rsid w:val="00FA5205"/>
    <w:rsid w:val="00FA5754"/>
    <w:rsid w:val="00FB5534"/>
    <w:rsid w:val="00FC66DC"/>
    <w:rsid w:val="00FD2058"/>
    <w:rsid w:val="00FD2E01"/>
    <w:rsid w:val="00FD5625"/>
    <w:rsid w:val="00FD6028"/>
    <w:rsid w:val="00FF1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77E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CC662D"/>
    <w:pPr>
      <w:keepNext/>
      <w:spacing w:before="60" w:after="60"/>
      <w:jc w:val="both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4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4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54D9"/>
  </w:style>
  <w:style w:type="character" w:customStyle="1" w:styleId="Heading1Char">
    <w:name w:val="Heading 1 Char"/>
    <w:link w:val="Heading1"/>
    <w:rsid w:val="00CC662D"/>
    <w:rPr>
      <w:rFonts w:ascii="VNI-Times" w:hAnsi="VNI-Times"/>
      <w:b/>
      <w:sz w:val="28"/>
    </w:rPr>
  </w:style>
  <w:style w:type="paragraph" w:styleId="BodyTextIndent2">
    <w:name w:val="Body Text Indent 2"/>
    <w:basedOn w:val="Normal"/>
    <w:link w:val="BodyTextIndent2Char"/>
    <w:rsid w:val="00CC662D"/>
    <w:pPr>
      <w:ind w:firstLine="567"/>
      <w:jc w:val="both"/>
    </w:pPr>
    <w:rPr>
      <w:rFonts w:ascii="VNI-Times" w:hAnsi="VNI-Times"/>
      <w:i/>
      <w:sz w:val="28"/>
      <w:szCs w:val="20"/>
    </w:rPr>
  </w:style>
  <w:style w:type="character" w:customStyle="1" w:styleId="BodyTextIndent2Char">
    <w:name w:val="Body Text Indent 2 Char"/>
    <w:link w:val="BodyTextIndent2"/>
    <w:rsid w:val="00CC662D"/>
    <w:rPr>
      <w:rFonts w:ascii="VNI-Times" w:hAnsi="VNI-Times"/>
      <w:i/>
      <w:sz w:val="28"/>
    </w:rPr>
  </w:style>
  <w:style w:type="character" w:customStyle="1" w:styleId="apple-style-span">
    <w:name w:val="apple-style-span"/>
    <w:basedOn w:val="DefaultParagraphFont"/>
    <w:rsid w:val="0035648A"/>
  </w:style>
  <w:style w:type="character" w:styleId="Hyperlink">
    <w:name w:val="Hyperlink"/>
    <w:basedOn w:val="DefaultParagraphFont"/>
    <w:uiPriority w:val="99"/>
    <w:unhideWhenUsed/>
    <w:rsid w:val="00F6377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B5706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77E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CC662D"/>
    <w:pPr>
      <w:keepNext/>
      <w:spacing w:before="60" w:after="60"/>
      <w:jc w:val="both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4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4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54D9"/>
  </w:style>
  <w:style w:type="character" w:customStyle="1" w:styleId="Heading1Char">
    <w:name w:val="Heading 1 Char"/>
    <w:link w:val="Heading1"/>
    <w:rsid w:val="00CC662D"/>
    <w:rPr>
      <w:rFonts w:ascii="VNI-Times" w:hAnsi="VNI-Times"/>
      <w:b/>
      <w:sz w:val="28"/>
    </w:rPr>
  </w:style>
  <w:style w:type="paragraph" w:styleId="BodyTextIndent2">
    <w:name w:val="Body Text Indent 2"/>
    <w:basedOn w:val="Normal"/>
    <w:link w:val="BodyTextIndent2Char"/>
    <w:rsid w:val="00CC662D"/>
    <w:pPr>
      <w:ind w:firstLine="567"/>
      <w:jc w:val="both"/>
    </w:pPr>
    <w:rPr>
      <w:rFonts w:ascii="VNI-Times" w:hAnsi="VNI-Times"/>
      <w:i/>
      <w:sz w:val="28"/>
      <w:szCs w:val="20"/>
    </w:rPr>
  </w:style>
  <w:style w:type="character" w:customStyle="1" w:styleId="BodyTextIndent2Char">
    <w:name w:val="Body Text Indent 2 Char"/>
    <w:link w:val="BodyTextIndent2"/>
    <w:rsid w:val="00CC662D"/>
    <w:rPr>
      <w:rFonts w:ascii="VNI-Times" w:hAnsi="VNI-Times"/>
      <w:i/>
      <w:sz w:val="28"/>
    </w:rPr>
  </w:style>
  <w:style w:type="character" w:customStyle="1" w:styleId="apple-style-span">
    <w:name w:val="apple-style-span"/>
    <w:basedOn w:val="DefaultParagraphFont"/>
    <w:rsid w:val="0035648A"/>
  </w:style>
  <w:style w:type="character" w:styleId="Hyperlink">
    <w:name w:val="Hyperlink"/>
    <w:basedOn w:val="DefaultParagraphFont"/>
    <w:uiPriority w:val="99"/>
    <w:unhideWhenUsed/>
    <w:rsid w:val="00F6377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B5706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5CB8-1AFC-429D-AA0C-F29FFBAB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TNC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USER</dc:creator>
  <cp:lastModifiedBy>Thanh Hai</cp:lastModifiedBy>
  <cp:revision>3</cp:revision>
  <cp:lastPrinted>2010-07-27T05:34:00Z</cp:lastPrinted>
  <dcterms:created xsi:type="dcterms:W3CDTF">2015-07-22T15:41:00Z</dcterms:created>
  <dcterms:modified xsi:type="dcterms:W3CDTF">2015-07-22T15:43:00Z</dcterms:modified>
</cp:coreProperties>
</file>