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CLEANSIA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36"/>
                <w:szCs w:val="36"/>
              </w:rPr>
              <w:t xml:space="preserve">COOKIE POLICY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3"/>
                <w:szCs w:val="23"/>
              </w:rPr>
              <w:t xml:space="preserve">Cookie lišta — implementační příručka + právní text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Společnost: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Cleansia s.r.o.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IČO: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[Doplnit]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[Doplnit URL]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Verze: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Platnost od: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................................................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Právní základ: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GDPR (nařízení EU 2016/679), zákon č. 127/2005 Sb., směrnice ePrivacy 2002/58/ES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Kontakt GDPR: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[Doplnit e-mail]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📋  Tento dokument má dvě části: (A) Právní text Cookie Policy určený pro zveřejnění na webu; (B) Implementační příručka pro vývojáře popisující technické požadavky na cookie lištu. Obě části jsou nezbytné pro soulad s ePrivacy směrnicí a GDPR. Soulad s těmito požadavky kontroluje v ČR Úřad pro ochranu osobních údajů (ÚOOÚ).</w:t>
            </w:r>
          </w:p>
        </w:tc>
      </w:tr>
    </w:tbl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ČÁST A — COOKIE POLICY (text pro zveřejnění na webu)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 Co jsou cookies a proč je používáme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Cookies jsou malé textové soubory, které webový prohlížeč nebo mobilní aplikace ukládá do vašeho zařízení při návštěvě našeho webu nebo používání Aplikace. Jsou nezbytnou součástí moderního provozu webových služeb.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cookies používá k následujícím účelům: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zajištění správné funkčnosti webu a Aplikace (přihlášení, bezpečnost, jazykové nastavení),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analýze návštěvnosti a chování uživatelů za účelem zlepšování služeb — pouze s vaším souhlasem,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personalizaci obsahu a marketingové komunikaci — pouze s vaším souhlasem.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⚖️  Právní základ pro nezbytné cookies je oprávněný zájem provozovatele ve smyslu čl. 6 odst. 1 písm. f) GDPR. Analytické a marketingové cookies jsou zpracovávány pouze na základě vašeho výslovného souhlasu dle čl. 6 odst. 1 písm. a) GDPR ve spojení s § 89 zákona č. 127/2005 Sb. (zákon o elektronických komunikacích).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 Jaké cookies používáme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Nezbytné cookies (vždy aktivní)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Tyto cookies jsou nezbytné pro správné fungování webu a Aplikace. Bez nich by nefungovalo přihlášení, košík, platba ani zabezpečení. Nelze je vypnout — jejich použití nepodléhá vašemu souhlasu, neboť jsou nezbytné pro poskytnutí služby, o kterou jste požádali (čl. 5 odst. 3 směrnice 2002/58/ES).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1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Název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Účel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Poskytovatel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cleansia_session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Nezbytné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Udržuje přihlášení zákazníka během používání webu/Aplikace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Cleansia s.r.o.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cleansia_csrf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Nezbytné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Ochrana před CSRF útoky (bezpečnost formulářů)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Cleansia s.r.o.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cleansia_consent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Nezbytné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Ukládá vaše rozhodnutí o souhlasu s cookies (aby se banner nezobrazoval opakovaně)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Cleansia s.r.o.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měs.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cleansia_lang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Nezbytné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Ukládá preferovaný jazyk rozhraní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Cleansia s.r.o.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měs.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Analytické cookies (vyžadují souhlas)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Tyto cookies nám pomáhají rozumět, jak návštěvníci používají web a Aplikaci — které stránky navštěvují, kde klikají, jak dlouho zůstávají. Tato data používáme výhradně pro zlepšování našich služeb, nikoli pro reklamu. Data jsou anonymizována nebo pseudonymizována v souladu s doporučeními ÚOOÚ a EDPB.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1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Název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Účel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Poskytovatel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Analytické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Analytics — sledování počtu návštěv a chování na webu (anonymizováno)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roky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_ga_XXXXXXX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Analytické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Analytics 4 — identifikátor měření relace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roky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_gid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Analytické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Analytics — rozlišuje uživatele v rámci 24 hodin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 hod.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mp_xxxxx_mixpanel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Analytické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Mixpanel — analýza používání funkcionalit Aplikace (in-app události)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Mixpanel Inc.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rok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 Marketingové cookies (vyžadují souhlas)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Marketingové cookies používáme k zobrazování relevantních reklam na externích platformách (např. Facebook, Google Ads) a k měření efektivity našich kampaní. Aktivujeme je výhradně po udělení vašeho souhlasu. Souhlas můžete kdykoli odvolat v Cookie centru.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1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Název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Účel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Poskytovatel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_fbp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Marketingové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Pixel — sledování konverzí z Facebook reklam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Platforms Inc.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měsíce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_fbc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Marketingové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— identifikátor kliknutí na reklamu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Platforms Inc.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roky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_gcl_aw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Marketingové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Ads — měření konverzí z Google kampaní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 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Marketingové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DoubleClick — personalizace reklam na partnerských webech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 měs.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 Jak spravovat cookies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Cookie centrum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Své preference cookies můžete kdykoli změnit kliknutím na odkaz Spravovat cookies v patičce našeho webu nebo v nastavení Aplikace (Nastavení &gt; Soukromí &gt; Cookies). Změny se projeví okamžitě - analytické a marketingové skripty jsou deaktivovány ihned po odvolání souhlasu.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Nastavení prohlížeče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Cookies můžete také spravovat přímo v nastavení vašeho prohlížeče: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Chrome: Nastavení → Soukromí a bezpečnost → Soubory cookie a jiná data stránek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Firefox: Možnosti → Soukromí a bezpečnost → Cookies a data stránek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Safari: Předvolby → Soukromí → Spravovat data webů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Edge: Nastavení → Soukromí, vyhledávání a služby → Cookies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Upozorňujeme, že blokování všech cookies v prohlížeči může narušit funkčnost webu a Aplikace.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Důsledky vypnutí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Vypnutí nezbytných cookies není možné — web by přestal správně fungovat. Vypnutí analytických a marketingových cookies nemá vliv na vaši možnost používat služby Cleansia — pouze omezuje naši schopnost službu zlepšovat a cílit relevantní reklamu.</w:t>
      </w:r>
    </w:p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 Předávání dat do třetích zemí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Některé cookies jsou provozovány třetími stranami se sídlem v USA (Google LLC, Meta Platforms Inc., Mixpanel Inc.). Předávání osobních údajů do USA probíhá na základě: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Standardních smluvních doložek (SCC) schválených Evropskou komisí dle čl. 46 odst. 2 písm. c) GDPR,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případně rozhodnutí o odpovídající ochraně dle čl. 45 GDPR (Data Privacy Framework EU–USA, je-li aplikovatelné).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Další informace o zpracování dat jsou dostupné v Privacy Policy jednotlivých poskytovatelů: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Google: policies.google.com/privacy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Meta: www.facebook.com/policy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Mixpanel: mixpanel.com/legal/privacy-policy</w:t>
      </w:r>
    </w:p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 Vaše práva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 souvislosti se zpracováním cookies a osobních údajů máte dle GDPR (čl. 15–22) tato práva: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Právo na přístup k osobním údajům zpracovávaným prostřednictvím cookies,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Právo na výmaz (právo být zapomenut) — zejm. pro data zpracovávaná na základě souhlasu,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Právo na odvolání souhlasu kdykoli bez újmy na zákonnosti předchozího zpracování,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Právo podat stížnost u Úřadu pro ochranu osobních údajů (ÚOOÚ, www.uoou.cz),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Právo na omezení zpracování a právo vznést námitku.</w:t>
      </w:r>
    </w:p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 Změny Cookie Policy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Tuto Cookie Policy můžeme průběžně aktualizovat v reakci na změny používaných technologií nebo legislativy. Datum poslední aktualizace je vždy uvedeno v záhlaví dokumentu. Při významných změnách vás informujeme v Aplikaci nebo e-mailem s dostatečným předstihem (min. 30 dní před účinností změn ovlivňujících vaše souhlasy).</w:t>
      </w:r>
    </w:p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 Kontakt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 dotazy týkajícími se cookies a ochrany soukromí nás kontaktujte: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E-mail: [Doplnit GDPR e-mail]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Datová schránka: [Doplnit]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Poštovní adresa: Cleansia s.r.o., [Doplnit adresu]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Více informací o zpracování osobních údajů najdete v naší Privacy Policy dostupné na [Doplnit URL].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ČÁST B — IMPLEMENTAČNÍ PŘÍRUČKA PRO VÝVOJÁŘE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0E6655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 Vizuální mockup cookie lišty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Takto by měla cookie lišta Cleansia vypadat při první návštěvě webu — před udělením jakéhokoli souhlasu. Tlačítka musí být vizuálně rovnocenná (stejná velikost, stejná viditelnost).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4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🍪  CLEANSIA — Používáme cookies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 správné fungování webu používáme nezbytné cookies. Se vaším souhlasem bychom chtěli používat také analytické cookies pro zlepšování našich služeb a marketingové cookies pro zobrazování relevantní reklamy.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Více informací v naší Cookie Policy.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highlight w:val="darkBlue"/>
                <w:highlightCs w:val="darkBlue"/>
              </w:rPr>
              <w:t xml:space="preserve">  Přijmout vše  </w:t>
            </w:r>
            <w:r>
              <w:t xml:space="preserve"> 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Nastavit  </w:t>
            </w:r>
            <w:r>
              <w:t xml:space="preserve"> 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Odmítnout nepovinné  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Cookie Policy  │  Privacy Policy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warning  Zasady spravne cookie listy dle GDPR a ePrivacy: 1) Tlacitko Odmítnout musi byt stejne viditelne jako Prijmout vse. 2) Prijmout vse nesmi byt predvybrano. 3) Banner zobrazen pri kazde prvni navsteve. 4) Souhlas zaznamenavan s timestampem a verzi. 5) Odkaz na Cookie Policy klikatelny z banneru. 6) Odvolani souhlasu stejne snadne jako udeleni (cl. 7 odst. 3 GDPR).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0E6655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 Technické požadavky na implementaci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 Blokování skriptů před souhlasem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Analytický a marketingový JavaScript (GA4, Meta Pixel apod.) NESMÍ se načítat do stránky dříve, než zákazník udělí souhlas — pouhé zobrazení banneru bez čekání na souhlas je porušením ePrivacy směrnice. Všechny skripty těchto kategorií musí být blokovány (např. pomocí type='text/plain' nebo data-cookiecategory atributu) a aktivovány až po udělení souhlasu.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 Doporučená knihovna (CMP)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doporučuje použít jedno z těchto ověřených řešení pro správce souhlasu (CMP):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Cookiebot — komerční, GDPR certifikováno, automatická detekce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Usercentrics — komerční, IAB TCF 2.2 kompatibilní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vanilla-cookieconsent — open-source (MIT licence), bez měsíčního poplatku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Všechna uvedená řešení umožňují logování souhlasu a jsou kompatibilní se standardem IAB TCF 2.2, který vyžadují reklamní sítě (Google, Meta).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 Ukládání souhlasu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Souhlas musí být uložen jako nezbytná cookie cleansia_consent (viz sekce 2.1) s hodnotou obsahující: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kategorii souhlasu (necessary / analytics / marketing),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 udělení/odvolání souhlasu (ISO 8601),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verzi Cookie Policy platné v okamžiku udělení souhlasu.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9.4  Respektování GPC signálu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Aplikace by měla respektovat Global Privacy Control (GPC) signál ze zařízení zákazníka jako platný projev odvolání souhlasu s analytickými a marketingovými cookies, v souladu s doporučením EDPB 01/2020 o zpracování na základě souhlasu.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9.5  Ukázka implementace — blokování GA4 před souhlasem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E6655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Analytický skript ZABLOKOVANÝ před souhlasem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type="text/plain"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data-cookiecategory="analytics"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src="https://www.googletagmanager.com/gtag/js?id=G-XXXXXXXXXX"&gt;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Aktivace až po udělení souhlasu (vanilla-cookieconsent)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CookieConsent.on('consent', function(cookie)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(cookie.categories.includes('analytics'))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gtag('config', 'G-XXXXXXXXXX'); // Aktivuj GA4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9.6  Ukázka uložení souhlasu do cookie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E6655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Ukladání souhlasu s časovým razítkem a verzí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saveConsent(categories)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consent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version:    '1.1',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timestamp:  new Date().toISOString(),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categories: categories  // ['necessary', 'analytics', 'marketing']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document.cookie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'cleansia_consent=' + encodeURIComponent(JSON.stringify(consent))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'; max-age=31536000; path=/; SameSite=Lax; Secure';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hd w:fill="0E6655" w:val="clear"/>
        <w:spacing w:before="32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10. Kontrolní seznam před spuštěním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Před spuštěním webu nebo po každé větší změně ověřte splnění všech níže uvedených bodů. Tento checklist slouží jako podklad pro interní audit a případnou kontrolu ze strany ÚOOÚ.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Kontrolní bod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Hotovo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Cookie banner se zobrazuje při KAŽDÉ první návštěvě webu (i přihlášeným uživatelům)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Tlacitko Odmítnout nepovinné je stejne viditelne jako Prijmout vse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Žádný analytický ani marketingový skript se nenačítá před udělením souhlasu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Souhlas je ukládán do cookie cleansia_consent s timestampem a verzí Policy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 paticce webu je klikatelny odkaz Cookie Policy a Spravovat cookies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Cookie Policy je dostupná jako samostatná stránka na webu (trvalá URL)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Tabulka cookies v Cookie Policy odpovídá skutečně používaným skriptům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 odvolání souhlasu jsou dotčené skripty okamžitě deaktivovány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Implementováno logování souhlasu pro případ kontroly ÚOOÚ (min. 3 roky)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Cookie Policy je propojena s Privacy Policy obousměrnými klikateltnými odkazy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Aplikace respektuje GPC signál jako odvolání souhlasu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Byl proveden test v anonymním okně prohlížeče (žádný tracking před souhlasem)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📅  Cookie Policy je účinná od [doplnit datum]. Verze 1.1.
Za aktuálnost a soulad dokumentu s platnou legislativou odpovídá: [doplnit jméno / funkci].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Cleansia s.r.o.  |  IČO: [Doplnit]  |  GDPR kontakt: [Doplnit e-mail]  |  Cookie Policy v1.1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/>
      </w:pBdr>
      <w:spacing w:before="100"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Verze 1.1  |  Cleansia s.r.o.  |  Interní dokument — nezveřejňovat v plném znění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before="0" w:after="100"/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CLEANSIA s.r.o.  |  Cookie Policy  |  Příloha k dokumentaci GDPR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2026-03-27T20:50:48.997Z</dcterms:created>
  <dcterms:modified xsi:type="dcterms:W3CDTF">2026-03-27T20:50:48.997Z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