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2973" w14:textId="3BCE8C5D" w:rsidR="009324E7" w:rsidRPr="00287936" w:rsidRDefault="00C23DD3">
      <w:pPr>
        <w:rPr>
          <w:rFonts w:ascii="Calibri" w:hAnsi="Calibri" w:cs="Calibri"/>
          <w:b/>
          <w:sz w:val="28"/>
          <w:szCs w:val="28"/>
          <w:u w:val="single"/>
        </w:rPr>
      </w:pPr>
      <w:r w:rsidRPr="00287936">
        <w:rPr>
          <w:rFonts w:ascii="Calibri" w:hAnsi="Calibri" w:cs="Calibri"/>
          <w:b/>
          <w:sz w:val="28"/>
          <w:szCs w:val="28"/>
          <w:u w:val="single"/>
        </w:rPr>
        <w:t>About U</w:t>
      </w:r>
      <w:r w:rsidR="00C06B33">
        <w:rPr>
          <w:rFonts w:ascii="Calibri" w:hAnsi="Calibri" w:cs="Calibri"/>
          <w:b/>
          <w:sz w:val="28"/>
          <w:szCs w:val="28"/>
          <w:u w:val="single"/>
        </w:rPr>
        <w:t>s</w:t>
      </w:r>
    </w:p>
    <w:p w14:paraId="2A1F6D72" w14:textId="36768C98" w:rsidR="00B63323" w:rsidRPr="002C58BF" w:rsidRDefault="00B63323">
      <w:pPr>
        <w:rPr>
          <w:rFonts w:ascii="Calibri" w:hAnsi="Calibri" w:cs="Calibri"/>
        </w:rPr>
      </w:pPr>
      <w:r w:rsidRPr="002C58BF">
        <w:rPr>
          <w:rFonts w:ascii="Calibri" w:hAnsi="Calibri" w:cs="Calibri"/>
        </w:rPr>
        <w:t>Techno CTA Ltd is a private</w:t>
      </w:r>
      <w:r w:rsidR="00126AD8" w:rsidRPr="002C58BF">
        <w:rPr>
          <w:rFonts w:ascii="Calibri" w:hAnsi="Calibri" w:cs="Calibri"/>
        </w:rPr>
        <w:t xml:space="preserve"> p</w:t>
      </w:r>
      <w:bookmarkStart w:id="0" w:name="_GoBack"/>
      <w:bookmarkEnd w:id="0"/>
      <w:r w:rsidR="00126AD8" w:rsidRPr="002C58BF">
        <w:rPr>
          <w:rFonts w:ascii="Calibri" w:hAnsi="Calibri" w:cs="Calibri"/>
        </w:rPr>
        <w:t>rofessional</w:t>
      </w:r>
      <w:r w:rsidRPr="002C58BF">
        <w:rPr>
          <w:rFonts w:ascii="Calibri" w:hAnsi="Calibri" w:cs="Calibri"/>
        </w:rPr>
        <w:t xml:space="preserve"> </w:t>
      </w:r>
      <w:r w:rsidR="00126AD8" w:rsidRPr="002C58BF">
        <w:rPr>
          <w:rFonts w:ascii="Calibri" w:hAnsi="Calibri" w:cs="Calibri"/>
        </w:rPr>
        <w:t>T</w:t>
      </w:r>
      <w:r w:rsidRPr="002C58BF">
        <w:rPr>
          <w:rFonts w:ascii="Calibri" w:hAnsi="Calibri" w:cs="Calibri"/>
        </w:rPr>
        <w:t xml:space="preserve">raining and </w:t>
      </w:r>
      <w:r w:rsidR="00126AD8" w:rsidRPr="002C58BF">
        <w:rPr>
          <w:rFonts w:ascii="Calibri" w:hAnsi="Calibri" w:cs="Calibri"/>
        </w:rPr>
        <w:t>A</w:t>
      </w:r>
      <w:r w:rsidRPr="002C58BF">
        <w:rPr>
          <w:rFonts w:ascii="Calibri" w:hAnsi="Calibri" w:cs="Calibri"/>
        </w:rPr>
        <w:t xml:space="preserve">ssessment </w:t>
      </w:r>
      <w:r w:rsidR="00B10B45">
        <w:rPr>
          <w:rFonts w:ascii="Calibri" w:hAnsi="Calibri" w:cs="Calibri"/>
        </w:rPr>
        <w:t>P</w:t>
      </w:r>
      <w:r w:rsidRPr="002C58BF">
        <w:rPr>
          <w:rFonts w:ascii="Calibri" w:hAnsi="Calibri" w:cs="Calibri"/>
        </w:rPr>
        <w:t>rovider delivering a wide range of courses</w:t>
      </w:r>
      <w:r w:rsidR="00126AD8" w:rsidRPr="002C58BF">
        <w:rPr>
          <w:rFonts w:ascii="Calibri" w:hAnsi="Calibri" w:cs="Calibri"/>
        </w:rPr>
        <w:t xml:space="preserve"> within various trades </w:t>
      </w:r>
      <w:proofErr w:type="spellStart"/>
      <w:r w:rsidR="00126AD8" w:rsidRPr="002C58BF">
        <w:rPr>
          <w:rFonts w:ascii="Calibri" w:hAnsi="Calibri" w:cs="Calibri"/>
        </w:rPr>
        <w:t>inc</w:t>
      </w:r>
      <w:proofErr w:type="spellEnd"/>
      <w:r w:rsidR="002C58BF">
        <w:rPr>
          <w:rFonts w:ascii="Calibri" w:hAnsi="Calibri" w:cs="Calibri"/>
        </w:rPr>
        <w:t xml:space="preserve"> </w:t>
      </w:r>
      <w:r w:rsidR="00126AD8" w:rsidRPr="002C58BF">
        <w:rPr>
          <w:rFonts w:ascii="Calibri" w:hAnsi="Calibri" w:cs="Calibri"/>
        </w:rPr>
        <w:t>Construction, Rail,</w:t>
      </w:r>
      <w:r w:rsidR="00B10B45">
        <w:rPr>
          <w:rFonts w:ascii="Calibri" w:hAnsi="Calibri" w:cs="Calibri"/>
        </w:rPr>
        <w:t xml:space="preserve"> Pla</w:t>
      </w:r>
      <w:r w:rsidR="00C06B33">
        <w:rPr>
          <w:rFonts w:ascii="Calibri" w:hAnsi="Calibri" w:cs="Calibri"/>
        </w:rPr>
        <w:t>n</w:t>
      </w:r>
      <w:r w:rsidR="00B10B45">
        <w:rPr>
          <w:rFonts w:ascii="Calibri" w:hAnsi="Calibri" w:cs="Calibri"/>
        </w:rPr>
        <w:t>t Operation</w:t>
      </w:r>
      <w:r w:rsidR="00126AD8" w:rsidRPr="002C58BF">
        <w:rPr>
          <w:rFonts w:ascii="Calibri" w:hAnsi="Calibri" w:cs="Calibri"/>
        </w:rPr>
        <w:t xml:space="preserve"> </w:t>
      </w:r>
      <w:r w:rsidR="00B10B45">
        <w:rPr>
          <w:rFonts w:ascii="Calibri" w:hAnsi="Calibri" w:cs="Calibri"/>
        </w:rPr>
        <w:t>&amp;</w:t>
      </w:r>
      <w:r w:rsidR="00126AD8" w:rsidRPr="002C58BF">
        <w:rPr>
          <w:rFonts w:ascii="Calibri" w:hAnsi="Calibri" w:cs="Calibri"/>
        </w:rPr>
        <w:t>, Health &amp; Safety.</w:t>
      </w:r>
    </w:p>
    <w:p w14:paraId="4600DAA3" w14:textId="6432E355" w:rsidR="00126AD8" w:rsidRPr="002C58BF" w:rsidRDefault="00C23DD3" w:rsidP="00126AD8">
      <w:pPr>
        <w:shd w:val="clear" w:color="auto" w:fill="FFFFFF"/>
        <w:spacing w:after="360" w:line="360" w:lineRule="atLeast"/>
        <w:textAlignment w:val="baseline"/>
        <w:rPr>
          <w:rFonts w:ascii="Calibri" w:eastAsia="Times New Roman" w:hAnsi="Calibri" w:cs="Calibri"/>
          <w:spacing w:val="2"/>
          <w:lang w:eastAsia="en-GB"/>
        </w:rPr>
      </w:pPr>
      <w:r w:rsidRPr="002C58BF">
        <w:rPr>
          <w:rFonts w:ascii="Calibri" w:hAnsi="Calibri" w:cs="Calibri"/>
        </w:rPr>
        <w:t xml:space="preserve">Working in collaboration with our clients, we offer our experience, vision, knowledge and professionalism to allow </w:t>
      </w:r>
      <w:r w:rsidR="00E61403" w:rsidRPr="002C58BF">
        <w:rPr>
          <w:rFonts w:ascii="Calibri" w:hAnsi="Calibri" w:cs="Calibri"/>
        </w:rPr>
        <w:t>Techno CTA Ltd</w:t>
      </w:r>
      <w:r w:rsidRPr="002C58BF">
        <w:rPr>
          <w:rFonts w:ascii="Calibri" w:hAnsi="Calibri" w:cs="Calibri"/>
        </w:rPr>
        <w:t xml:space="preserve"> to stay on track to deliver a safe, continuously improving, innovative and </w:t>
      </w:r>
      <w:proofErr w:type="gramStart"/>
      <w:r w:rsidRPr="002C58BF">
        <w:rPr>
          <w:rFonts w:ascii="Calibri" w:hAnsi="Calibri" w:cs="Calibri"/>
        </w:rPr>
        <w:t>cutting edge</w:t>
      </w:r>
      <w:proofErr w:type="gramEnd"/>
      <w:r w:rsidRPr="002C58BF">
        <w:rPr>
          <w:rFonts w:ascii="Calibri" w:hAnsi="Calibri" w:cs="Calibri"/>
        </w:rPr>
        <w:t xml:space="preserve"> service to the Railway Industry.</w:t>
      </w:r>
      <w:r w:rsidR="00126AD8" w:rsidRPr="002C58BF">
        <w:rPr>
          <w:rFonts w:ascii="Calibri" w:hAnsi="Calibri" w:cs="Calibri"/>
        </w:rPr>
        <w:t xml:space="preserve"> </w:t>
      </w:r>
      <w:r w:rsidR="00126AD8" w:rsidRPr="00126AD8">
        <w:rPr>
          <w:rFonts w:ascii="Calibri" w:eastAsia="Times New Roman" w:hAnsi="Calibri" w:cs="Calibri"/>
          <w:spacing w:val="2"/>
          <w:lang w:eastAsia="en-GB"/>
        </w:rPr>
        <w:t>The company specialises</w:t>
      </w:r>
      <w:r w:rsidR="00126AD8" w:rsidRPr="002C58BF">
        <w:rPr>
          <w:rFonts w:ascii="Calibri" w:eastAsia="Times New Roman" w:hAnsi="Calibri" w:cs="Calibri"/>
          <w:spacing w:val="2"/>
          <w:lang w:eastAsia="en-GB"/>
        </w:rPr>
        <w:t xml:space="preserve"> in </w:t>
      </w:r>
      <w:r w:rsidR="00126AD8" w:rsidRPr="00126AD8">
        <w:rPr>
          <w:rFonts w:ascii="Calibri" w:eastAsia="Times New Roman" w:hAnsi="Calibri" w:cs="Calibri"/>
          <w:spacing w:val="2"/>
          <w:lang w:eastAsia="en-GB"/>
        </w:rPr>
        <w:t>provid</w:t>
      </w:r>
      <w:r w:rsidR="00126AD8" w:rsidRPr="002C58BF">
        <w:rPr>
          <w:rFonts w:ascii="Calibri" w:eastAsia="Times New Roman" w:hAnsi="Calibri" w:cs="Calibri"/>
          <w:spacing w:val="2"/>
          <w:lang w:eastAsia="en-GB"/>
        </w:rPr>
        <w:t>ing</w:t>
      </w:r>
      <w:r w:rsidR="00126AD8" w:rsidRPr="00126AD8">
        <w:rPr>
          <w:rFonts w:ascii="Calibri" w:eastAsia="Times New Roman" w:hAnsi="Calibri" w:cs="Calibri"/>
          <w:spacing w:val="2"/>
          <w:lang w:eastAsia="en-GB"/>
        </w:rPr>
        <w:t xml:space="preserve"> the full range of sentinel</w:t>
      </w:r>
      <w:r w:rsidR="00126AD8" w:rsidRPr="002C58BF">
        <w:rPr>
          <w:rFonts w:ascii="Calibri" w:eastAsia="Times New Roman" w:hAnsi="Calibri" w:cs="Calibri"/>
          <w:spacing w:val="2"/>
          <w:lang w:eastAsia="en-GB"/>
        </w:rPr>
        <w:t xml:space="preserve"> </w:t>
      </w:r>
      <w:proofErr w:type="gramStart"/>
      <w:r w:rsidR="00126AD8" w:rsidRPr="002C58BF">
        <w:rPr>
          <w:rFonts w:ascii="Calibri" w:eastAsia="Times New Roman" w:hAnsi="Calibri" w:cs="Calibri"/>
          <w:spacing w:val="2"/>
          <w:lang w:eastAsia="en-GB"/>
        </w:rPr>
        <w:t>scheme</w:t>
      </w:r>
      <w:r w:rsidR="00126AD8" w:rsidRPr="00126AD8">
        <w:rPr>
          <w:rFonts w:ascii="Calibri" w:eastAsia="Times New Roman" w:hAnsi="Calibri" w:cs="Calibri"/>
          <w:spacing w:val="2"/>
          <w:lang w:eastAsia="en-GB"/>
        </w:rPr>
        <w:t xml:space="preserve"> based</w:t>
      </w:r>
      <w:proofErr w:type="gramEnd"/>
      <w:r w:rsidR="00126AD8" w:rsidRPr="00126AD8">
        <w:rPr>
          <w:rFonts w:ascii="Calibri" w:eastAsia="Times New Roman" w:hAnsi="Calibri" w:cs="Calibri"/>
          <w:spacing w:val="2"/>
          <w:lang w:eastAsia="en-GB"/>
        </w:rPr>
        <w:t xml:space="preserve"> safety critical courses for work within the rail industry. </w:t>
      </w:r>
    </w:p>
    <w:p w14:paraId="3DEAF5AC" w14:textId="1CFD4FE9" w:rsidR="00C23DD3" w:rsidRPr="000C5640" w:rsidRDefault="00126AD8" w:rsidP="000C5640">
      <w:pPr>
        <w:shd w:val="clear" w:color="auto" w:fill="FFFFFF"/>
        <w:spacing w:after="360" w:line="360" w:lineRule="atLeast"/>
        <w:textAlignment w:val="baseline"/>
        <w:rPr>
          <w:rFonts w:ascii="Calibri" w:eastAsia="Times New Roman" w:hAnsi="Calibri" w:cs="Calibri"/>
          <w:spacing w:val="2"/>
          <w:lang w:eastAsia="en-GB"/>
        </w:rPr>
      </w:pPr>
      <w:r w:rsidRPr="00126AD8">
        <w:rPr>
          <w:rFonts w:ascii="Calibri" w:eastAsia="Times New Roman" w:hAnsi="Calibri" w:cs="Calibri"/>
          <w:spacing w:val="2"/>
          <w:lang w:eastAsia="en-GB"/>
        </w:rPr>
        <w:t>Our Assessment Services cover the full range of provisional and re-certification assessments for safety critical competencies.</w:t>
      </w:r>
      <w:r w:rsidR="002C58BF">
        <w:rPr>
          <w:rFonts w:ascii="Calibri" w:eastAsia="Times New Roman" w:hAnsi="Calibri" w:cs="Calibri"/>
          <w:spacing w:val="2"/>
          <w:lang w:eastAsia="en-GB"/>
        </w:rPr>
        <w:t xml:space="preserve"> </w:t>
      </w:r>
      <w:r w:rsidRPr="00126AD8">
        <w:rPr>
          <w:rFonts w:ascii="Calibri" w:eastAsia="Times New Roman" w:hAnsi="Calibri" w:cs="Calibri"/>
          <w:spacing w:val="2"/>
          <w:lang w:eastAsia="en-GB"/>
        </w:rPr>
        <w:t>These can be carried out days/nights or weekends to suit the candidate and employer.</w:t>
      </w:r>
      <w:r w:rsidR="002C58BF">
        <w:rPr>
          <w:rFonts w:ascii="Calibri" w:eastAsia="Times New Roman" w:hAnsi="Calibri" w:cs="Calibri"/>
          <w:spacing w:val="2"/>
          <w:lang w:eastAsia="en-GB"/>
        </w:rPr>
        <w:t xml:space="preserve"> </w:t>
      </w:r>
      <w:r w:rsidRPr="00126AD8">
        <w:rPr>
          <w:rFonts w:ascii="Calibri" w:eastAsia="Times New Roman" w:hAnsi="Calibri" w:cs="Calibri"/>
          <w:spacing w:val="2"/>
          <w:lang w:eastAsia="en-GB"/>
        </w:rPr>
        <w:t>All assessments are conducted in a friendly and professional manner designed to put candidates at ease and bring the best out of them.</w:t>
      </w:r>
      <w:r w:rsidR="000C5640">
        <w:rPr>
          <w:rFonts w:ascii="Calibri" w:eastAsia="Times New Roman" w:hAnsi="Calibri" w:cs="Calibri"/>
          <w:spacing w:val="2"/>
          <w:lang w:eastAsia="en-GB"/>
        </w:rPr>
        <w:t xml:space="preserve"> We also provide E-learning based assessments at our training centres.</w:t>
      </w:r>
    </w:p>
    <w:p w14:paraId="79DF8C44" w14:textId="73457284" w:rsidR="00C23DD3" w:rsidRPr="002C58BF" w:rsidRDefault="00C23DD3" w:rsidP="00C23DD3">
      <w:pPr>
        <w:pStyle w:val="NormalWeb"/>
        <w:spacing w:before="0" w:beforeAutospacing="0" w:after="0" w:afterAutospacing="0"/>
        <w:rPr>
          <w:rFonts w:ascii="Calibri" w:hAnsi="Calibri" w:cs="Calibri"/>
          <w:sz w:val="22"/>
          <w:szCs w:val="22"/>
        </w:rPr>
      </w:pPr>
      <w:r w:rsidRPr="002C58BF">
        <w:rPr>
          <w:rFonts w:ascii="Calibri" w:hAnsi="Calibri" w:cs="Calibri"/>
          <w:sz w:val="22"/>
          <w:szCs w:val="22"/>
        </w:rPr>
        <w:t>As RISQS approved company with an in-depth understanding of the railway industry, we tailor our services to meet the requirements of our customers to ensure they receive the highest quality of service from initial enquiry to successful completion.</w:t>
      </w:r>
    </w:p>
    <w:p w14:paraId="10150EA2" w14:textId="77777777" w:rsidR="00C23DD3" w:rsidRPr="002C58BF" w:rsidRDefault="00C23DD3" w:rsidP="00C23DD3">
      <w:pPr>
        <w:pStyle w:val="NormalWeb"/>
        <w:spacing w:before="0" w:beforeAutospacing="0" w:after="0" w:afterAutospacing="0"/>
        <w:rPr>
          <w:rFonts w:ascii="Calibri" w:hAnsi="Calibri" w:cs="Calibri"/>
          <w:sz w:val="22"/>
          <w:szCs w:val="22"/>
        </w:rPr>
      </w:pPr>
      <w:r w:rsidRPr="002C58BF">
        <w:rPr>
          <w:rFonts w:ascii="Calibri" w:hAnsi="Calibri" w:cs="Calibri"/>
          <w:sz w:val="22"/>
          <w:szCs w:val="22"/>
        </w:rPr>
        <w:t> </w:t>
      </w:r>
    </w:p>
    <w:p w14:paraId="12DF0F22" w14:textId="558A554C" w:rsidR="00C23DD3" w:rsidRPr="002C58BF" w:rsidRDefault="0038017D" w:rsidP="00C23DD3">
      <w:pPr>
        <w:pStyle w:val="NormalWeb"/>
        <w:spacing w:before="0" w:beforeAutospacing="0" w:after="0" w:afterAutospacing="0"/>
        <w:rPr>
          <w:rFonts w:ascii="Calibri" w:hAnsi="Calibri" w:cs="Calibri"/>
          <w:sz w:val="22"/>
          <w:szCs w:val="22"/>
        </w:rPr>
      </w:pPr>
      <w:r w:rsidRPr="002C58BF">
        <w:rPr>
          <w:rFonts w:ascii="Calibri" w:hAnsi="Calibri" w:cs="Calibri"/>
          <w:sz w:val="22"/>
          <w:szCs w:val="22"/>
        </w:rPr>
        <w:t>Techno CTA Ltd</w:t>
      </w:r>
      <w:r w:rsidR="00C23DD3" w:rsidRPr="002C58BF">
        <w:rPr>
          <w:rFonts w:ascii="Calibri" w:hAnsi="Calibri" w:cs="Calibri"/>
          <w:sz w:val="22"/>
          <w:szCs w:val="22"/>
        </w:rPr>
        <w:t xml:space="preserve"> also </w:t>
      </w:r>
      <w:r w:rsidR="003B7C27">
        <w:rPr>
          <w:rFonts w:ascii="Calibri" w:hAnsi="Calibri" w:cs="Calibri"/>
          <w:sz w:val="22"/>
          <w:szCs w:val="22"/>
        </w:rPr>
        <w:t>offer</w:t>
      </w:r>
      <w:r w:rsidR="00C06B33">
        <w:rPr>
          <w:rFonts w:ascii="Calibri" w:hAnsi="Calibri" w:cs="Calibri"/>
          <w:sz w:val="22"/>
          <w:szCs w:val="22"/>
        </w:rPr>
        <w:t>s</w:t>
      </w:r>
      <w:r w:rsidR="003B7C27">
        <w:rPr>
          <w:rFonts w:ascii="Calibri" w:hAnsi="Calibri" w:cs="Calibri"/>
          <w:sz w:val="22"/>
          <w:szCs w:val="22"/>
        </w:rPr>
        <w:t xml:space="preserve"> Recruitment Services -</w:t>
      </w:r>
      <w:r w:rsidR="00C23DD3" w:rsidRPr="002C58BF">
        <w:rPr>
          <w:rFonts w:ascii="Calibri" w:hAnsi="Calibri" w:cs="Calibri"/>
          <w:sz w:val="22"/>
          <w:szCs w:val="22"/>
        </w:rPr>
        <w:t xml:space="preserve"> labour supplier, specialising in the provision and management of contingent labour to clients operating in safety critical environments</w:t>
      </w:r>
      <w:r w:rsidR="001C6BA3">
        <w:rPr>
          <w:rFonts w:ascii="Calibri" w:hAnsi="Calibri" w:cs="Calibri"/>
          <w:sz w:val="22"/>
          <w:szCs w:val="22"/>
        </w:rPr>
        <w:t xml:space="preserve"> within Construction and Rail.</w:t>
      </w:r>
    </w:p>
    <w:p w14:paraId="62AF0A9C" w14:textId="7036F6F5" w:rsidR="0038017D" w:rsidRPr="002C58BF" w:rsidRDefault="0038017D" w:rsidP="00C23DD3">
      <w:pPr>
        <w:pStyle w:val="NormalWeb"/>
        <w:spacing w:before="0" w:beforeAutospacing="0" w:after="0" w:afterAutospacing="0"/>
        <w:rPr>
          <w:rFonts w:ascii="Calibri" w:hAnsi="Calibri" w:cs="Calibri"/>
          <w:sz w:val="22"/>
          <w:szCs w:val="22"/>
        </w:rPr>
      </w:pPr>
    </w:p>
    <w:p w14:paraId="713E5C6A" w14:textId="13B7095E" w:rsidR="0038017D" w:rsidRPr="002C58BF" w:rsidRDefault="0038017D" w:rsidP="0038017D">
      <w:pPr>
        <w:rPr>
          <w:rFonts w:ascii="Calibri" w:hAnsi="Calibri" w:cs="Calibri"/>
        </w:rPr>
      </w:pPr>
      <w:r w:rsidRPr="002C58BF">
        <w:rPr>
          <w:rFonts w:ascii="Calibri" w:hAnsi="Calibri" w:cs="Calibri"/>
        </w:rPr>
        <w:t xml:space="preserve">We provide safe and friendly environment to learn in, with assurance of proper guidance resources for the best experience possible. It is in our strategic plan to maintain and progress our training centres that will work in partnership with local companies and education </w:t>
      </w:r>
      <w:r w:rsidR="009643AE" w:rsidRPr="002C58BF">
        <w:rPr>
          <w:rFonts w:ascii="Calibri" w:hAnsi="Calibri" w:cs="Calibri"/>
        </w:rPr>
        <w:t>institutes,</w:t>
      </w:r>
      <w:r w:rsidR="00B63323" w:rsidRPr="002C58BF">
        <w:rPr>
          <w:rFonts w:ascii="Calibri" w:hAnsi="Calibri" w:cs="Calibri"/>
        </w:rPr>
        <w:t xml:space="preserve"> so</w:t>
      </w:r>
      <w:r w:rsidRPr="002C58BF">
        <w:rPr>
          <w:rFonts w:ascii="Calibri" w:hAnsi="Calibri" w:cs="Calibri"/>
        </w:rPr>
        <w:t xml:space="preserve"> we can provide effective training and employment solutions by providing an </w:t>
      </w:r>
      <w:r w:rsidR="00B63323" w:rsidRPr="002C58BF">
        <w:rPr>
          <w:rFonts w:ascii="Calibri" w:hAnsi="Calibri" w:cs="Calibri"/>
        </w:rPr>
        <w:t>array of</w:t>
      </w:r>
      <w:r w:rsidRPr="002C58BF">
        <w:rPr>
          <w:rFonts w:ascii="Calibri" w:hAnsi="Calibri" w:cs="Calibri"/>
        </w:rPr>
        <w:t xml:space="preserve"> courses within Railway, Construction, Health and Safety.</w:t>
      </w:r>
    </w:p>
    <w:p w14:paraId="07AD119D" w14:textId="1A5FB1C0" w:rsidR="0038017D" w:rsidRPr="002C58BF" w:rsidRDefault="00B63323" w:rsidP="00C23DD3">
      <w:pPr>
        <w:pStyle w:val="NormalWeb"/>
        <w:spacing w:before="0" w:beforeAutospacing="0" w:after="0" w:afterAutospacing="0"/>
        <w:rPr>
          <w:rFonts w:ascii="Calibri" w:hAnsi="Calibri" w:cs="Calibri"/>
          <w:sz w:val="22"/>
          <w:szCs w:val="22"/>
        </w:rPr>
      </w:pPr>
      <w:r w:rsidRPr="002C58BF">
        <w:rPr>
          <w:rFonts w:ascii="Calibri" w:hAnsi="Calibri" w:cs="Calibri"/>
          <w:sz w:val="22"/>
          <w:szCs w:val="22"/>
        </w:rPr>
        <w:t xml:space="preserve">We aim to provide high standards of training in order to build </w:t>
      </w:r>
      <w:proofErr w:type="gramStart"/>
      <w:r w:rsidRPr="002C58BF">
        <w:rPr>
          <w:rFonts w:ascii="Calibri" w:hAnsi="Calibri" w:cs="Calibri"/>
          <w:sz w:val="22"/>
          <w:szCs w:val="22"/>
        </w:rPr>
        <w:t>our</w:t>
      </w:r>
      <w:proofErr w:type="gramEnd"/>
      <w:r w:rsidRPr="002C58BF">
        <w:rPr>
          <w:rFonts w:ascii="Calibri" w:hAnsi="Calibri" w:cs="Calibri"/>
          <w:sz w:val="22"/>
          <w:szCs w:val="22"/>
        </w:rPr>
        <w:t xml:space="preserve"> on-business service and continue to maintain our high quality of training provided by our employed trainers who have </w:t>
      </w:r>
      <w:r w:rsidR="001C6BA3">
        <w:rPr>
          <w:rFonts w:ascii="Calibri" w:hAnsi="Calibri" w:cs="Calibri"/>
          <w:sz w:val="22"/>
          <w:szCs w:val="22"/>
        </w:rPr>
        <w:t>vast knowledge in Rail Safety and years of experience in training delivery. Our trainer</w:t>
      </w:r>
      <w:r w:rsidR="000C5640">
        <w:rPr>
          <w:rFonts w:ascii="Calibri" w:hAnsi="Calibri" w:cs="Calibri"/>
          <w:sz w:val="22"/>
          <w:szCs w:val="22"/>
        </w:rPr>
        <w:t>s</w:t>
      </w:r>
      <w:r w:rsidR="001C6BA3">
        <w:rPr>
          <w:rFonts w:ascii="Calibri" w:hAnsi="Calibri" w:cs="Calibri"/>
          <w:sz w:val="22"/>
          <w:szCs w:val="22"/>
        </w:rPr>
        <w:t xml:space="preserve"> a</w:t>
      </w:r>
      <w:r w:rsidR="000C5640">
        <w:rPr>
          <w:rFonts w:ascii="Calibri" w:hAnsi="Calibri" w:cs="Calibri"/>
          <w:sz w:val="22"/>
          <w:szCs w:val="22"/>
        </w:rPr>
        <w:t>re</w:t>
      </w:r>
      <w:r w:rsidR="001C6BA3">
        <w:rPr>
          <w:rFonts w:ascii="Calibri" w:hAnsi="Calibri" w:cs="Calibri"/>
          <w:sz w:val="22"/>
          <w:szCs w:val="22"/>
        </w:rPr>
        <w:t xml:space="preserve"> very approachable and always happy to help.</w:t>
      </w:r>
    </w:p>
    <w:p w14:paraId="29C66EE3" w14:textId="3C98D295" w:rsidR="0038017D" w:rsidRPr="002C58BF" w:rsidRDefault="0038017D" w:rsidP="00C23DD3">
      <w:pPr>
        <w:pStyle w:val="NormalWeb"/>
        <w:spacing w:before="0" w:beforeAutospacing="0" w:after="0" w:afterAutospacing="0"/>
        <w:rPr>
          <w:rFonts w:ascii="Calibri" w:hAnsi="Calibri" w:cs="Calibri"/>
          <w:sz w:val="22"/>
          <w:szCs w:val="22"/>
        </w:rPr>
      </w:pPr>
    </w:p>
    <w:p w14:paraId="21C59063" w14:textId="3340FBF2" w:rsidR="00126AD8" w:rsidRPr="002C58BF" w:rsidRDefault="00126AD8" w:rsidP="00C23DD3">
      <w:pPr>
        <w:pStyle w:val="NormalWeb"/>
        <w:spacing w:before="0" w:beforeAutospacing="0" w:after="0" w:afterAutospacing="0"/>
        <w:rPr>
          <w:rFonts w:ascii="Calibri" w:hAnsi="Calibri" w:cs="Calibri"/>
          <w:sz w:val="22"/>
          <w:szCs w:val="22"/>
        </w:rPr>
      </w:pPr>
    </w:p>
    <w:p w14:paraId="333B0825" w14:textId="6B843FDF" w:rsidR="00126AD8" w:rsidRPr="002C58BF" w:rsidRDefault="00126AD8" w:rsidP="00C23DD3">
      <w:pPr>
        <w:pStyle w:val="NormalWeb"/>
        <w:spacing w:before="0" w:beforeAutospacing="0" w:after="0" w:afterAutospacing="0"/>
        <w:rPr>
          <w:rFonts w:ascii="Calibri" w:hAnsi="Calibri" w:cs="Calibri"/>
          <w:sz w:val="22"/>
          <w:szCs w:val="22"/>
        </w:rPr>
      </w:pPr>
    </w:p>
    <w:p w14:paraId="2FCBCAB7" w14:textId="0388ADCF" w:rsidR="001C6BA3" w:rsidRDefault="001C6BA3" w:rsidP="001C6BA3">
      <w:pPr>
        <w:rPr>
          <w:rFonts w:ascii="Calibri" w:hAnsi="Calibri" w:cs="Calibri"/>
        </w:rPr>
      </w:pPr>
      <w:r>
        <w:rPr>
          <w:rFonts w:ascii="Calibri" w:hAnsi="Calibri" w:cs="Calibri"/>
        </w:rPr>
        <w:t xml:space="preserve">Company Registration </w:t>
      </w:r>
      <w:proofErr w:type="gramStart"/>
      <w:r>
        <w:rPr>
          <w:rFonts w:ascii="Calibri" w:hAnsi="Calibri" w:cs="Calibri"/>
        </w:rPr>
        <w:t>Number;  8918382</w:t>
      </w:r>
      <w:proofErr w:type="gramEnd"/>
    </w:p>
    <w:p w14:paraId="4C4447E1" w14:textId="72865CCD" w:rsidR="002C58BF" w:rsidRPr="002C58BF" w:rsidRDefault="002C58BF" w:rsidP="00C23DD3">
      <w:pPr>
        <w:pStyle w:val="NormalWeb"/>
        <w:spacing w:before="0" w:beforeAutospacing="0" w:after="0" w:afterAutospacing="0"/>
        <w:rPr>
          <w:rFonts w:ascii="Calibri" w:hAnsi="Calibri" w:cs="Calibri"/>
          <w:sz w:val="22"/>
          <w:szCs w:val="22"/>
        </w:rPr>
      </w:pPr>
    </w:p>
    <w:p w14:paraId="27A30B0D" w14:textId="34EBBED3" w:rsidR="002C58BF" w:rsidRPr="002C58BF" w:rsidRDefault="002C58BF" w:rsidP="00C23DD3">
      <w:pPr>
        <w:pStyle w:val="NormalWeb"/>
        <w:spacing w:before="0" w:beforeAutospacing="0" w:after="0" w:afterAutospacing="0"/>
        <w:rPr>
          <w:rFonts w:ascii="Calibri" w:hAnsi="Calibri" w:cs="Calibri"/>
          <w:sz w:val="22"/>
          <w:szCs w:val="22"/>
        </w:rPr>
      </w:pPr>
    </w:p>
    <w:p w14:paraId="53047AF8" w14:textId="77777777" w:rsidR="002C58BF" w:rsidRPr="002C58BF" w:rsidRDefault="002C58BF" w:rsidP="00C23DD3">
      <w:pPr>
        <w:pStyle w:val="NormalWeb"/>
        <w:spacing w:before="0" w:beforeAutospacing="0" w:after="0" w:afterAutospacing="0"/>
        <w:rPr>
          <w:rFonts w:ascii="Calibri" w:hAnsi="Calibri" w:cs="Calibri"/>
          <w:sz w:val="22"/>
          <w:szCs w:val="22"/>
        </w:rPr>
      </w:pPr>
    </w:p>
    <w:p w14:paraId="07240219" w14:textId="444A09B4" w:rsidR="00C23DD3" w:rsidRPr="002C58BF" w:rsidRDefault="00C23DD3">
      <w:pPr>
        <w:rPr>
          <w:rFonts w:ascii="Calibri" w:hAnsi="Calibri" w:cs="Calibri"/>
        </w:rPr>
      </w:pPr>
    </w:p>
    <w:sectPr w:rsidR="00C23DD3" w:rsidRPr="002C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A1830"/>
    <w:multiLevelType w:val="hybridMultilevel"/>
    <w:tmpl w:val="278478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31A423B2"/>
    <w:multiLevelType w:val="multilevel"/>
    <w:tmpl w:val="6234FF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D7DD7"/>
    <w:multiLevelType w:val="hybridMultilevel"/>
    <w:tmpl w:val="F3D6E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527C85"/>
    <w:multiLevelType w:val="multilevel"/>
    <w:tmpl w:val="BA2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D3"/>
    <w:rsid w:val="000C5640"/>
    <w:rsid w:val="00126AD8"/>
    <w:rsid w:val="0015666D"/>
    <w:rsid w:val="001C6BA3"/>
    <w:rsid w:val="00287936"/>
    <w:rsid w:val="002C58BF"/>
    <w:rsid w:val="0038017D"/>
    <w:rsid w:val="003B7C27"/>
    <w:rsid w:val="0046116C"/>
    <w:rsid w:val="004B5E7F"/>
    <w:rsid w:val="00816BFD"/>
    <w:rsid w:val="009324E7"/>
    <w:rsid w:val="009643AE"/>
    <w:rsid w:val="00A958A4"/>
    <w:rsid w:val="00B07256"/>
    <w:rsid w:val="00B10B45"/>
    <w:rsid w:val="00B63323"/>
    <w:rsid w:val="00BC01BA"/>
    <w:rsid w:val="00C06B33"/>
    <w:rsid w:val="00C23DD3"/>
    <w:rsid w:val="00E16F79"/>
    <w:rsid w:val="00E61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DBE1"/>
  <w15:chartTrackingRefBased/>
  <w15:docId w15:val="{FB5093A7-3C7B-48CF-AEDC-AAF77174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D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3DD3"/>
    <w:rPr>
      <w:color w:val="0000FF"/>
      <w:u w:val="single"/>
    </w:rPr>
  </w:style>
  <w:style w:type="paragraph" w:styleId="ListParagraph">
    <w:name w:val="List Paragraph"/>
    <w:basedOn w:val="Normal"/>
    <w:uiPriority w:val="34"/>
    <w:qFormat/>
    <w:rsid w:val="00C2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5508">
      <w:bodyDiv w:val="1"/>
      <w:marLeft w:val="0"/>
      <w:marRight w:val="0"/>
      <w:marTop w:val="0"/>
      <w:marBottom w:val="0"/>
      <w:divBdr>
        <w:top w:val="none" w:sz="0" w:space="0" w:color="auto"/>
        <w:left w:val="none" w:sz="0" w:space="0" w:color="auto"/>
        <w:bottom w:val="none" w:sz="0" w:space="0" w:color="auto"/>
        <w:right w:val="none" w:sz="0" w:space="0" w:color="auto"/>
      </w:divBdr>
    </w:div>
    <w:div w:id="696540433">
      <w:bodyDiv w:val="1"/>
      <w:marLeft w:val="0"/>
      <w:marRight w:val="0"/>
      <w:marTop w:val="0"/>
      <w:marBottom w:val="0"/>
      <w:divBdr>
        <w:top w:val="none" w:sz="0" w:space="0" w:color="auto"/>
        <w:left w:val="none" w:sz="0" w:space="0" w:color="auto"/>
        <w:bottom w:val="none" w:sz="0" w:space="0" w:color="auto"/>
        <w:right w:val="none" w:sz="0" w:space="0" w:color="auto"/>
      </w:divBdr>
    </w:div>
    <w:div w:id="830875333">
      <w:bodyDiv w:val="1"/>
      <w:marLeft w:val="0"/>
      <w:marRight w:val="0"/>
      <w:marTop w:val="0"/>
      <w:marBottom w:val="0"/>
      <w:divBdr>
        <w:top w:val="none" w:sz="0" w:space="0" w:color="auto"/>
        <w:left w:val="none" w:sz="0" w:space="0" w:color="auto"/>
        <w:bottom w:val="none" w:sz="0" w:space="0" w:color="auto"/>
        <w:right w:val="none" w:sz="0" w:space="0" w:color="auto"/>
      </w:divBdr>
    </w:div>
    <w:div w:id="14678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 SEMBI</cp:lastModifiedBy>
  <cp:revision>7</cp:revision>
  <dcterms:created xsi:type="dcterms:W3CDTF">2018-03-16T12:33:00Z</dcterms:created>
  <dcterms:modified xsi:type="dcterms:W3CDTF">2018-08-08T09:11:00Z</dcterms:modified>
</cp:coreProperties>
</file>