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468C" w14:textId="77777777" w:rsidR="00A604A9" w:rsidRDefault="00A604A9" w:rsidP="00A604A9">
      <w:r>
        <w:t>CODIMENTE DEMO ORGANISATION</w:t>
      </w:r>
    </w:p>
    <w:p w14:paraId="03963A89" w14:textId="77777777" w:rsidR="00A604A9" w:rsidRDefault="00A604A9" w:rsidP="00A604A9"/>
    <w:p w14:paraId="35504CCC" w14:textId="77777777" w:rsidR="00A604A9" w:rsidRDefault="00A604A9" w:rsidP="00A604A9">
      <w:r>
        <w:t>FINANCE POLICY</w:t>
      </w:r>
    </w:p>
    <w:p w14:paraId="649EFC55" w14:textId="77777777" w:rsidR="00A604A9" w:rsidRDefault="00A604A9" w:rsidP="00A604A9"/>
    <w:p w14:paraId="42433AFF" w14:textId="77777777" w:rsidR="00A604A9" w:rsidRDefault="00A604A9" w:rsidP="00A604A9">
      <w:r>
        <w:t>Expense Claims</w:t>
      </w:r>
    </w:p>
    <w:p w14:paraId="283B149E" w14:textId="77777777" w:rsidR="00A604A9" w:rsidRDefault="00A604A9" w:rsidP="00A604A9"/>
    <w:p w14:paraId="7D92ABEA" w14:textId="77777777" w:rsidR="00A604A9" w:rsidRDefault="00A604A9" w:rsidP="00A604A9">
      <w:r>
        <w:t xml:space="preserve">Employees must submit </w:t>
      </w:r>
      <w:proofErr w:type="spellStart"/>
      <w:r>
        <w:t>authorised</w:t>
      </w:r>
      <w:proofErr w:type="spellEnd"/>
      <w:r>
        <w:t xml:space="preserve"> expense claims together with supporting receipts.</w:t>
      </w:r>
    </w:p>
    <w:p w14:paraId="7EDA2AE3" w14:textId="77777777" w:rsidR="00A604A9" w:rsidRDefault="00A604A9" w:rsidP="00A604A9"/>
    <w:p w14:paraId="12AC4279" w14:textId="77777777" w:rsidR="00A604A9" w:rsidRDefault="00A604A9" w:rsidP="00A604A9">
      <w:r>
        <w:t>Expense claims should be submitted within 30 days of the expenditure being incurred.</w:t>
      </w:r>
    </w:p>
    <w:p w14:paraId="757EE71B" w14:textId="77777777" w:rsidR="00A604A9" w:rsidRDefault="00A604A9" w:rsidP="00A604A9"/>
    <w:p w14:paraId="2074FE22" w14:textId="77777777" w:rsidR="00A604A9" w:rsidRDefault="00A604A9" w:rsidP="00A604A9">
      <w:r>
        <w:t>Payments</w:t>
      </w:r>
    </w:p>
    <w:p w14:paraId="434613A0" w14:textId="77777777" w:rsidR="00A604A9" w:rsidRDefault="00A604A9" w:rsidP="00A604A9"/>
    <w:p w14:paraId="726BC095" w14:textId="77777777" w:rsidR="00A604A9" w:rsidRDefault="00A604A9" w:rsidP="00A604A9">
      <w:r>
        <w:t xml:space="preserve">All </w:t>
      </w:r>
      <w:proofErr w:type="spellStart"/>
      <w:r>
        <w:t>organisational</w:t>
      </w:r>
      <w:proofErr w:type="spellEnd"/>
      <w:r>
        <w:t xml:space="preserve"> payments must be supported by appropriate documentation and </w:t>
      </w:r>
      <w:proofErr w:type="spellStart"/>
      <w:r>
        <w:t>authorised</w:t>
      </w:r>
      <w:proofErr w:type="spellEnd"/>
      <w:r>
        <w:t xml:space="preserve"> according to the </w:t>
      </w:r>
      <w:proofErr w:type="spellStart"/>
      <w:r>
        <w:t>organisation's</w:t>
      </w:r>
      <w:proofErr w:type="spellEnd"/>
      <w:r>
        <w:t xml:space="preserve"> approval procedures.</w:t>
      </w:r>
    </w:p>
    <w:p w14:paraId="2AC7FDB4" w14:textId="77777777" w:rsidR="00A604A9" w:rsidRDefault="00A604A9" w:rsidP="00A604A9"/>
    <w:p w14:paraId="555CB9AE" w14:textId="77777777" w:rsidR="00A604A9" w:rsidRDefault="00A604A9" w:rsidP="00A604A9">
      <w:r>
        <w:t>Budget Control</w:t>
      </w:r>
    </w:p>
    <w:p w14:paraId="614C3980" w14:textId="77777777" w:rsidR="00A604A9" w:rsidRDefault="00A604A9" w:rsidP="00A604A9"/>
    <w:p w14:paraId="4446D5EA" w14:textId="77777777" w:rsidR="00A604A9" w:rsidRDefault="00A604A9" w:rsidP="00A604A9">
      <w:r>
        <w:t>Department managers are responsible for monitoring expenditure against their approved departmental budgets.</w:t>
      </w:r>
    </w:p>
    <w:p w14:paraId="6C8959DB" w14:textId="77777777" w:rsidR="00A604A9" w:rsidRDefault="00A604A9" w:rsidP="00A604A9"/>
    <w:p w14:paraId="7C033720" w14:textId="6C491D51" w:rsidR="00806338" w:rsidRDefault="00A604A9" w:rsidP="00A604A9">
      <w:r>
        <w:t xml:space="preserve">Expenditure that exceeds an approved budget requires additional </w:t>
      </w:r>
      <w:proofErr w:type="spellStart"/>
      <w:r>
        <w:t>authorisation</w:t>
      </w:r>
      <w:proofErr w:type="spellEnd"/>
      <w:r>
        <w:t xml:space="preserve"> from Finance.</w:t>
      </w:r>
    </w:p>
    <w:sectPr w:rsidR="0080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11"/>
    <w:rsid w:val="00627C69"/>
    <w:rsid w:val="00665A11"/>
    <w:rsid w:val="00806338"/>
    <w:rsid w:val="00A6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3836A-B7D6-4048-9975-D7DCFFE6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Parliament of Botswana</dc:creator>
  <cp:keywords/>
  <dc:description/>
  <cp:lastModifiedBy>Parliament of Botswana</cp:lastModifiedBy>
  <cp:revision>2</cp:revision>
  <dcterms:created xsi:type="dcterms:W3CDTF">2026-09-21T19:29:00Z</dcterms:created>
  <dcterms:modified xsi:type="dcterms:W3CDTF">2026-09-21T19:29:00Z</dcterms:modified>
</cp:coreProperties>
</file>