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24/03/23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Santiago Diaz Pedroza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Valeria Maria Sierra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clases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1.1) Mapa de rutas.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1.2) Rutas y buscador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1.3) Portales asignados a su ruta correspondiente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1.4) Mapa de zonas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1.5) Preguntas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1.6) 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1.1)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Mapa de rutas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9798" cy="229647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798" cy="229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1.2)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Rutas y buscador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59670" cy="23098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598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05967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RUTAS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1: Av. Caracas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2: Av. Jiménez - Caracas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3: Av. NQS - Calle 100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4: Av. 68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5: Autopista Sur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6: Av. Américas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7: Av. Boyacá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8: Av. Ciudad de Cali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9: Autopista Norte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10: Calle 26 - Av. Rojas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11: Av. Suba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Ruta 12: Av. 1 de Mayo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1.3)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Portales asignados a su ruta correspondiente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7095"/>
        <w:tblGridChange w:id="0">
          <w:tblGrid>
            <w:gridCol w:w="1185"/>
            <w:gridCol w:w="70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spacing w:after="380" w:before="380" w:line="411.42960000000005" w:lineRule="auto"/>
              <w:ind w:left="720"/>
              <w:jc w:val="center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74151"/>
                <w:sz w:val="24"/>
                <w:szCs w:val="24"/>
                <w:rtl w:val="0"/>
              </w:rPr>
              <w:t xml:space="preserve">Ruta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spacing w:after="380" w:before="380" w:line="411.42960000000005" w:lineRule="auto"/>
              <w:ind w:left="720"/>
              <w:jc w:val="center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74151"/>
                <w:sz w:val="24"/>
                <w:szCs w:val="24"/>
                <w:rtl w:val="0"/>
              </w:rPr>
              <w:t xml:space="preserve">Portales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de las Américas, Portal 20 de Julio, Portal Eldorado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Américas, Portal de las Américas, Portal de la 80, Portal del Norte, Portal de la Primero de Mayo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de la 80, Portal de Suba, Portal del Norte, Portal de las Américas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Américas, Portal de las Américas, Portal de la 80, Portal de la Primero de Mayo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Sur, Portal Tunal, Portal 20 de Julio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Américas, Portal de las Américas, Portal de la 80, Portal de la Primero de Mayo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Eldorado, Portal Suba, Portal del Norte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de las Américas, Portal de la Primero de Mayo, Portal Tunal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del Norte, Portal de la 170, Portal Suba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Eldorado, Portal de la 80, Portal de la Primero de Mayo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380" w:before="380" w:line="411.42960000000005" w:lineRule="auto"/>
              <w:ind w:left="720"/>
              <w:rPr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color w:val="374151"/>
                <w:sz w:val="24"/>
                <w:szCs w:val="24"/>
                <w:rtl w:val="0"/>
              </w:rPr>
              <w:t xml:space="preserve">Portal de Suba, Portal del Norte, Portal de las Américas</w:t>
            </w:r>
          </w:p>
        </w:tc>
      </w:tr>
    </w:tbl>
    <w:p w:rsidR="00000000" w:rsidDel="00000000" w:rsidP="00000000" w:rsidRDefault="00000000" w:rsidRPr="00000000" w14:paraId="00000040">
      <w:pPr>
        <w:rPr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  <w:rtl w:val="0"/>
        </w:rPr>
        <w:t xml:space="preserve">1.4)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Mapa de zonas</w:t>
      </w:r>
    </w:p>
    <w:p w:rsidR="00000000" w:rsidDel="00000000" w:rsidP="00000000" w:rsidRDefault="00000000" w:rsidRPr="00000000" w14:paraId="00000042">
      <w:pPr>
        <w:rPr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color w:val="37415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</w:rPr>
        <w:drawing>
          <wp:inline distB="114300" distT="114300" distL="114300" distR="114300">
            <wp:extent cx="5731200" cy="5118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37415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  <w:rtl w:val="0"/>
        </w:rPr>
        <w:t xml:space="preserve">1.5)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Preguntas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color w:val="374151"/>
          <w:sz w:val="24"/>
          <w:szCs w:val="24"/>
          <w:u w:val="none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¿Qué lugares de posible interés puede haber cerca de la ruta seleccionada?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color w:val="374151"/>
          <w:sz w:val="24"/>
          <w:szCs w:val="24"/>
          <w:u w:val="none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¿Cuál es la ruta más favorable para evitar tráfico?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color w:val="374151"/>
          <w:sz w:val="24"/>
          <w:szCs w:val="24"/>
          <w:u w:val="none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¿Qué ruta tiene paradas en estaciones peligrosas?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color w:val="374151"/>
          <w:sz w:val="24"/>
          <w:szCs w:val="24"/>
          <w:u w:val="none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¿Qué ruta puede estar menos ocupada según su destino?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color w:val="374151"/>
          <w:sz w:val="24"/>
          <w:szCs w:val="24"/>
          <w:u w:val="none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¿Qué rutas pasan cerca del destino que quiere visitar?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color w:val="374151"/>
          <w:sz w:val="24"/>
          <w:szCs w:val="24"/>
          <w:u w:val="none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¿A qué hora es posible la llegada del transmilenio necesitado a su estación más cercana?</w:t>
      </w:r>
    </w:p>
    <w:p w:rsidR="00000000" w:rsidDel="00000000" w:rsidP="00000000" w:rsidRDefault="00000000" w:rsidRPr="00000000" w14:paraId="0000004C">
      <w:pPr>
        <w:ind w:left="0" w:firstLine="0"/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  <w:rtl w:val="0"/>
        </w:rPr>
        <w:t xml:space="preserve">1.6)</w:t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b w:val="1"/>
          <w:color w:val="374151"/>
          <w:sz w:val="24"/>
          <w:szCs w:val="24"/>
          <w:rtl w:val="0"/>
        </w:rPr>
        <w:t xml:space="preserve">1.7) Fuentes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https://www.sitp.gov.co/publicaciones/40610/planea-un-viaje-en-transmilenio-con-transmiapp/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https://mirutafacil.com/mapa-de-transmilenio/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color w:val="374151"/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https://www.transmilenio.gov.co/buscador_de_rutas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hd w:fill="f7f7f8" w:val="clear"/>
        <w:spacing w:after="300" w:before="300" w:lineRule="auto"/>
        <w:rPr/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https://www.transmilenio.gov.co/publicaciones/149710/publicacionesmi-plan-de-viaje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color w:val="374151"/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https://gitmind.com/app/docs/fjj8fdfz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374151"/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https://app.diagrams.net/#Wb!97KXzp2xY0q5DmBK1gh0HIX4Hqe01OpPuZ79ZLB1b_DSIG1HDMNUSYdXeqXlCgG3%2F01T3TCPJRQFTZUUC7T3ZG3HRMTCLPWQM54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itp.gov.co/publicaciones/40610/planea-un-viaje-en-transmilenio-con-transmiapp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www.transmilenio.gov.co/buscador_de_rutas" TargetMode="External"/><Relationship Id="rId12" Type="http://schemas.openxmlformats.org/officeDocument/2006/relationships/hyperlink" Target="https://mirutafacil.com/mapa-de-transmilen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gitmind.com/app/docs/fjj8fdfz" TargetMode="External"/><Relationship Id="rId14" Type="http://schemas.openxmlformats.org/officeDocument/2006/relationships/hyperlink" Target="https://www.transmilenio.gov.co/publicaciones/149710/publicacionesmi-plan-de-viaje/" TargetMode="External"/><Relationship Id="rId16" Type="http://schemas.openxmlformats.org/officeDocument/2006/relationships/hyperlink" Target="https://app.diagrams.net/#Wb!97KXzp2xY0q5DmBK1gh0HIX4Hqe01OpPuZ79ZLB1b_DSIG1HDMNUSYdXeqXlCgG3%2F01T3TCPJRQFTZUUC7T3ZG3HRMTCLPWQM54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