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== LE losses in R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sub-folder contains an R script together with input and output data files.</w:t>
      </w:r>
    </w:p>
    <w:p w:rsidR="00FB676C" w:rsidRPr="00B85C31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de-DE"/>
        </w:rPr>
      </w:pPr>
      <w:r w:rsidRPr="00B85C31">
        <w:rPr>
          <w:rFonts w:ascii="Segoe UI" w:hAnsi="Segoe UI" w:cs="Segoe UI"/>
          <w:color w:val="1F2328"/>
          <w:lang w:val="de-DE"/>
        </w:rPr>
        <w:t xml:space="preserve">R </w:t>
      </w:r>
      <w:proofErr w:type="spellStart"/>
      <w:r w:rsidRPr="00B85C31">
        <w:rPr>
          <w:rFonts w:ascii="Segoe UI" w:hAnsi="Segoe UI" w:cs="Segoe UI"/>
          <w:color w:val="1F2328"/>
          <w:lang w:val="de-DE"/>
        </w:rPr>
        <w:t>script</w:t>
      </w:r>
      <w:proofErr w:type="spellEnd"/>
      <w:r w:rsidRPr="00B85C31">
        <w:rPr>
          <w:rFonts w:ascii="Segoe UI" w:hAnsi="Segoe UI" w:cs="Segoe UI"/>
          <w:color w:val="1F2328"/>
          <w:lang w:val="de-DE"/>
        </w:rPr>
        <w:t>: e0-65e0-e65-l65-CI-from-ex_ci-vs-csv3.R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script calculates the baseline (predicted) values of the life expectancy at ages 0 and 65 and the probability of dying between ages 15 and 65 in 2020 or 2021 and the 95% confidence limits for these quantities from the predicted age-specific death rates and their standard errors for listed populations. Runs 2000 statistical simulations.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More details are given in the text of the study.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Input data files: ex_ci2005_2020-vs3.csv, ex_ci2005_2021-vs3.csv</w:t>
      </w:r>
    </w:p>
    <w:p w:rsidR="00FB676C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de-DE"/>
        </w:rPr>
      </w:pPr>
      <w:r w:rsidRPr="00B85C31">
        <w:rPr>
          <w:rFonts w:ascii="Segoe UI" w:hAnsi="Segoe UI" w:cs="Segoe UI"/>
          <w:color w:val="1F2328"/>
          <w:lang w:val="de-DE"/>
        </w:rPr>
        <w:t xml:space="preserve">Output </w:t>
      </w:r>
      <w:proofErr w:type="spellStart"/>
      <w:r w:rsidRPr="00B85C31">
        <w:rPr>
          <w:rFonts w:ascii="Segoe UI" w:hAnsi="Segoe UI" w:cs="Segoe UI"/>
          <w:color w:val="1F2328"/>
          <w:lang w:val="de-DE"/>
        </w:rPr>
        <w:t>data</w:t>
      </w:r>
      <w:proofErr w:type="spellEnd"/>
      <w:r w:rsidRPr="00B85C31">
        <w:rPr>
          <w:rFonts w:ascii="Segoe UI" w:hAnsi="Segoe UI" w:cs="Segoe UI"/>
          <w:color w:val="1F2328"/>
          <w:lang w:val="de-DE"/>
        </w:rPr>
        <w:t xml:space="preserve"> </w:t>
      </w:r>
      <w:proofErr w:type="spellStart"/>
      <w:r w:rsidRPr="00B85C31">
        <w:rPr>
          <w:rFonts w:ascii="Segoe UI" w:hAnsi="Segoe UI" w:cs="Segoe UI"/>
          <w:color w:val="1F2328"/>
          <w:lang w:val="de-DE"/>
        </w:rPr>
        <w:t>files</w:t>
      </w:r>
      <w:proofErr w:type="spellEnd"/>
      <w:r w:rsidRPr="00B85C31">
        <w:rPr>
          <w:rFonts w:ascii="Segoe UI" w:hAnsi="Segoe UI" w:cs="Segoe UI"/>
          <w:color w:val="1F2328"/>
          <w:lang w:val="de-DE"/>
        </w:rPr>
        <w:t>: e0-e065-e65-l65-ci-2020-3.csv, e0-e065-e65-l65-ci-2021-3.csv</w:t>
      </w:r>
    </w:p>
    <w:p w:rsidR="00FB676C" w:rsidRPr="00B85C31" w:rsidRDefault="00FB676C" w:rsidP="00FB6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de-DE"/>
        </w:rPr>
      </w:pPr>
    </w:p>
    <w:p w:rsidR="009032DF" w:rsidRPr="00FB676C" w:rsidRDefault="009032DF">
      <w:pPr>
        <w:rPr>
          <w:lang w:val="de-DE"/>
        </w:rPr>
      </w:pPr>
      <w:bookmarkStart w:id="0" w:name="_GoBack"/>
      <w:bookmarkEnd w:id="0"/>
    </w:p>
    <w:sectPr w:rsidR="009032DF" w:rsidRPr="00FB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3tTA3BZJAYGippKMUnFpcnJmfB1JgWAsA4OnHJiwAAAA="/>
  </w:docVars>
  <w:rsids>
    <w:rsidRoot w:val="00FB676C"/>
    <w:rsid w:val="009032DF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0E41E-1204-4A9B-BFB9-15226214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 user</dc:creator>
  <cp:keywords/>
  <dc:description/>
  <cp:lastModifiedBy>MPI user</cp:lastModifiedBy>
  <cp:revision>1</cp:revision>
  <dcterms:created xsi:type="dcterms:W3CDTF">2023-10-14T12:05:00Z</dcterms:created>
  <dcterms:modified xsi:type="dcterms:W3CDTF">2023-10-14T12:07:00Z</dcterms:modified>
</cp:coreProperties>
</file>