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11741" w14:textId="28A31F87" w:rsidR="00511E78" w:rsidRPr="00511E78" w:rsidRDefault="00511E78" w:rsidP="00511E7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1E78">
        <w:rPr>
          <w:rFonts w:ascii="Arial" w:hAnsi="Arial" w:cs="Arial"/>
          <w:b/>
          <w:bCs/>
          <w:sz w:val="24"/>
          <w:szCs w:val="24"/>
        </w:rPr>
        <w:t>Relatório Pensamento Digital: Victor de Almeida Martins, RA: 823117661</w:t>
      </w:r>
    </w:p>
    <w:p w14:paraId="340A34D4" w14:textId="77777777" w:rsidR="00511E78" w:rsidRDefault="00511E78" w:rsidP="00511E78">
      <w:pPr>
        <w:jc w:val="both"/>
        <w:rPr>
          <w:rFonts w:ascii="Arial" w:hAnsi="Arial" w:cs="Arial"/>
          <w:sz w:val="24"/>
          <w:szCs w:val="24"/>
        </w:rPr>
      </w:pPr>
    </w:p>
    <w:p w14:paraId="790BF652" w14:textId="32319ABE" w:rsidR="009868FF" w:rsidRPr="00511E78" w:rsidRDefault="00511E78" w:rsidP="00511E78">
      <w:pPr>
        <w:jc w:val="both"/>
        <w:rPr>
          <w:rFonts w:ascii="Arial" w:hAnsi="Arial" w:cs="Arial"/>
          <w:sz w:val="24"/>
          <w:szCs w:val="24"/>
        </w:rPr>
      </w:pPr>
      <w:r w:rsidRPr="00511E78">
        <w:rPr>
          <w:rFonts w:ascii="Arial" w:hAnsi="Arial" w:cs="Arial"/>
          <w:sz w:val="24"/>
          <w:szCs w:val="24"/>
        </w:rPr>
        <w:t>O texto discute como as redes sociais são boas, mas também preocupantes, pois podem ser a causa ou um dos fatores que contribuem para o aumento no número de pessoas com doenças psicológicas como depressão e ansiedade.</w:t>
      </w:r>
    </w:p>
    <w:p w14:paraId="49C242CB" w14:textId="26D8F7BB" w:rsidR="00511E78" w:rsidRDefault="00511E78" w:rsidP="00511E78">
      <w:pPr>
        <w:jc w:val="both"/>
        <w:rPr>
          <w:rFonts w:ascii="Arial" w:hAnsi="Arial" w:cs="Arial"/>
          <w:sz w:val="24"/>
          <w:szCs w:val="24"/>
        </w:rPr>
      </w:pPr>
      <w:r w:rsidRPr="00511E78">
        <w:rPr>
          <w:rFonts w:ascii="Arial" w:hAnsi="Arial" w:cs="Arial"/>
          <w:sz w:val="24"/>
          <w:szCs w:val="24"/>
        </w:rPr>
        <w:t>Além do fato de que as redes sociais transformaram o comportamento das pessoas e como elas interagem com o mundo e entre si, elas também podem reduzir a visão do mundo das pessoas e vicia-las em um assunto específico, dando a impressão de que não há nada melhor para fazer além de ver outras pessoas.</w:t>
      </w:r>
    </w:p>
    <w:p w14:paraId="7DE45CDD" w14:textId="77777777" w:rsidR="00511E78" w:rsidRDefault="00511E78" w:rsidP="00511E78">
      <w:pPr>
        <w:jc w:val="both"/>
        <w:rPr>
          <w:rFonts w:ascii="Arial" w:hAnsi="Arial" w:cs="Arial"/>
          <w:sz w:val="24"/>
          <w:szCs w:val="24"/>
        </w:rPr>
      </w:pPr>
    </w:p>
    <w:p w14:paraId="48D8C111" w14:textId="3E7396F2" w:rsidR="00511E78" w:rsidRPr="00511E78" w:rsidRDefault="00511E78" w:rsidP="00511E7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1E78">
        <w:rPr>
          <w:rFonts w:ascii="Arial" w:hAnsi="Arial" w:cs="Arial"/>
          <w:b/>
          <w:bCs/>
          <w:sz w:val="24"/>
          <w:szCs w:val="24"/>
        </w:rPr>
        <w:t>O objetivo principal do artigo é:</w:t>
      </w:r>
    </w:p>
    <w:p w14:paraId="279D7DF3" w14:textId="77777777" w:rsidR="00511E78" w:rsidRPr="00511E78" w:rsidRDefault="00511E78" w:rsidP="00511E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1E78">
        <w:rPr>
          <w:rFonts w:ascii="Arial" w:hAnsi="Arial" w:cs="Arial"/>
          <w:sz w:val="24"/>
          <w:szCs w:val="24"/>
        </w:rPr>
        <w:t>Discurso de ódio e ataques cibernéticos</w:t>
      </w:r>
    </w:p>
    <w:p w14:paraId="492C1066" w14:textId="5EC8D814" w:rsidR="00511E78" w:rsidRPr="00511E78" w:rsidRDefault="00511E78" w:rsidP="00511E7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511E78">
        <w:rPr>
          <w:rFonts w:ascii="Arial" w:hAnsi="Arial" w:cs="Arial"/>
          <w:sz w:val="24"/>
          <w:szCs w:val="24"/>
        </w:rPr>
        <w:t>O cyberbullying e os discursos de ódio, principalmente contra as pessoas, são facilitados pelas redes sociais</w:t>
      </w:r>
      <w:r>
        <w:rPr>
          <w:rFonts w:ascii="Arial" w:hAnsi="Arial" w:cs="Arial"/>
          <w:sz w:val="24"/>
          <w:szCs w:val="24"/>
        </w:rPr>
        <w:t xml:space="preserve">, em </w:t>
      </w:r>
      <w:r w:rsidRPr="00511E78">
        <w:rPr>
          <w:rFonts w:ascii="Arial" w:hAnsi="Arial" w:cs="Arial"/>
          <w:sz w:val="24"/>
          <w:szCs w:val="24"/>
        </w:rPr>
        <w:t>minoria, que pode resultar em problemas emocionais graves como depressão, ansiedade e</w:t>
      </w:r>
      <w:r>
        <w:rPr>
          <w:rFonts w:ascii="Arial" w:hAnsi="Arial" w:cs="Arial"/>
          <w:sz w:val="24"/>
          <w:szCs w:val="24"/>
        </w:rPr>
        <w:t xml:space="preserve"> </w:t>
      </w:r>
      <w:r w:rsidRPr="00511E78">
        <w:rPr>
          <w:rFonts w:ascii="Arial" w:hAnsi="Arial" w:cs="Arial"/>
          <w:sz w:val="24"/>
          <w:szCs w:val="24"/>
        </w:rPr>
        <w:t>baixa autoconfiança.</w:t>
      </w:r>
    </w:p>
    <w:p w14:paraId="0EA7F82D" w14:textId="630E335C" w:rsidR="00511E78" w:rsidRPr="00511E78" w:rsidRDefault="00511E78" w:rsidP="00511E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1E78">
        <w:rPr>
          <w:rFonts w:ascii="Arial" w:hAnsi="Arial" w:cs="Arial"/>
          <w:sz w:val="24"/>
          <w:szCs w:val="24"/>
        </w:rPr>
        <w:t>Criação de algoritmos e "câmaras de eco"</w:t>
      </w:r>
    </w:p>
    <w:p w14:paraId="0D8B98B5" w14:textId="3BFB88FD" w:rsidR="00511E78" w:rsidRPr="00511E78" w:rsidRDefault="00511E78" w:rsidP="00511E7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511E78">
        <w:rPr>
          <w:rFonts w:ascii="Arial" w:hAnsi="Arial" w:cs="Arial"/>
          <w:sz w:val="24"/>
          <w:szCs w:val="24"/>
        </w:rPr>
        <w:t>Os algoritmos criam "câmaras de eco" para que os usuários sejam expostos apenas a</w:t>
      </w:r>
      <w:r>
        <w:rPr>
          <w:rFonts w:ascii="Arial" w:hAnsi="Arial" w:cs="Arial"/>
          <w:sz w:val="24"/>
          <w:szCs w:val="24"/>
        </w:rPr>
        <w:t xml:space="preserve"> </w:t>
      </w:r>
      <w:r w:rsidRPr="00511E78">
        <w:rPr>
          <w:rFonts w:ascii="Arial" w:hAnsi="Arial" w:cs="Arial"/>
          <w:sz w:val="24"/>
          <w:szCs w:val="24"/>
        </w:rPr>
        <w:t>informações que reforçam suas crenças, acelerando a disseminação de informações falsas</w:t>
      </w:r>
      <w:r>
        <w:rPr>
          <w:rFonts w:ascii="Arial" w:hAnsi="Arial" w:cs="Arial"/>
          <w:sz w:val="24"/>
          <w:szCs w:val="24"/>
        </w:rPr>
        <w:t xml:space="preserve"> </w:t>
      </w:r>
      <w:r w:rsidRPr="00511E78">
        <w:rPr>
          <w:rFonts w:ascii="Arial" w:hAnsi="Arial" w:cs="Arial"/>
          <w:sz w:val="24"/>
          <w:szCs w:val="24"/>
        </w:rPr>
        <w:t>notícias e limitando o processo de verificação de fatos.</w:t>
      </w:r>
    </w:p>
    <w:p w14:paraId="7CABBCDA" w14:textId="477E0CED" w:rsidR="00511E78" w:rsidRPr="00511E78" w:rsidRDefault="00511E78" w:rsidP="00511E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1E78">
        <w:rPr>
          <w:rFonts w:ascii="Arial" w:hAnsi="Arial" w:cs="Arial"/>
          <w:sz w:val="24"/>
          <w:szCs w:val="24"/>
        </w:rPr>
        <w:t>Os efeitos do uso excessivamente excessivo das redes sociais no comportamento e na mente</w:t>
      </w:r>
    </w:p>
    <w:p w14:paraId="2AAB5F9F" w14:textId="10375F29" w:rsidR="00511E78" w:rsidRDefault="00511E78" w:rsidP="00511E7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511E78">
        <w:rPr>
          <w:rFonts w:ascii="Arial" w:hAnsi="Arial" w:cs="Arial"/>
          <w:sz w:val="24"/>
          <w:szCs w:val="24"/>
        </w:rPr>
        <w:t>O abuso das redes sociais leva a relacionamentos superficiais e narcisismo.</w:t>
      </w:r>
      <w:r>
        <w:rPr>
          <w:rFonts w:ascii="Arial" w:hAnsi="Arial" w:cs="Arial"/>
          <w:sz w:val="24"/>
          <w:szCs w:val="24"/>
        </w:rPr>
        <w:t xml:space="preserve"> </w:t>
      </w:r>
      <w:r w:rsidRPr="00511E78">
        <w:rPr>
          <w:rFonts w:ascii="Arial" w:hAnsi="Arial" w:cs="Arial"/>
          <w:sz w:val="24"/>
          <w:szCs w:val="24"/>
        </w:rPr>
        <w:t>estimulando a ansiedade, a depressão e a frustração ao tentar atingir padrões de</w:t>
      </w:r>
      <w:r>
        <w:rPr>
          <w:rFonts w:ascii="Arial" w:hAnsi="Arial" w:cs="Arial"/>
          <w:sz w:val="24"/>
          <w:szCs w:val="24"/>
        </w:rPr>
        <w:t xml:space="preserve"> </w:t>
      </w:r>
      <w:r w:rsidRPr="00511E78">
        <w:rPr>
          <w:rFonts w:ascii="Arial" w:hAnsi="Arial" w:cs="Arial"/>
          <w:sz w:val="24"/>
          <w:szCs w:val="24"/>
        </w:rPr>
        <w:t>vida que é "perfeita".</w:t>
      </w:r>
    </w:p>
    <w:p w14:paraId="655F3A96" w14:textId="77777777" w:rsidR="00511E78" w:rsidRPr="00511E78" w:rsidRDefault="00511E78" w:rsidP="00511E7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11E78">
        <w:rPr>
          <w:rFonts w:ascii="Arial" w:hAnsi="Arial" w:cs="Arial"/>
          <w:sz w:val="24"/>
          <w:szCs w:val="24"/>
        </w:rPr>
        <w:t>Uma introdução à influência das redes sociais e das notícias falsas</w:t>
      </w:r>
    </w:p>
    <w:p w14:paraId="0E40C200" w14:textId="2C549C91" w:rsidR="00511E78" w:rsidRPr="00511E78" w:rsidRDefault="00511E78" w:rsidP="00511E7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511E78">
        <w:rPr>
          <w:rFonts w:ascii="Arial" w:hAnsi="Arial" w:cs="Arial"/>
          <w:sz w:val="24"/>
          <w:szCs w:val="24"/>
        </w:rPr>
        <w:t>Algoritmos e redes sociais ajustam o conteúdo com base no comportamento</w:t>
      </w:r>
      <w:r>
        <w:rPr>
          <w:rFonts w:ascii="Arial" w:hAnsi="Arial" w:cs="Arial"/>
          <w:sz w:val="24"/>
          <w:szCs w:val="24"/>
        </w:rPr>
        <w:t xml:space="preserve"> </w:t>
      </w:r>
      <w:r w:rsidRPr="00511E78">
        <w:rPr>
          <w:rFonts w:ascii="Arial" w:hAnsi="Arial" w:cs="Arial"/>
          <w:sz w:val="24"/>
          <w:szCs w:val="24"/>
        </w:rPr>
        <w:t>dos usuários, desenvolvendo "bolhas" que fortalecem as crenças pessoais e facilitam a</w:t>
      </w:r>
      <w:r>
        <w:rPr>
          <w:rFonts w:ascii="Arial" w:hAnsi="Arial" w:cs="Arial"/>
          <w:sz w:val="24"/>
          <w:szCs w:val="24"/>
        </w:rPr>
        <w:t xml:space="preserve"> </w:t>
      </w:r>
      <w:r w:rsidRPr="00511E78">
        <w:rPr>
          <w:rFonts w:ascii="Arial" w:hAnsi="Arial" w:cs="Arial"/>
          <w:sz w:val="24"/>
          <w:szCs w:val="24"/>
        </w:rPr>
        <w:t>distribuição de informações falsas, limitando o contato com perspectivas divergentes.</w:t>
      </w:r>
    </w:p>
    <w:sectPr w:rsidR="00511E78" w:rsidRPr="00511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F1227"/>
    <w:multiLevelType w:val="hybridMultilevel"/>
    <w:tmpl w:val="EF845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2204B"/>
    <w:multiLevelType w:val="hybridMultilevel"/>
    <w:tmpl w:val="1E66B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67259">
    <w:abstractNumId w:val="0"/>
  </w:num>
  <w:num w:numId="2" w16cid:durableId="796993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78"/>
    <w:rsid w:val="00511E78"/>
    <w:rsid w:val="009868FF"/>
    <w:rsid w:val="00D0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DF6A"/>
  <w15:chartTrackingRefBased/>
  <w15:docId w15:val="{F1490601-4585-4C1D-9D18-820074A3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ALMEIDA MARTINS</dc:creator>
  <cp:keywords/>
  <dc:description/>
  <cp:lastModifiedBy>VICTOR DE ALMEIDA MARTINS</cp:lastModifiedBy>
  <cp:revision>1</cp:revision>
  <dcterms:created xsi:type="dcterms:W3CDTF">2024-09-13T21:11:00Z</dcterms:created>
  <dcterms:modified xsi:type="dcterms:W3CDTF">2024-09-13T21:16:00Z</dcterms:modified>
</cp:coreProperties>
</file>