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2.6</w:t>
      </w:r>
      <w:r w:rsidDel="00000000" w:rsidR="00000000" w:rsidRPr="00000000">
        <w:rPr>
          <w:rtl w:val="0"/>
        </w:rPr>
        <w:t xml:space="preserve">. Add two additional myths to the list presented in Section 2.4. Also state the reality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that accompanies the myth.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latest tools produce best results.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fact latest programing tools can increase flexibility, speed or other capabilities.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 2.   There is a ‘best’ programming language.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b.   There are programming languages ​​that are best for specific cases.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4.6</w:t>
      </w:r>
      <w:r w:rsidDel="00000000" w:rsidR="00000000" w:rsidRPr="00000000">
        <w:rPr>
          <w:rtl w:val="0"/>
        </w:rPr>
        <w:t xml:space="preserve">. Is it possible to combine process models? If so, provide an example.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Yes, matching engineering models is possible, and in some cases it is recommended. </w:t>
        <w:tab/>
        <w:t xml:space="preserve">You could combine a spiral model with a waterfall model.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5.7</w:t>
      </w:r>
      <w:r w:rsidDel="00000000" w:rsidR="00000000" w:rsidRPr="00000000">
        <w:rPr>
          <w:rtl w:val="0"/>
        </w:rPr>
        <w:t xml:space="preserve">. Why do requirements change so much? After all, don’t people know what they want?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There are several reasons for the specifications to change, in many cases unobserved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problems are discovered, artifacts need changes, interfaces are not well defined, among other reasons. People know what they want, and sometimes they know they need to change it.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