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5"/>
      </w:tblGrid>
      <w:tr w:rsidR="00642528" w14:paraId="75E282DB" w14:textId="77777777" w:rsidTr="00762458">
        <w:tc>
          <w:tcPr>
            <w:tcW w:w="10165" w:type="dxa"/>
            <w:shd w:val="clear" w:color="auto" w:fill="EEF3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383F55" w14:textId="42007383" w:rsidR="00642528" w:rsidRDefault="00762458" w:rsidP="00762458">
            <w:pPr>
              <w:spacing w:before="200"/>
            </w:pPr>
            <w:r w:rsidRPr="00762458">
              <w:rPr>
                <w:b/>
                <w:bCs/>
                <w:color w:val="1B3A6B"/>
                <w:sz w:val="32"/>
                <w:szCs w:val="32"/>
              </w:rPr>
              <w:t>Chapter 1</w:t>
            </w:r>
            <w:r w:rsidR="004B2EB2">
              <w:rPr>
                <w:b/>
                <w:bCs/>
                <w:color w:val="1B3A6B"/>
                <w:sz w:val="32"/>
                <w:szCs w:val="32"/>
              </w:rPr>
              <w:t>4</w:t>
            </w:r>
            <w:r>
              <w:rPr>
                <w:b/>
                <w:bCs/>
                <w:color w:val="1B3A6B"/>
                <w:sz w:val="32"/>
                <w:szCs w:val="32"/>
              </w:rPr>
              <w:t xml:space="preserve">. </w:t>
            </w:r>
            <w:r w:rsidRPr="00762458">
              <w:rPr>
                <w:b/>
                <w:bCs/>
                <w:color w:val="1B3A6B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1B3A6B"/>
                <w:sz w:val="32"/>
                <w:szCs w:val="32"/>
              </w:rPr>
              <w:t xml:space="preserve">Object Oriented Programming &amp; C++ </w:t>
            </w:r>
            <w:r w:rsidRPr="00762458">
              <w:rPr>
                <w:b/>
                <w:bCs/>
                <w:color w:val="1B3A6B"/>
                <w:sz w:val="32"/>
                <w:szCs w:val="32"/>
              </w:rPr>
              <w:t xml:space="preserve">Classes </w:t>
            </w:r>
            <w:r w:rsidRPr="00762458">
              <w:rPr>
                <w:b/>
                <w:bCs/>
                <w:color w:val="1B3A6B"/>
                <w:sz w:val="32"/>
                <w:szCs w:val="32"/>
              </w:rPr>
              <w:br/>
              <w:t>Implementing the RGB Color Class</w:t>
            </w:r>
            <w:r>
              <w:br/>
            </w:r>
            <w:r>
              <w:rPr>
                <w:color w:val="666666"/>
                <w:sz w:val="20"/>
                <w:szCs w:val="20"/>
              </w:rPr>
              <w:t xml:space="preserve">Topics: Classes </w:t>
            </w:r>
            <w:r w:rsidR="004B2EB2">
              <w:rPr>
                <w:color w:val="666666"/>
                <w:sz w:val="20"/>
                <w:szCs w:val="20"/>
              </w:rPr>
              <w:t xml:space="preserve">• </w:t>
            </w:r>
            <w:r w:rsidR="004B2EB2">
              <w:rPr>
                <w:color w:val="666666"/>
                <w:sz w:val="20"/>
                <w:szCs w:val="20"/>
              </w:rPr>
              <w:t xml:space="preserve">Static Components </w:t>
            </w:r>
            <w:r w:rsidR="004B2EB2">
              <w:rPr>
                <w:color w:val="666666"/>
                <w:sz w:val="20"/>
                <w:szCs w:val="20"/>
              </w:rPr>
              <w:t xml:space="preserve">• </w:t>
            </w:r>
            <w:r w:rsidR="004B2EB2">
              <w:rPr>
                <w:color w:val="666666"/>
                <w:sz w:val="20"/>
                <w:szCs w:val="20"/>
              </w:rPr>
              <w:t xml:space="preserve">Friend Functions </w:t>
            </w:r>
            <w:r>
              <w:rPr>
                <w:color w:val="666666"/>
                <w:sz w:val="20"/>
                <w:szCs w:val="20"/>
              </w:rPr>
              <w:t>• Operator Overloading • Color Theory • Bitwise Operations</w:t>
            </w:r>
          </w:p>
        </w:tc>
      </w:tr>
    </w:tbl>
    <w:p w14:paraId="0E596D02" w14:textId="5082572A" w:rsidR="00642528" w:rsidRDefault="003D58A3">
      <w:pPr>
        <w:pStyle w:val="Heading1"/>
        <w:pBdr>
          <w:bottom w:val="single" w:sz="6" w:space="0" w:color="C8960C"/>
        </w:pBdr>
        <w:spacing w:before="320" w:after="120"/>
      </w:pPr>
      <w:r>
        <w:rPr>
          <w:b/>
          <w:bCs/>
          <w:color w:val="1B3A6B"/>
          <w:sz w:val="28"/>
          <w:szCs w:val="28"/>
        </w:rPr>
        <w:t>1.  Background</w:t>
      </w:r>
    </w:p>
    <w:p w14:paraId="17B794EF" w14:textId="77777777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1.1  The</w:t>
      </w:r>
      <w:proofErr w:type="gramEnd"/>
      <w:r>
        <w:rPr>
          <w:b/>
          <w:bCs/>
          <w:color w:val="1B3A6B"/>
          <w:sz w:val="24"/>
          <w:szCs w:val="24"/>
        </w:rPr>
        <w:t xml:space="preserve"> RGB Color Model</w:t>
      </w:r>
    </w:p>
    <w:p w14:paraId="78D958EE" w14:textId="77777777" w:rsidR="00642528" w:rsidRDefault="003D58A3">
      <w:pPr>
        <w:spacing w:before="60" w:after="60"/>
      </w:pPr>
      <w:r>
        <w:rPr>
          <w:color w:val="444444"/>
        </w:rPr>
        <w:t xml:space="preserve">Every color displayed on a modern screen is produced by combining three beams of colored light: </w:t>
      </w:r>
      <w:r>
        <w:rPr>
          <w:b/>
          <w:bCs/>
          <w:color w:val="444444"/>
        </w:rPr>
        <w:t>Red</w:t>
      </w:r>
      <w:r>
        <w:rPr>
          <w:color w:val="444444"/>
        </w:rPr>
        <w:t xml:space="preserve">, </w:t>
      </w:r>
      <w:r>
        <w:rPr>
          <w:b/>
          <w:bCs/>
          <w:color w:val="444444"/>
        </w:rPr>
        <w:t>Green</w:t>
      </w:r>
      <w:r>
        <w:rPr>
          <w:color w:val="444444"/>
        </w:rPr>
        <w:t xml:space="preserve">, and </w:t>
      </w:r>
      <w:r>
        <w:rPr>
          <w:b/>
          <w:bCs/>
          <w:color w:val="444444"/>
        </w:rPr>
        <w:t>Blue</w:t>
      </w:r>
      <w:r>
        <w:rPr>
          <w:color w:val="444444"/>
        </w:rPr>
        <w:t xml:space="preserve">. This is the </w:t>
      </w:r>
      <w:r>
        <w:rPr>
          <w:b/>
          <w:bCs/>
          <w:color w:val="444444"/>
        </w:rPr>
        <w:t>RGB additive color model</w:t>
      </w:r>
      <w:r>
        <w:rPr>
          <w:color w:val="444444"/>
        </w:rPr>
        <w:t>. Unlike mixing paints (which subtracts light), mixing light beams adds energy. Turn all three channels to full intensity and the result is white; turn them all off and you get black.</w:t>
      </w:r>
    </w:p>
    <w:p w14:paraId="4535A6EF" w14:textId="77777777" w:rsidR="00642528" w:rsidRDefault="00642528">
      <w:pPr>
        <w:spacing w:before="80" w:after="80"/>
      </w:pPr>
    </w:p>
    <w:p w14:paraId="3651FE0F" w14:textId="77777777" w:rsidR="00642528" w:rsidRDefault="003D58A3">
      <w:pPr>
        <w:spacing w:before="60" w:after="60"/>
      </w:pPr>
      <w:r>
        <w:rPr>
          <w:color w:val="444444"/>
        </w:rPr>
        <w:t xml:space="preserve">Each channel is represented by an integer in the range </w:t>
      </w:r>
      <w:r>
        <w:rPr>
          <w:b/>
          <w:bCs/>
          <w:color w:val="444444"/>
        </w:rPr>
        <w:t>[0, 255]</w:t>
      </w:r>
      <w:r>
        <w:rPr>
          <w:color w:val="444444"/>
        </w:rPr>
        <w:t xml:space="preserve"> — eight bits, giving 256 levels of intensity per channel and a total palette of </w:t>
      </w:r>
      <w:r>
        <w:rPr>
          <w:b/>
          <w:bCs/>
          <w:color w:val="444444"/>
        </w:rPr>
        <w:t>256 × 256 × 256 = 16,777,216 colors</w:t>
      </w:r>
      <w:r>
        <w:rPr>
          <w:color w:val="444444"/>
        </w:rPr>
        <w:t>. A color is written in two equivalent notations:</w:t>
      </w:r>
    </w:p>
    <w:p w14:paraId="028C5A1F" w14:textId="77777777" w:rsidR="00642528" w:rsidRDefault="00642528">
      <w:pPr>
        <w:spacing w:before="40"/>
      </w:pPr>
    </w:p>
    <w:p w14:paraId="5D6A147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Decimal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notation 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rgb(255, 165, 0)      ← orange</w:t>
      </w:r>
    </w:p>
    <w:p w14:paraId="49A07586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Hex notation 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#FFA500               ← same orange (FF=255, A5=165, 00=0)</w:t>
      </w:r>
    </w:p>
    <w:p w14:paraId="2BC9610F" w14:textId="77777777" w:rsidR="00642528" w:rsidRDefault="00642528">
      <w:pPr>
        <w:spacing w:before="80" w:after="80"/>
      </w:pPr>
    </w:p>
    <w:p w14:paraId="679D4BF2" w14:textId="77777777" w:rsidR="00642528" w:rsidRDefault="003D58A3">
      <w:pPr>
        <w:spacing w:before="60" w:after="60"/>
      </w:pPr>
      <w:r>
        <w:rPr>
          <w:color w:val="444444"/>
        </w:rPr>
        <w:t>Converting between the two is straightforward. Each pair of hex digits represents one channel:</w:t>
      </w:r>
    </w:p>
    <w:p w14:paraId="18777868" w14:textId="77777777" w:rsidR="00642528" w:rsidRDefault="00642528">
      <w:pPr>
        <w:spacing w:before="40"/>
      </w:pPr>
    </w:p>
    <w:p w14:paraId="3A52DA1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Red   channel: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FF  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hex)  =  15*16 + 15  =  255  (decimal)</w:t>
      </w:r>
    </w:p>
    <w:p w14:paraId="17847F1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Green channel:  A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5  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hex)  =  10*16 +  5  =  165  (decimal)</w:t>
      </w:r>
    </w:p>
    <w:p w14:paraId="510B6E3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Blue  channel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:  00  (hex)  =   0*16 +  0  =    0  (decimal)</w:t>
      </w:r>
    </w:p>
    <w:p w14:paraId="3E8F1E6D" w14:textId="7D12E056" w:rsidR="00642528" w:rsidRDefault="00642528">
      <w:pPr>
        <w:spacing w:before="80" w:after="80"/>
      </w:pPr>
    </w:p>
    <w:p w14:paraId="138F0029" w14:textId="77777777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1.2  Additive</w:t>
      </w:r>
      <w:proofErr w:type="gramEnd"/>
      <w:r>
        <w:rPr>
          <w:b/>
          <w:bCs/>
          <w:color w:val="1B3A6B"/>
          <w:sz w:val="24"/>
          <w:szCs w:val="24"/>
        </w:rPr>
        <w:t xml:space="preserve"> vs. Subtractive Color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2486"/>
        <w:gridCol w:w="2487"/>
        <w:gridCol w:w="2672"/>
      </w:tblGrid>
      <w:tr w:rsidR="00642528" w14:paraId="2B853E28" w14:textId="77777777">
        <w:tc>
          <w:tcPr>
            <w:tcW w:w="2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E016" w14:textId="77777777" w:rsidR="00642528" w:rsidRDefault="003D58A3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98DD" w14:textId="77777777" w:rsidR="00642528" w:rsidRDefault="003D58A3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  <w:tc>
          <w:tcPr>
            <w:tcW w:w="6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2D47" w14:textId="77777777" w:rsidR="00642528" w:rsidRDefault="003D58A3">
            <w:r>
              <w:rPr>
                <w:b/>
                <w:bCs/>
                <w:color w:val="FFFFFF"/>
                <w:sz w:val="20"/>
                <w:szCs w:val="20"/>
              </w:rPr>
              <w:t>Primaries</w:t>
            </w:r>
          </w:p>
        </w:tc>
        <w:tc>
          <w:tcPr>
            <w:tcW w:w="68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D236" w14:textId="77777777" w:rsidR="00642528" w:rsidRDefault="003D58A3">
            <w:r>
              <w:rPr>
                <w:b/>
                <w:bCs/>
                <w:color w:val="FFFFFF"/>
                <w:sz w:val="20"/>
                <w:szCs w:val="20"/>
              </w:rPr>
              <w:t>Mix all →</w:t>
            </w:r>
          </w:p>
        </w:tc>
      </w:tr>
      <w:tr w:rsidR="00642528" w14:paraId="4C4554F4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4485" w14:textId="77777777" w:rsidR="00642528" w:rsidRDefault="003D58A3">
            <w:proofErr w:type="gramStart"/>
            <w:r>
              <w:rPr>
                <w:color w:val="444444"/>
                <w:sz w:val="20"/>
                <w:szCs w:val="20"/>
              </w:rPr>
              <w:t>RGB  (</w:t>
            </w:r>
            <w:proofErr w:type="gramEnd"/>
            <w:r>
              <w:rPr>
                <w:color w:val="444444"/>
                <w:sz w:val="20"/>
                <w:szCs w:val="20"/>
              </w:rPr>
              <w:t>additive)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80CE" w14:textId="77777777" w:rsidR="00642528" w:rsidRDefault="003D58A3">
            <w:r>
              <w:rPr>
                <w:color w:val="444444"/>
                <w:sz w:val="20"/>
                <w:szCs w:val="20"/>
              </w:rPr>
              <w:t>Screens, monitors, LEDs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1430" w14:textId="77777777" w:rsidR="00642528" w:rsidRDefault="003D58A3">
            <w:r>
              <w:rPr>
                <w:color w:val="444444"/>
                <w:sz w:val="20"/>
                <w:szCs w:val="20"/>
              </w:rPr>
              <w:t>Red, Green, Blue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3580" w14:textId="77777777" w:rsidR="00642528" w:rsidRDefault="003D58A3">
            <w:r>
              <w:rPr>
                <w:color w:val="444444"/>
                <w:sz w:val="20"/>
                <w:szCs w:val="20"/>
              </w:rPr>
              <w:t>White</w:t>
            </w:r>
          </w:p>
        </w:tc>
      </w:tr>
      <w:tr w:rsidR="00642528" w14:paraId="21694133" w14:textId="77777777"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EC3C" w14:textId="77777777" w:rsidR="00642528" w:rsidRDefault="003D58A3">
            <w:r>
              <w:rPr>
                <w:color w:val="444444"/>
                <w:sz w:val="20"/>
                <w:szCs w:val="20"/>
              </w:rPr>
              <w:t>CMYK (subtractive)</w:t>
            </w:r>
          </w:p>
        </w:tc>
        <w:tc>
          <w:tcPr>
            <w:tcW w:w="6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7A3D" w14:textId="77777777" w:rsidR="00642528" w:rsidRDefault="003D58A3">
            <w:r>
              <w:rPr>
                <w:color w:val="444444"/>
                <w:sz w:val="20"/>
                <w:szCs w:val="20"/>
              </w:rPr>
              <w:t>Printing, ink, pigments</w:t>
            </w:r>
          </w:p>
        </w:tc>
        <w:tc>
          <w:tcPr>
            <w:tcW w:w="6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31BA" w14:textId="77777777" w:rsidR="00642528" w:rsidRDefault="003D58A3">
            <w:r>
              <w:rPr>
                <w:color w:val="444444"/>
                <w:sz w:val="20"/>
                <w:szCs w:val="20"/>
              </w:rPr>
              <w:t>Cyan, Magenta, Yellow, K</w:t>
            </w:r>
          </w:p>
        </w:tc>
        <w:tc>
          <w:tcPr>
            <w:tcW w:w="6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95EB" w14:textId="77777777" w:rsidR="00642528" w:rsidRDefault="003D58A3">
            <w:r>
              <w:rPr>
                <w:color w:val="444444"/>
                <w:sz w:val="20"/>
                <w:szCs w:val="20"/>
              </w:rPr>
              <w:t>Black (muddy)</w:t>
            </w:r>
          </w:p>
        </w:tc>
      </w:tr>
      <w:tr w:rsidR="00642528" w14:paraId="73375E48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F96C" w14:textId="77777777" w:rsidR="00642528" w:rsidRDefault="003D58A3">
            <w:proofErr w:type="gramStart"/>
            <w:r>
              <w:rPr>
                <w:color w:val="444444"/>
                <w:sz w:val="20"/>
                <w:szCs w:val="20"/>
              </w:rPr>
              <w:t>RYB  (</w:t>
            </w:r>
            <w:proofErr w:type="gramEnd"/>
            <w:r>
              <w:rPr>
                <w:color w:val="444444"/>
                <w:sz w:val="20"/>
                <w:szCs w:val="20"/>
              </w:rPr>
              <w:t>traditional)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9167" w14:textId="77777777" w:rsidR="00642528" w:rsidRDefault="003D58A3">
            <w:r>
              <w:rPr>
                <w:color w:val="444444"/>
                <w:sz w:val="20"/>
                <w:szCs w:val="20"/>
              </w:rPr>
              <w:t>Painting, color wheels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0F36" w14:textId="77777777" w:rsidR="00642528" w:rsidRDefault="003D58A3">
            <w:r>
              <w:rPr>
                <w:color w:val="444444"/>
                <w:sz w:val="20"/>
                <w:szCs w:val="20"/>
              </w:rPr>
              <w:t>Red, Yellow, Blue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4895" w14:textId="77777777" w:rsidR="00642528" w:rsidRDefault="003D58A3">
            <w:r>
              <w:rPr>
                <w:color w:val="444444"/>
                <w:sz w:val="20"/>
                <w:szCs w:val="20"/>
              </w:rPr>
              <w:t>Brown/Black</w:t>
            </w:r>
          </w:p>
        </w:tc>
      </w:tr>
    </w:tbl>
    <w:p w14:paraId="2E28EE69" w14:textId="77777777" w:rsidR="00642528" w:rsidRDefault="00642528">
      <w:pPr>
        <w:spacing w:before="80" w:after="80"/>
      </w:pPr>
    </w:p>
    <w:p w14:paraId="734F0E87" w14:textId="77777777" w:rsidR="00642528" w:rsidRDefault="003D58A3">
      <w:pPr>
        <w:spacing w:before="60" w:after="60"/>
      </w:pPr>
      <w:r>
        <w:rPr>
          <w:color w:val="444444"/>
        </w:rPr>
        <w:t xml:space="preserve">A common misconception: in RGB, </w:t>
      </w:r>
      <w:r>
        <w:rPr>
          <w:b/>
          <w:bCs/>
          <w:color w:val="444444"/>
        </w:rPr>
        <w:t>Yellow is not a primary color</w:t>
      </w:r>
      <w:r>
        <w:rPr>
          <w:color w:val="444444"/>
        </w:rPr>
        <w:t xml:space="preserve"> — it is a mixture. Red + Green light at full intensity produces Yellow. This is why mixing colors in RGB follows different rules than mixing paints.</w:t>
      </w:r>
    </w:p>
    <w:p w14:paraId="3AED4FD3" w14:textId="77777777" w:rsidR="00642528" w:rsidRDefault="00642528">
      <w:pPr>
        <w:spacing w:before="80" w:after="80"/>
      </w:pPr>
    </w:p>
    <w:p w14:paraId="554E63C7" w14:textId="77777777" w:rsidR="00B5628D" w:rsidRDefault="00B5628D">
      <w:pPr>
        <w:rPr>
          <w:b/>
          <w:bCs/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br w:type="page"/>
      </w:r>
    </w:p>
    <w:p w14:paraId="08386472" w14:textId="5C7B8A05" w:rsidR="00B5628D" w:rsidRDefault="00B5628D" w:rsidP="00B5628D">
      <w:pPr>
        <w:pStyle w:val="Heading2"/>
        <w:spacing w:before="240" w:after="80"/>
        <w:jc w:val="center"/>
        <w:rPr>
          <w:b/>
          <w:bCs/>
          <w:color w:val="1B3A6B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AB943" wp14:editId="54D03562">
                <wp:simplePos x="0" y="0"/>
                <wp:positionH relativeFrom="column">
                  <wp:posOffset>1190625</wp:posOffset>
                </wp:positionH>
                <wp:positionV relativeFrom="paragraph">
                  <wp:posOffset>3352800</wp:posOffset>
                </wp:positionV>
                <wp:extent cx="895350" cy="6191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19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53CFF" id="Rectangle 4" o:spid="_x0000_s1026" style="position:absolute;margin-left:93.75pt;margin-top:264pt;width:70.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" fillcolor="white [3212]" strokecolor="white [3212]" strokeweight="1pt"/>
            </w:pict>
          </mc:Fallback>
        </mc:AlternateContent>
      </w:r>
      <w:r w:rsidRPr="00B5628D">
        <w:rPr>
          <w:noProof/>
        </w:rPr>
        <w:drawing>
          <wp:inline distT="0" distB="0" distL="0" distR="0" wp14:anchorId="0D84C4AD" wp14:editId="4D3D1BD3">
            <wp:extent cx="4093845" cy="4015808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821"/>
                    <a:stretch/>
                  </pic:blipFill>
                  <pic:spPr bwMode="auto">
                    <a:xfrm>
                      <a:off x="0" y="0"/>
                      <a:ext cx="4113664" cy="4035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83814" w14:textId="6D93615B" w:rsidR="00B5628D" w:rsidRPr="00B5628D" w:rsidRDefault="00B5628D" w:rsidP="00B5628D">
      <w:pPr>
        <w:pStyle w:val="Heading2"/>
        <w:spacing w:before="240" w:after="80"/>
        <w:jc w:val="center"/>
        <w:rPr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t xml:space="preserve">Figure 1. </w:t>
      </w:r>
      <w:r>
        <w:rPr>
          <w:color w:val="1B3A6B"/>
          <w:sz w:val="24"/>
          <w:szCs w:val="24"/>
        </w:rPr>
        <w:t xml:space="preserve">Color wheel </w:t>
      </w:r>
      <w:r>
        <w:rPr>
          <w:color w:val="1B3A6B"/>
          <w:sz w:val="24"/>
          <w:szCs w:val="24"/>
        </w:rPr>
        <w:br/>
        <w:t xml:space="preserve">(Figure obtained from </w:t>
      </w:r>
      <w:r w:rsidRPr="00B5628D">
        <w:rPr>
          <w:color w:val="1B3A6B"/>
          <w:sz w:val="24"/>
          <w:szCs w:val="24"/>
        </w:rPr>
        <w:t>https://martech.zone/complementary-color-palette-schemes/</w:t>
      </w:r>
      <w:r>
        <w:rPr>
          <w:color w:val="1B3A6B"/>
          <w:sz w:val="24"/>
          <w:szCs w:val="24"/>
        </w:rPr>
        <w:t>)</w:t>
      </w:r>
    </w:p>
    <w:p w14:paraId="6FC495AC" w14:textId="631DDAE4" w:rsidR="00B5628D" w:rsidRPr="00C673D9" w:rsidRDefault="00B5628D" w:rsidP="00C673D9">
      <w:pPr>
        <w:pStyle w:val="Heading2"/>
        <w:spacing w:before="240" w:after="80"/>
        <w:rPr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t>Suggested Video.</w:t>
      </w:r>
      <w:r>
        <w:rPr>
          <w:b/>
          <w:bCs/>
          <w:color w:val="1B3A6B"/>
          <w:sz w:val="24"/>
          <w:szCs w:val="24"/>
        </w:rPr>
        <w:br/>
      </w:r>
      <w:r w:rsidR="00C673D9" w:rsidRPr="00C673D9">
        <w:rPr>
          <w:color w:val="1B3A6B"/>
          <w:sz w:val="24"/>
          <w:szCs w:val="24"/>
        </w:rPr>
        <w:t>COLOR THEORY BASICS: Use the Color Wheel &amp; Color Harmonies to Choose Colors that Work Well Together, by Sarah Renae Clark</w:t>
      </w:r>
      <w:r w:rsidR="00C673D9">
        <w:rPr>
          <w:color w:val="1B3A6B"/>
          <w:sz w:val="24"/>
          <w:szCs w:val="24"/>
        </w:rPr>
        <w:t xml:space="preserve">.  </w:t>
      </w:r>
      <w:hyperlink r:id="rId8" w:history="1">
        <w:r w:rsidR="00C673D9" w:rsidRPr="00C673D9">
          <w:rPr>
            <w:rStyle w:val="Hyperlink"/>
            <w:sz w:val="24"/>
            <w:szCs w:val="24"/>
          </w:rPr>
          <w:t>https://www.youtube.com/watch?v=YeI6Wqn4I78</w:t>
        </w:r>
      </w:hyperlink>
    </w:p>
    <w:p w14:paraId="5B467B27" w14:textId="77777777" w:rsidR="00C673D9" w:rsidRDefault="00C673D9">
      <w:pPr>
        <w:pStyle w:val="Heading2"/>
        <w:spacing w:before="240" w:after="80"/>
        <w:rPr>
          <w:b/>
          <w:bCs/>
          <w:color w:val="1B3A6B"/>
          <w:sz w:val="24"/>
          <w:szCs w:val="24"/>
        </w:rPr>
      </w:pPr>
    </w:p>
    <w:p w14:paraId="3D1C1204" w14:textId="3D2F5116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1.3  YUV</w:t>
      </w:r>
      <w:proofErr w:type="gramEnd"/>
      <w:r>
        <w:rPr>
          <w:b/>
          <w:bCs/>
          <w:color w:val="1B3A6B"/>
          <w:sz w:val="24"/>
          <w:szCs w:val="24"/>
        </w:rPr>
        <w:t xml:space="preserve"> Encoding and Broadcast Color</w:t>
      </w:r>
    </w:p>
    <w:p w14:paraId="78EBFE6A" w14:textId="77777777" w:rsidR="00642528" w:rsidRDefault="003D58A3">
      <w:pPr>
        <w:spacing w:before="60" w:after="60"/>
      </w:pPr>
      <w:r>
        <w:rPr>
          <w:color w:val="444444"/>
        </w:rPr>
        <w:t xml:space="preserve">Professional video systems — including streaming services such as </w:t>
      </w:r>
      <w:r>
        <w:rPr>
          <w:b/>
          <w:bCs/>
          <w:color w:val="444444"/>
        </w:rPr>
        <w:t>Netflix</w:t>
      </w:r>
      <w:r>
        <w:rPr>
          <w:color w:val="444444"/>
        </w:rPr>
        <w:t xml:space="preserve">, </w:t>
      </w:r>
      <w:r>
        <w:rPr>
          <w:b/>
          <w:bCs/>
          <w:color w:val="444444"/>
        </w:rPr>
        <w:t>Disney+</w:t>
      </w:r>
      <w:r>
        <w:rPr>
          <w:color w:val="444444"/>
        </w:rPr>
        <w:t xml:space="preserve">, and broadcast television — do not transmit raw RGB data. Instead, they use </w:t>
      </w:r>
      <w:r>
        <w:rPr>
          <w:b/>
          <w:bCs/>
          <w:color w:val="444444"/>
        </w:rPr>
        <w:t>YUV encoding</w:t>
      </w:r>
      <w:r>
        <w:rPr>
          <w:color w:val="444444"/>
        </w:rPr>
        <w:t xml:space="preserve"> (also called YCbCr), which separates an image into:</w:t>
      </w:r>
    </w:p>
    <w:p w14:paraId="108C15FB" w14:textId="77777777" w:rsidR="00642528" w:rsidRDefault="00642528">
      <w:pPr>
        <w:spacing w:before="40"/>
      </w:pPr>
    </w:p>
    <w:p w14:paraId="69340031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Y</w:t>
      </w:r>
      <w:proofErr w:type="gramEnd"/>
      <w:r>
        <w:rPr>
          <w:color w:val="444444"/>
        </w:rPr>
        <w:t xml:space="preserve">  — Luminance (brightness). Human eyes are most sensitive to this component.</w:t>
      </w:r>
    </w:p>
    <w:p w14:paraId="0AF858FB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U</w:t>
      </w:r>
      <w:proofErr w:type="gramEnd"/>
      <w:r>
        <w:rPr>
          <w:color w:val="444444"/>
        </w:rPr>
        <w:t xml:space="preserve"> (Cb)  — Blue-difference chrominance (color information, blue axis).</w:t>
      </w:r>
    </w:p>
    <w:p w14:paraId="747A4E5A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V</w:t>
      </w:r>
      <w:proofErr w:type="gramEnd"/>
      <w:r>
        <w:rPr>
          <w:color w:val="444444"/>
        </w:rPr>
        <w:t xml:space="preserve"> (Cr)  — Red-difference chrominance (color information, red axis).</w:t>
      </w:r>
    </w:p>
    <w:p w14:paraId="131CC33E" w14:textId="77777777" w:rsidR="00642528" w:rsidRDefault="00642528">
      <w:pPr>
        <w:spacing w:before="40"/>
      </w:pPr>
    </w:p>
    <w:p w14:paraId="517ACE68" w14:textId="77777777" w:rsidR="00642528" w:rsidRDefault="003D58A3">
      <w:pPr>
        <w:spacing w:before="60" w:after="60"/>
      </w:pPr>
      <w:r>
        <w:rPr>
          <w:color w:val="444444"/>
        </w:rPr>
        <w:t xml:space="preserve">Because the human visual system is far more sensitive to brightness than to color detail, YUV allows broadcasters to transmit the Y channel at full resolution while </w:t>
      </w:r>
      <w:r>
        <w:rPr>
          <w:i/>
          <w:iCs/>
          <w:color w:val="444444"/>
        </w:rPr>
        <w:t>reducing</w:t>
      </w:r>
      <w:r>
        <w:rPr>
          <w:color w:val="444444"/>
        </w:rPr>
        <w:t xml:space="preserve"> the U and V channels — a technique called </w:t>
      </w:r>
      <w:r>
        <w:rPr>
          <w:b/>
          <w:bCs/>
          <w:color w:val="444444"/>
        </w:rPr>
        <w:t>chroma subsampling</w:t>
      </w:r>
      <w:r>
        <w:rPr>
          <w:color w:val="444444"/>
        </w:rPr>
        <w:t>. This cuts bandwidth by up to 50× with minimal perceived quality loss.</w:t>
      </w:r>
    </w:p>
    <w:p w14:paraId="6F4D3E0D" w14:textId="77777777" w:rsidR="00642528" w:rsidRDefault="00642528">
      <w:pPr>
        <w:spacing w:before="80" w:after="80"/>
      </w:pPr>
    </w:p>
    <w:p w14:paraId="41ADF043" w14:textId="77777777" w:rsidR="00AA5907" w:rsidRDefault="00AA5907">
      <w:pPr>
        <w:spacing w:before="60" w:after="60"/>
        <w:rPr>
          <w:color w:val="444444"/>
        </w:rPr>
      </w:pPr>
    </w:p>
    <w:p w14:paraId="01526380" w14:textId="38AC365A" w:rsidR="00642528" w:rsidRDefault="003D58A3">
      <w:pPr>
        <w:spacing w:before="60" w:after="60"/>
      </w:pPr>
      <w:r>
        <w:rPr>
          <w:color w:val="444444"/>
        </w:rPr>
        <w:lastRenderedPageBreak/>
        <w:t>The conversion from RGB to YUV follows a linear transform:</w:t>
      </w:r>
    </w:p>
    <w:p w14:paraId="50BFD2D5" w14:textId="77777777" w:rsidR="00642528" w:rsidRDefault="00642528">
      <w:pPr>
        <w:spacing w:before="40"/>
      </w:pPr>
    </w:p>
    <w:p w14:paraId="6A080B19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Y  =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0.299 R  +  0.587 G  +  0.114 B</w:t>
      </w:r>
    </w:p>
    <w:p w14:paraId="519E9B97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U  =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-0.147 R  -  0.289 G  +  0.436 B</w:t>
      </w:r>
    </w:p>
    <w:p w14:paraId="4CC3E412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V  =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0.615 R  -  0.515 G  -  0.100 B</w:t>
      </w:r>
    </w:p>
    <w:p w14:paraId="121155D1" w14:textId="77777777" w:rsidR="00642528" w:rsidRDefault="00642528">
      <w:pPr>
        <w:spacing w:before="80" w:after="80"/>
      </w:pPr>
    </w:p>
    <w:p w14:paraId="3E15ED25" w14:textId="77777777" w:rsidR="00642528" w:rsidRDefault="003D58A3">
      <w:pPr>
        <w:spacing w:before="60" w:after="60"/>
      </w:pPr>
      <w:r>
        <w:rPr>
          <w:color w:val="444444"/>
        </w:rPr>
        <w:t xml:space="preserve">Notice the Y formula: Green contributes the most (58.7×) because the human eye has the highest sensitivity to green wavelengths. This same formula is used in our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toGrayscale(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)</w:t>
      </w:r>
      <w:r>
        <w:rPr>
          <w:color w:val="444444"/>
        </w:rPr>
        <w:t xml:space="preserve"> method.</w:t>
      </w:r>
    </w:p>
    <w:p w14:paraId="6A378373" w14:textId="77777777" w:rsidR="00642528" w:rsidRDefault="00642528">
      <w:pPr>
        <w:spacing w:before="80" w:after="80"/>
      </w:pPr>
    </w:p>
    <w:p w14:paraId="6EBAB8E7" w14:textId="77777777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1.4  Impact</w:t>
      </w:r>
      <w:proofErr w:type="gramEnd"/>
      <w:r>
        <w:rPr>
          <w:b/>
          <w:bCs/>
          <w:color w:val="1B3A6B"/>
          <w:sz w:val="24"/>
          <w:szCs w:val="24"/>
        </w:rPr>
        <w:t xml:space="preserve"> on LCD and OLED Display Technology</w:t>
      </w:r>
    </w:p>
    <w:p w14:paraId="0C5465DD" w14:textId="77777777" w:rsidR="00642528" w:rsidRDefault="003D58A3">
      <w:pPr>
        <w:spacing w:before="60" w:after="60"/>
      </w:pPr>
      <w:r>
        <w:rPr>
          <w:b/>
          <w:bCs/>
          <w:color w:val="444444"/>
        </w:rPr>
        <w:t>LCD panels</w:t>
      </w:r>
      <w:r>
        <w:rPr>
          <w:color w:val="444444"/>
        </w:rPr>
        <w:t xml:space="preserve"> (Liquid Crystal Display) produce color by shining a white backlight through a matrix of liquid-crystal cells, each filtered with a </w:t>
      </w:r>
      <w:proofErr w:type="gramStart"/>
      <w:r>
        <w:rPr>
          <w:color w:val="444444"/>
        </w:rPr>
        <w:t>Red, Green, or Blue</w:t>
      </w:r>
      <w:proofErr w:type="gramEnd"/>
      <w:r>
        <w:rPr>
          <w:color w:val="444444"/>
        </w:rPr>
        <w:t xml:space="preserve"> color filter. The RGB triplet for each pixel controls how much light passes through each sub-pixel. One challenge with LCDs is that the backlight is always on, so black pixels are produced by blocking light rather than emitting none — limiting contrast ratios.</w:t>
      </w:r>
    </w:p>
    <w:p w14:paraId="1CD49126" w14:textId="77777777" w:rsidR="00642528" w:rsidRDefault="00642528">
      <w:pPr>
        <w:spacing w:before="80" w:after="80"/>
      </w:pPr>
    </w:p>
    <w:p w14:paraId="21D12BAF" w14:textId="77777777" w:rsidR="00642528" w:rsidRDefault="003D58A3">
      <w:pPr>
        <w:spacing w:before="60" w:after="60"/>
      </w:pPr>
      <w:r>
        <w:rPr>
          <w:b/>
          <w:bCs/>
          <w:color w:val="444444"/>
        </w:rPr>
        <w:t>OLED panels</w:t>
      </w:r>
      <w:r>
        <w:rPr>
          <w:color w:val="444444"/>
        </w:rPr>
        <w:t xml:space="preserve"> (Organic Light-Emitting Diode) eliminate the backlight entirely. Each sub-pixel is an organic compound that </w:t>
      </w:r>
      <w:r>
        <w:rPr>
          <w:i/>
          <w:iCs/>
          <w:color w:val="444444"/>
        </w:rPr>
        <w:t>emits</w:t>
      </w:r>
      <w:r>
        <w:rPr>
          <w:color w:val="444444"/>
        </w:rPr>
        <w:t xml:space="preserve"> light directly when current passes through it. A pixel with </w:t>
      </w:r>
      <w:proofErr w:type="gramStart"/>
      <w:r>
        <w:rPr>
          <w:color w:val="444444"/>
        </w:rPr>
        <w:t>rgb(</w:t>
      </w:r>
      <w:proofErr w:type="gramEnd"/>
      <w:r>
        <w:rPr>
          <w:color w:val="444444"/>
        </w:rPr>
        <w:t xml:space="preserve">0, 0, 0) simply receives no current and emits no light, producing </w:t>
      </w:r>
      <w:r>
        <w:rPr>
          <w:b/>
          <w:bCs/>
          <w:color w:val="444444"/>
        </w:rPr>
        <w:t>true black</w:t>
      </w:r>
      <w:r>
        <w:rPr>
          <w:color w:val="444444"/>
        </w:rPr>
        <w:t xml:space="preserve"> and virtually infinite contrast ratios. This is why OLED screens look dramatically richer than LCDs in dark scenes — the difference between </w:t>
      </w:r>
      <w:proofErr w:type="gramStart"/>
      <w:r>
        <w:rPr>
          <w:color w:val="444444"/>
        </w:rPr>
        <w:t>rgb(</w:t>
      </w:r>
      <w:proofErr w:type="gramEnd"/>
      <w:r>
        <w:rPr>
          <w:color w:val="444444"/>
        </w:rPr>
        <w:t>0,0,0) and rgb(1,1,1) is the difference between absolute darkness and the faintest glow.</w:t>
      </w:r>
    </w:p>
    <w:p w14:paraId="708599FC" w14:textId="77777777" w:rsidR="00642528" w:rsidRDefault="00642528">
      <w:pPr>
        <w:spacing w:before="80" w:after="80"/>
      </w:pPr>
    </w:p>
    <w:p w14:paraId="50714857" w14:textId="77777777" w:rsidR="00642528" w:rsidRDefault="003D58A3">
      <w:pPr>
        <w:spacing w:before="60" w:after="60"/>
      </w:pPr>
      <w:r>
        <w:rPr>
          <w:color w:val="444444"/>
        </w:rPr>
        <w:t>Both technologies rely on the RGB model at the hardware level. The YUV-encoded video stream from Netflix is decoded back to RGB before being sent to the display driver.</w:t>
      </w:r>
    </w:p>
    <w:p w14:paraId="24F10BBF" w14:textId="77777777" w:rsidR="00642528" w:rsidRDefault="00642528">
      <w:pPr>
        <w:spacing w:before="80" w:after="80"/>
      </w:pPr>
    </w:p>
    <w:p w14:paraId="4E5C6591" w14:textId="77777777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1.5  Clamping</w:t>
      </w:r>
      <w:proofErr w:type="gramEnd"/>
      <w:r>
        <w:rPr>
          <w:b/>
          <w:bCs/>
          <w:color w:val="1B3A6B"/>
          <w:sz w:val="24"/>
          <w:szCs w:val="24"/>
        </w:rPr>
        <w:t xml:space="preserve"> Color Values</w:t>
      </w:r>
    </w:p>
    <w:p w14:paraId="49B15AF2" w14:textId="77777777" w:rsidR="00642528" w:rsidRDefault="003D58A3">
      <w:pPr>
        <w:spacing w:before="60" w:after="60"/>
      </w:pPr>
      <w:r>
        <w:rPr>
          <w:color w:val="444444"/>
        </w:rPr>
        <w:t xml:space="preserve">RGB channels must stay in the range </w:t>
      </w:r>
      <w:r>
        <w:rPr>
          <w:b/>
          <w:bCs/>
          <w:color w:val="444444"/>
        </w:rPr>
        <w:t>[0, 255]</w:t>
      </w:r>
      <w:r>
        <w:rPr>
          <w:color w:val="444444"/>
        </w:rPr>
        <w:t xml:space="preserve">. Values outside this range produce undefined or wrapped results. </w:t>
      </w:r>
      <w:r>
        <w:rPr>
          <w:b/>
          <w:bCs/>
          <w:color w:val="444444"/>
        </w:rPr>
        <w:t>Clamping</w:t>
      </w:r>
      <w:r>
        <w:rPr>
          <w:color w:val="444444"/>
        </w:rPr>
        <w:t xml:space="preserve"> constrains any value to stay within a legal range:</w:t>
      </w:r>
    </w:p>
    <w:p w14:paraId="33FAC5A4" w14:textId="77777777" w:rsidR="00642528" w:rsidRDefault="00642528">
      <w:pPr>
        <w:spacing w:before="40"/>
      </w:pPr>
    </w:p>
    <w:p w14:paraId="367CE23F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clamp(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300,  0, 255)  =  255     // too high → capped at max</w:t>
      </w:r>
    </w:p>
    <w:p w14:paraId="7000512B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clamp(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-10,  0, 255)  =    0     // too low  → raised to min</w:t>
      </w:r>
    </w:p>
    <w:p w14:paraId="5736C6FF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clamp(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128,  0, 255)  =  128     // in range → unchanged</w:t>
      </w:r>
    </w:p>
    <w:p w14:paraId="6B7CFF86" w14:textId="77777777" w:rsidR="00642528" w:rsidRDefault="00642528">
      <w:pPr>
        <w:spacing w:before="80" w:after="80"/>
      </w:pPr>
    </w:p>
    <w:p w14:paraId="35639E2F" w14:textId="77777777" w:rsidR="00642528" w:rsidRDefault="003D58A3">
      <w:pPr>
        <w:spacing w:before="60" w:after="60"/>
      </w:pPr>
      <w:r>
        <w:rPr>
          <w:color w:val="444444"/>
        </w:rPr>
        <w:t xml:space="preserve">In C++, the standard library provides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std::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clamp()</w:t>
      </w:r>
      <w:r>
        <w:rPr>
          <w:color w:val="444444"/>
        </w:rPr>
        <w:t xml:space="preserve"> from 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>&lt;algorithm&gt;</w:t>
      </w:r>
      <w:r>
        <w:rPr>
          <w:color w:val="444444"/>
        </w:rPr>
        <w:t>. Our RGBColor class applies clamping in every setter and constructor so that no invalid channel value can ever be stored.</w:t>
      </w:r>
    </w:p>
    <w:p w14:paraId="49B83722" w14:textId="77777777" w:rsidR="00642528" w:rsidRDefault="00642528">
      <w:pPr>
        <w:spacing w:before="80" w:after="80"/>
      </w:pPr>
    </w:p>
    <w:p w14:paraId="3B27E6D3" w14:textId="77777777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1.6  Mixing</w:t>
      </w:r>
      <w:proofErr w:type="gramEnd"/>
      <w:r>
        <w:rPr>
          <w:b/>
          <w:bCs/>
          <w:color w:val="1B3A6B"/>
          <w:sz w:val="24"/>
          <w:szCs w:val="24"/>
        </w:rPr>
        <w:t xml:space="preserve"> Colors — Linear Interpolation</w:t>
      </w:r>
    </w:p>
    <w:p w14:paraId="04CEED78" w14:textId="77777777" w:rsidR="00642528" w:rsidRDefault="003D58A3">
      <w:pPr>
        <w:spacing w:before="60" w:after="60"/>
      </w:pPr>
      <w:r>
        <w:rPr>
          <w:color w:val="444444"/>
        </w:rPr>
        <w:t xml:space="preserve">The simplest way to blend two colors is a </w:t>
      </w:r>
      <w:r>
        <w:rPr>
          <w:b/>
          <w:bCs/>
          <w:color w:val="444444"/>
        </w:rPr>
        <w:t>linear average</w:t>
      </w:r>
      <w:r>
        <w:rPr>
          <w:color w:val="444444"/>
        </w:rPr>
        <w:t xml:space="preserve"> of each channel independently:</w:t>
      </w:r>
    </w:p>
    <w:p w14:paraId="1178CCA5" w14:textId="77777777" w:rsidR="00642528" w:rsidRDefault="00642528">
      <w:pPr>
        <w:spacing w:before="40"/>
      </w:pPr>
    </w:p>
    <w:p w14:paraId="624F8452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mix( rgb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(255, 0, 0),  rgb(0, 0, 255) )</w:t>
      </w:r>
    </w:p>
    <w:p w14:paraId="1F942857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rgb( 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255+0)/2,  (0+0)/2,  (0+255)/2 )</w:t>
      </w:r>
    </w:p>
    <w:p w14:paraId="11DC505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rgb( 127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, 0, 127 )     ← purple</w:t>
      </w:r>
    </w:p>
    <w:p w14:paraId="4C0234E7" w14:textId="77777777" w:rsidR="00642528" w:rsidRDefault="00642528">
      <w:pPr>
        <w:spacing w:before="80" w:after="80"/>
      </w:pPr>
    </w:p>
    <w:p w14:paraId="0BB456F7" w14:textId="77777777" w:rsidR="00642528" w:rsidRDefault="003D58A3">
      <w:pPr>
        <w:spacing w:before="60" w:after="60"/>
      </w:pPr>
      <w:r>
        <w:rPr>
          <w:color w:val="444444"/>
        </w:rPr>
        <w:t xml:space="preserve">A more powerful version is </w:t>
      </w:r>
      <w:r>
        <w:rPr>
          <w:b/>
          <w:bCs/>
          <w:color w:val="444444"/>
        </w:rPr>
        <w:t>weighted linear interpolation (lerp)</w:t>
      </w:r>
      <w:r>
        <w:rPr>
          <w:color w:val="444444"/>
        </w:rPr>
        <w:t xml:space="preserve">, which controls how much of each color dominates using a parameter </w:t>
      </w:r>
      <w:r>
        <w:rPr>
          <w:i/>
          <w:iCs/>
          <w:color w:val="444444"/>
        </w:rPr>
        <w:t>t</w:t>
      </w:r>
      <w:r>
        <w:rPr>
          <w:color w:val="444444"/>
        </w:rPr>
        <w:t xml:space="preserve"> ∈ [0.0, 1.0]:</w:t>
      </w:r>
    </w:p>
    <w:p w14:paraId="2078FB6D" w14:textId="77777777" w:rsidR="00642528" w:rsidRDefault="00642528">
      <w:pPr>
        <w:spacing w:before="40"/>
      </w:pPr>
    </w:p>
    <w:p w14:paraId="5C52593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mixWeighted(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colorA, colorB, t)</w:t>
      </w:r>
    </w:p>
    <w:p w14:paraId="5E348969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channel = colorA *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t  +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colorB * (1 - t)</w:t>
      </w:r>
    </w:p>
    <w:p w14:paraId="20886E78" w14:textId="77777777" w:rsidR="00642528" w:rsidRDefault="00642528">
      <w:pPr>
        <w:shd w:val="clear" w:color="auto" w:fill="EEF2F7"/>
        <w:ind w:left="576"/>
      </w:pPr>
    </w:p>
    <w:p w14:paraId="2D02A59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t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1.0  →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fully colorA</w:t>
      </w:r>
    </w:p>
    <w:p w14:paraId="5997944E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t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0.5  →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equal blend</w:t>
      </w:r>
    </w:p>
    <w:p w14:paraId="2721573E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t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0.0  →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fully colorB</w:t>
      </w:r>
    </w:p>
    <w:p w14:paraId="451CB65F" w14:textId="77777777" w:rsidR="00642528" w:rsidRDefault="00642528">
      <w:pPr>
        <w:spacing w:before="80" w:after="80"/>
      </w:pPr>
    </w:p>
    <w:p w14:paraId="798D33F9" w14:textId="77777777" w:rsidR="00642528" w:rsidRDefault="003D58A3">
      <w:pPr>
        <w:spacing w:before="60" w:after="60"/>
      </w:pPr>
      <w:r>
        <w:rPr>
          <w:color w:val="444444"/>
        </w:rPr>
        <w:t>Linear interpolation is one of the most widely used operations in computer graphics, animation, and game development. It is the engine behind color gradients, smooth transitions, and palette generation.</w:t>
      </w:r>
    </w:p>
    <w:p w14:paraId="390FD304" w14:textId="77777777" w:rsidR="00642528" w:rsidRDefault="00642528">
      <w:pPr>
        <w:spacing w:before="80" w:after="80"/>
      </w:pPr>
    </w:p>
    <w:p w14:paraId="2F1F0829" w14:textId="77777777" w:rsidR="00642528" w:rsidRDefault="00642528">
      <w:pPr>
        <w:pBdr>
          <w:bottom w:val="single" w:sz="4" w:space="0" w:color="C8960C"/>
        </w:pBdr>
        <w:spacing w:before="120" w:after="120"/>
      </w:pPr>
    </w:p>
    <w:p w14:paraId="5488E037" w14:textId="77777777" w:rsidR="00642528" w:rsidRDefault="00642528">
      <w:pPr>
        <w:spacing w:before="80"/>
      </w:pPr>
    </w:p>
    <w:p w14:paraId="220E7739" w14:textId="77777777" w:rsidR="00642528" w:rsidRDefault="003D58A3">
      <w:pPr>
        <w:pStyle w:val="Heading1"/>
        <w:pBdr>
          <w:bottom w:val="single" w:sz="6" w:space="0" w:color="C8960C"/>
        </w:pBdr>
        <w:spacing w:before="320" w:after="120"/>
      </w:pPr>
      <w:r>
        <w:rPr>
          <w:b/>
          <w:bCs/>
          <w:color w:val="1B3A6B"/>
          <w:sz w:val="28"/>
          <w:szCs w:val="28"/>
        </w:rPr>
        <w:t>2.  Lab Requirements</w:t>
      </w:r>
    </w:p>
    <w:p w14:paraId="200085FF" w14:textId="77777777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2.1  Class</w:t>
      </w:r>
      <w:proofErr w:type="gramEnd"/>
      <w:r>
        <w:rPr>
          <w:b/>
          <w:bCs/>
          <w:color w:val="1B3A6B"/>
          <w:sz w:val="24"/>
          <w:szCs w:val="24"/>
        </w:rPr>
        <w:t xml:space="preserve"> Specification</w:t>
      </w:r>
    </w:p>
    <w:p w14:paraId="4F215BA1" w14:textId="77777777" w:rsidR="00642528" w:rsidRDefault="003D58A3">
      <w:pPr>
        <w:spacing w:before="60" w:after="60"/>
      </w:pPr>
      <w:r>
        <w:rPr>
          <w:color w:val="444444"/>
        </w:rPr>
        <w:t xml:space="preserve">Implement a C++ class named </w:t>
      </w:r>
      <w:r>
        <w:rPr>
          <w:b/>
          <w:bCs/>
          <w:color w:val="444444"/>
        </w:rPr>
        <w:t>RGBColor</w:t>
      </w:r>
      <w:r>
        <w:rPr>
          <w:color w:val="444444"/>
        </w:rPr>
        <w:t xml:space="preserve"> with the following specification. Place the class definition and implementation in a header file 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>RGBColor.h</w:t>
      </w:r>
      <w:r>
        <w:rPr>
          <w:color w:val="444444"/>
        </w:rPr>
        <w:t>.</w:t>
      </w:r>
    </w:p>
    <w:p w14:paraId="4DC52114" w14:textId="77777777" w:rsidR="00642528" w:rsidRDefault="00642528">
      <w:pPr>
        <w:spacing w:before="80" w:after="80"/>
      </w:pPr>
    </w:p>
    <w:p w14:paraId="1E92E432" w14:textId="77777777" w:rsidR="00642528" w:rsidRDefault="003D58A3">
      <w:pPr>
        <w:spacing w:before="180" w:after="60"/>
      </w:pPr>
      <w:r>
        <w:rPr>
          <w:b/>
          <w:bCs/>
          <w:color w:val="444444"/>
        </w:rPr>
        <w:t>Private data members</w:t>
      </w:r>
    </w:p>
    <w:p w14:paraId="0449032C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int</w:t>
      </w:r>
      <w:proofErr w:type="gramEnd"/>
      <w:r>
        <w:rPr>
          <w:color w:val="444444"/>
        </w:rPr>
        <w:t xml:space="preserve">  red    — channel value, always in [0, 255]</w:t>
      </w:r>
    </w:p>
    <w:p w14:paraId="000B5A86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int</w:t>
      </w:r>
      <w:proofErr w:type="gramEnd"/>
      <w:r>
        <w:rPr>
          <w:color w:val="444444"/>
        </w:rPr>
        <w:t xml:space="preserve">  green  — channel value, always in [0, 255]</w:t>
      </w:r>
    </w:p>
    <w:p w14:paraId="4E9C683F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int</w:t>
      </w:r>
      <w:proofErr w:type="gramEnd"/>
      <w:r>
        <w:rPr>
          <w:color w:val="444444"/>
        </w:rPr>
        <w:t xml:space="preserve">  blue   — channel value, always in [0, 255]</w:t>
      </w:r>
    </w:p>
    <w:p w14:paraId="6158211D" w14:textId="77777777" w:rsidR="00642528" w:rsidRDefault="00642528">
      <w:pPr>
        <w:spacing w:before="80" w:after="80"/>
      </w:pPr>
    </w:p>
    <w:p w14:paraId="0CFB300D" w14:textId="77777777" w:rsidR="00642528" w:rsidRDefault="003D58A3">
      <w:pPr>
        <w:spacing w:before="180" w:after="60"/>
      </w:pPr>
      <w:r>
        <w:rPr>
          <w:b/>
          <w:bCs/>
          <w:color w:val="444444"/>
        </w:rPr>
        <w:t>Constructors</w:t>
      </w:r>
    </w:p>
    <w:p w14:paraId="1B6F266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                         // default: black rgb(0,0,0)</w:t>
      </w:r>
    </w:p>
    <w:p w14:paraId="1220584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int r, int g, int b)      // clamp each channel</w:t>
      </w:r>
    </w:p>
    <w:p w14:paraId="7DE6FA4C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unsigned int hexColor)    // construct from 0xRRGGBB</w:t>
      </w:r>
    </w:p>
    <w:p w14:paraId="211D2E65" w14:textId="77777777" w:rsidR="00642528" w:rsidRDefault="00642528">
      <w:pPr>
        <w:spacing w:before="80" w:after="80"/>
      </w:pPr>
    </w:p>
    <w:p w14:paraId="7789AB09" w14:textId="77777777" w:rsidR="00642528" w:rsidRDefault="003D58A3">
      <w:pPr>
        <w:spacing w:before="180" w:after="60"/>
      </w:pPr>
      <w:r>
        <w:rPr>
          <w:b/>
          <w:bCs/>
          <w:color w:val="444444"/>
        </w:rPr>
        <w:t>Getters and Setters</w:t>
      </w:r>
    </w:p>
    <w:p w14:paraId="77736A02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int  getRed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   const;    void setRed  (int r);</w:t>
      </w:r>
    </w:p>
    <w:p w14:paraId="21B6C4BE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int  getGreen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 const;    void setGreen(int g);</w:t>
      </w:r>
    </w:p>
    <w:p w14:paraId="7BA663CB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int  getBlue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  const;    void setBlue (int b);</w:t>
      </w:r>
    </w:p>
    <w:p w14:paraId="394F5A7B" w14:textId="77777777" w:rsidR="00642528" w:rsidRDefault="00642528">
      <w:pPr>
        <w:spacing w:before="80" w:after="80"/>
      </w:pPr>
    </w:p>
    <w:p w14:paraId="344F04B7" w14:textId="77777777" w:rsidR="00642528" w:rsidRDefault="003D58A3">
      <w:pPr>
        <w:spacing w:before="180" w:after="60"/>
      </w:pPr>
      <w:r>
        <w:rPr>
          <w:b/>
          <w:bCs/>
          <w:color w:val="444444"/>
        </w:rPr>
        <w:t>Member Functions</w:t>
      </w:r>
    </w:p>
    <w:p w14:paraId="5674A6C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  complement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                        const;</w:t>
      </w:r>
    </w:p>
    <w:p w14:paraId="542E6F37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  mix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(const RGBColor&amp; other)           const;</w:t>
      </w:r>
    </w:p>
    <w:p w14:paraId="146D6BCC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  mixWeighted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(const RGBColor&amp; other,</w:t>
      </w:r>
    </w:p>
    <w:p w14:paraId="44CD2A4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                double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t)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     const;</w:t>
      </w:r>
    </w:p>
    <w:p w14:paraId="0DDBD657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  toGrayscale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                       const;</w:t>
      </w:r>
    </w:p>
    <w:p w14:paraId="45BA7456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unsigned int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toHex(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                           const;</w:t>
      </w:r>
    </w:p>
    <w:p w14:paraId="1D0DF1F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string  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toHexString(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                        const;</w:t>
      </w:r>
    </w:p>
    <w:p w14:paraId="3B077734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string  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toString(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                           const;</w:t>
      </w:r>
    </w:p>
    <w:p w14:paraId="2874D8C3" w14:textId="77777777" w:rsidR="00642528" w:rsidRDefault="00642528">
      <w:pPr>
        <w:spacing w:before="80" w:after="80"/>
      </w:pPr>
    </w:p>
    <w:p w14:paraId="667C1DAC" w14:textId="77777777" w:rsidR="00AA5907" w:rsidRDefault="00AA5907">
      <w:pPr>
        <w:spacing w:before="180" w:after="60"/>
        <w:rPr>
          <w:b/>
          <w:bCs/>
          <w:color w:val="444444"/>
        </w:rPr>
      </w:pPr>
    </w:p>
    <w:p w14:paraId="25AC86A2" w14:textId="48E724D0" w:rsidR="00642528" w:rsidRDefault="003D58A3">
      <w:pPr>
        <w:spacing w:before="180" w:after="60"/>
      </w:pPr>
      <w:r>
        <w:rPr>
          <w:b/>
          <w:bCs/>
          <w:color w:val="444444"/>
        </w:rPr>
        <w:lastRenderedPageBreak/>
        <w:t>Static Factory Methods</w:t>
      </w:r>
    </w:p>
    <w:p w14:paraId="66B5CDDD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static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Black(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);     static RGBColor White();</w:t>
      </w:r>
    </w:p>
    <w:p w14:paraId="67A78F6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static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Red(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);       static RGBColor Green();</w:t>
      </w:r>
    </w:p>
    <w:p w14:paraId="2234F60D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static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Blue(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);      static RGBColor Yellow();</w:t>
      </w:r>
    </w:p>
    <w:p w14:paraId="64D01AD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static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Cyan(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);      static RGBColor Magenta();</w:t>
      </w:r>
    </w:p>
    <w:p w14:paraId="1EA2032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static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Orange(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);</w:t>
      </w:r>
    </w:p>
    <w:p w14:paraId="485F6AE6" w14:textId="77777777" w:rsidR="00642528" w:rsidRDefault="00642528">
      <w:pPr>
        <w:spacing w:before="80" w:after="80"/>
      </w:pPr>
    </w:p>
    <w:p w14:paraId="0F94C5D6" w14:textId="77777777" w:rsidR="00642528" w:rsidRDefault="003D58A3">
      <w:pPr>
        <w:spacing w:before="180" w:after="60"/>
      </w:pPr>
      <w:r>
        <w:rPr>
          <w:b/>
          <w:bCs/>
          <w:color w:val="444444"/>
        </w:rPr>
        <w:t>Operator Overloads</w:t>
      </w:r>
    </w:p>
    <w:p w14:paraId="597652C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operator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+(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const RGBColor&amp; other) const;  // blend (mix)</w:t>
      </w:r>
    </w:p>
    <w:p w14:paraId="2B5239F7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bool     operator=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const RGBColor&amp; other) const;</w:t>
      </w:r>
    </w:p>
    <w:p w14:paraId="0C868FE0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bool   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operator!=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(const RGBColor&amp; other) const;</w:t>
      </w:r>
    </w:p>
    <w:p w14:paraId="214A415E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friend ostream&amp; operator&lt;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&lt;(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ostream&amp; os, const RGBColor&amp; c);</w:t>
      </w:r>
    </w:p>
    <w:p w14:paraId="38BA8772" w14:textId="77777777" w:rsidR="00642528" w:rsidRDefault="00642528">
      <w:pPr>
        <w:spacing w:before="80" w:after="80"/>
      </w:pPr>
    </w:p>
    <w:p w14:paraId="66EAE126" w14:textId="77777777" w:rsidR="00642528" w:rsidRDefault="003D58A3">
      <w:pPr>
        <w:pStyle w:val="Heading2"/>
        <w:spacing w:before="240" w:after="80"/>
      </w:pPr>
      <w:proofErr w:type="gramStart"/>
      <w:r>
        <w:rPr>
          <w:b/>
          <w:bCs/>
          <w:color w:val="1B3A6B"/>
          <w:sz w:val="24"/>
          <w:szCs w:val="24"/>
        </w:rPr>
        <w:t>2.2  Implementation</w:t>
      </w:r>
      <w:proofErr w:type="gramEnd"/>
      <w:r>
        <w:rPr>
          <w:b/>
          <w:bCs/>
          <w:color w:val="1B3A6B"/>
          <w:sz w:val="24"/>
          <w:szCs w:val="24"/>
        </w:rPr>
        <w:t xml:space="preserve"> Notes</w:t>
      </w:r>
    </w:p>
    <w:p w14:paraId="5BCC6C9C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[</w:t>
      </w:r>
      <w:proofErr w:type="gramEnd"/>
      <w:r>
        <w:rPr>
          <w:color w:val="444444"/>
        </w:rPr>
        <w:t>object Object]: implement a private helper clampChannel(int value) that returns max(0, min(255, value)). Call it in every constructor and setter.</w:t>
      </w:r>
    </w:p>
    <w:p w14:paraId="4C6F7589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[</w:t>
      </w:r>
      <w:proofErr w:type="gramEnd"/>
      <w:r>
        <w:rPr>
          <w:color w:val="444444"/>
        </w:rPr>
        <w:t>object Object]: use ostringstream and iomanip (setw, setfill, hex, uppercase) to produce the #RRGGBB string. Do NOT use snprintf.</w:t>
      </w:r>
    </w:p>
    <w:p w14:paraId="6AFCF2F1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[</w:t>
      </w:r>
      <w:proofErr w:type="gramEnd"/>
      <w:r>
        <w:rPr>
          <w:color w:val="444444"/>
        </w:rPr>
        <w:t>object Object]: use the ITU-R BT.601 luminance formula: Y = 0.299R + 0.587G + 0.114B.</w:t>
      </w:r>
    </w:p>
    <w:p w14:paraId="0500F028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[</w:t>
      </w:r>
      <w:proofErr w:type="gramEnd"/>
      <w:r>
        <w:rPr>
          <w:color w:val="444444"/>
        </w:rPr>
        <w:t>object Object]: simple average of each channel: (A + B) / 2.</w:t>
      </w:r>
    </w:p>
    <w:p w14:paraId="1009D187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[</w:t>
      </w:r>
      <w:proofErr w:type="gramEnd"/>
      <w:r>
        <w:rPr>
          <w:color w:val="444444"/>
        </w:rPr>
        <w:t>object Object]: channel = (int)(this * t + other * (1-t)). Clamp the result.</w:t>
      </w:r>
    </w:p>
    <w:p w14:paraId="63B7D4D9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[</w:t>
      </w:r>
      <w:proofErr w:type="gramEnd"/>
      <w:r>
        <w:rPr>
          <w:color w:val="444444"/>
        </w:rPr>
        <w:t>object Object]: delegate to mix().</w:t>
      </w:r>
    </w:p>
    <w:p w14:paraId="1E6D7A80" w14:textId="77777777" w:rsidR="00642528" w:rsidRDefault="003D58A3">
      <w:pPr>
        <w:spacing w:before="40" w:after="40"/>
        <w:ind w:left="360"/>
      </w:pPr>
      <w:proofErr w:type="gramStart"/>
      <w:r>
        <w:rPr>
          <w:color w:val="444444"/>
        </w:rPr>
        <w:t>▸  [</w:t>
      </w:r>
      <w:proofErr w:type="gramEnd"/>
      <w:r>
        <w:rPr>
          <w:color w:val="444444"/>
        </w:rPr>
        <w:t>object Object]: delegate to toString().</w:t>
      </w:r>
    </w:p>
    <w:p w14:paraId="69014907" w14:textId="77777777" w:rsidR="00642528" w:rsidRDefault="00642528">
      <w:pPr>
        <w:spacing w:before="80" w:after="80"/>
      </w:pPr>
    </w:p>
    <w:p w14:paraId="715B8B26" w14:textId="77777777" w:rsidR="00642528" w:rsidRDefault="00642528">
      <w:pPr>
        <w:pBdr>
          <w:bottom w:val="single" w:sz="4" w:space="0" w:color="C8960C"/>
        </w:pBdr>
        <w:spacing w:before="120" w:after="120"/>
      </w:pPr>
    </w:p>
    <w:p w14:paraId="5FF62970" w14:textId="77777777" w:rsidR="00642528" w:rsidRDefault="00642528">
      <w:pPr>
        <w:spacing w:before="80"/>
      </w:pPr>
    </w:p>
    <w:p w14:paraId="01A0989D" w14:textId="77777777" w:rsidR="00642528" w:rsidRDefault="003D58A3">
      <w:pPr>
        <w:pStyle w:val="Heading1"/>
        <w:pBdr>
          <w:bottom w:val="single" w:sz="6" w:space="0" w:color="C8960C"/>
        </w:pBdr>
        <w:spacing w:before="320" w:after="120"/>
      </w:pPr>
      <w:r>
        <w:rPr>
          <w:b/>
          <w:bCs/>
          <w:color w:val="1B3A6B"/>
          <w:sz w:val="28"/>
          <w:szCs w:val="28"/>
        </w:rPr>
        <w:t>3.  Required Test Cases</w:t>
      </w:r>
    </w:p>
    <w:p w14:paraId="090B7A3B" w14:textId="77777777" w:rsidR="00642528" w:rsidRDefault="003D58A3">
      <w:pPr>
        <w:spacing w:before="60" w:after="60"/>
      </w:pPr>
      <w:r>
        <w:rPr>
          <w:color w:val="444444"/>
        </w:rPr>
        <w:t xml:space="preserve">Your </w:t>
      </w:r>
      <w:r>
        <w:rPr>
          <w:rFonts w:ascii="Courier New" w:eastAsia="Courier New" w:hAnsi="Courier New" w:cs="Courier New"/>
          <w:color w:val="2C3E50"/>
          <w:sz w:val="20"/>
          <w:szCs w:val="20"/>
        </w:rPr>
        <w:t>main.cpp</w:t>
      </w:r>
      <w:r>
        <w:rPr>
          <w:color w:val="444444"/>
        </w:rPr>
        <w:t xml:space="preserve"> must demonstrate each of the following. Label each test with a comment.</w:t>
      </w:r>
    </w:p>
    <w:p w14:paraId="185CEFF2" w14:textId="77777777" w:rsidR="00642528" w:rsidRDefault="00642528">
      <w:pPr>
        <w:spacing w:before="80" w:after="80"/>
      </w:pPr>
    </w:p>
    <w:p w14:paraId="406DD2F8" w14:textId="77777777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 xml:space="preserve">Test 1 — Constructors and </w:t>
      </w:r>
      <w:proofErr w:type="gramStart"/>
      <w:r>
        <w:rPr>
          <w:b/>
          <w:bCs/>
          <w:color w:val="1B3A6B"/>
          <w:sz w:val="24"/>
          <w:szCs w:val="24"/>
        </w:rPr>
        <w:t>toString(</w:t>
      </w:r>
      <w:proofErr w:type="gramEnd"/>
      <w:r>
        <w:rPr>
          <w:b/>
          <w:bCs/>
          <w:color w:val="1B3A6B"/>
          <w:sz w:val="24"/>
          <w:szCs w:val="24"/>
        </w:rPr>
        <w:t>)</w:t>
      </w:r>
    </w:p>
    <w:p w14:paraId="5043513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black;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           // default constructor</w:t>
      </w:r>
    </w:p>
    <w:p w14:paraId="418EA5E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orange(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255, 165, 0);        // parameterized</w:t>
      </w:r>
    </w:p>
    <w:p w14:paraId="187F9EB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gold(0xFFD700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  // hex constructor</w:t>
      </w:r>
    </w:p>
    <w:p w14:paraId="72F84F0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homer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RGBColor::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Yellow(); // static factory</w:t>
      </w:r>
    </w:p>
    <w:p w14:paraId="3AFCD879" w14:textId="77777777" w:rsidR="00642528" w:rsidRDefault="00642528">
      <w:pPr>
        <w:shd w:val="clear" w:color="auto" w:fill="EEF2F7"/>
        <w:ind w:left="576"/>
      </w:pPr>
    </w:p>
    <w:p w14:paraId="11096976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black  &lt;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&lt; endl;   // rgb(0, 0, 0)      #000000</w:t>
      </w:r>
    </w:p>
    <w:p w14:paraId="311F7CA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orange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// rgb(255, 165, 0)   #FFA500</w:t>
      </w:r>
    </w:p>
    <w:p w14:paraId="1FFCFF2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gold  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// rgb(255, 215, 0)   #FFD700</w:t>
      </w:r>
    </w:p>
    <w:p w14:paraId="47D4A29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homer  &lt;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&lt; endl;   // rgb(255, 255, 0)   #FFFF00</w:t>
      </w:r>
    </w:p>
    <w:p w14:paraId="436ED353" w14:textId="77777777" w:rsidR="00642528" w:rsidRDefault="00642528">
      <w:pPr>
        <w:spacing w:before="80" w:after="80"/>
      </w:pPr>
    </w:p>
    <w:p w14:paraId="0DADE7C7" w14:textId="77777777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>Test 2 — Clamping</w:t>
      </w:r>
    </w:p>
    <w:p w14:paraId="63A181D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clamped(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300, -10, 128);</w:t>
      </w:r>
    </w:p>
    <w:p w14:paraId="45FF69C0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clamped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// rgb(255, 0, 128)  #FF0080</w:t>
      </w:r>
    </w:p>
    <w:p w14:paraId="7288D79E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// Channels 300 and -10 must be silently corrected</w:t>
      </w:r>
    </w:p>
    <w:p w14:paraId="06C4C5AF" w14:textId="77777777" w:rsidR="00642528" w:rsidRDefault="00642528">
      <w:pPr>
        <w:spacing w:before="80" w:after="80"/>
      </w:pPr>
    </w:p>
    <w:p w14:paraId="45E072A9" w14:textId="77777777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>Test 3 — Complementary Colors</w:t>
      </w:r>
    </w:p>
    <w:p w14:paraId="4E9B9E0D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bartsShirt(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255, 165, 0);   // orange</w:t>
      </w:r>
    </w:p>
    <w:p w14:paraId="430B3EB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margesHair(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70, 130, 180);  // steel blue</w:t>
      </w:r>
    </w:p>
    <w:p w14:paraId="21713B09" w14:textId="77777777" w:rsidR="00642528" w:rsidRDefault="00642528">
      <w:pPr>
        <w:shd w:val="clear" w:color="auto" w:fill="EEF2F7"/>
        <w:ind w:left="576"/>
      </w:pPr>
    </w:p>
    <w:p w14:paraId="0FF2923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bartsShirt.complement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()  &lt;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&lt; endl;  // rgb(0, 90, 255)</w:t>
      </w:r>
    </w:p>
    <w:p w14:paraId="67E07942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margesHair.complement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()  &lt;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&lt; endl;  // rgb(185, 125, 75)</w:t>
      </w:r>
    </w:p>
    <w:p w14:paraId="2998D00A" w14:textId="77777777" w:rsidR="00642528" w:rsidRDefault="00642528">
      <w:pPr>
        <w:shd w:val="clear" w:color="auto" w:fill="EEF2F7"/>
        <w:ind w:left="576"/>
      </w:pPr>
    </w:p>
    <w:p w14:paraId="6671DB29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// Verify: color + complement = White</w:t>
      </w:r>
    </w:p>
    <w:p w14:paraId="38F1915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sum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bartsShirt.mix(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bartsShirt.complement());</w:t>
      </w:r>
    </w:p>
    <w:p w14:paraId="266130C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sum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// should be close to rgb(127, 127, 127)</w:t>
      </w:r>
    </w:p>
    <w:p w14:paraId="79987C3B" w14:textId="77777777" w:rsidR="00642528" w:rsidRDefault="00642528">
      <w:pPr>
        <w:spacing w:before="80" w:after="80"/>
      </w:pPr>
    </w:p>
    <w:p w14:paraId="69E2EA01" w14:textId="77777777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>Test 4 — Mixing Colors (linear and weighted)</w:t>
      </w:r>
    </w:p>
    <w:p w14:paraId="41380AE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red  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RGBColor::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Red();</w:t>
      </w:r>
    </w:p>
    <w:p w14:paraId="1E06C790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blue  =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RGBColor::Blue();</w:t>
      </w:r>
    </w:p>
    <w:p w14:paraId="0522A706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green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RGBColor::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Green();</w:t>
      </w:r>
    </w:p>
    <w:p w14:paraId="1D6E3E24" w14:textId="77777777" w:rsidR="00642528" w:rsidRDefault="00642528">
      <w:pPr>
        <w:shd w:val="clear" w:color="auto" w:fill="EEF2F7"/>
        <w:ind w:left="576"/>
      </w:pPr>
    </w:p>
    <w:p w14:paraId="29529DF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red.mix(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blue)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&lt;&lt; endl;  // rgb(127, 0, 127) purple</w:t>
      </w:r>
    </w:p>
    <w:p w14:paraId="6182804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red.mix(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green)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&lt;&lt; endl;  // rgb(127, 127, 0) olive</w:t>
      </w:r>
    </w:p>
    <w:p w14:paraId="6680913D" w14:textId="77777777" w:rsidR="00642528" w:rsidRDefault="00642528">
      <w:pPr>
        <w:shd w:val="clear" w:color="auto" w:fill="EEF2F7"/>
        <w:ind w:left="576"/>
      </w:pPr>
    </w:p>
    <w:p w14:paraId="6D50C2C0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// Weighted: 75% red, 25% blue</w:t>
      </w:r>
    </w:p>
    <w:p w14:paraId="4E4C27AD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red.mixWeighted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(blue, 0.75) &lt;&lt; endl;  // rgb(191, 0, 63)</w:t>
      </w:r>
    </w:p>
    <w:p w14:paraId="5A9AEF4A" w14:textId="77777777" w:rsidR="00642528" w:rsidRDefault="00642528">
      <w:pPr>
        <w:shd w:val="clear" w:color="auto" w:fill="EEF2F7"/>
        <w:ind w:left="576"/>
      </w:pPr>
    </w:p>
    <w:p w14:paraId="04DAC2C0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// Simpsons cast color mixing</w:t>
      </w:r>
    </w:p>
    <w:p w14:paraId="576E038F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lisasDress(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255, 0, 200);</w:t>
      </w:r>
    </w:p>
    <w:p w14:paraId="328B6D8D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mixed = bartsShirt +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lisasDress;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// operator+</w:t>
      </w:r>
    </w:p>
    <w:p w14:paraId="29F68394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mixed &lt;&lt; endl;</w:t>
      </w:r>
    </w:p>
    <w:p w14:paraId="712297EF" w14:textId="77777777" w:rsidR="00642528" w:rsidRDefault="00642528">
      <w:pPr>
        <w:spacing w:before="80" w:after="80"/>
      </w:pPr>
    </w:p>
    <w:p w14:paraId="572B9D7D" w14:textId="77777777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>Test 5 — Grayscale Conversion</w:t>
      </w:r>
    </w:p>
    <w:p w14:paraId="3F45B36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margesHair(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70, 130, 180);</w:t>
      </w:r>
    </w:p>
    <w:p w14:paraId="6FFF6A73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gray = margesHair.toGrayscale();</w:t>
      </w:r>
    </w:p>
    <w:p w14:paraId="34A3B24B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gray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// rgb(119, 119, 119)  #777777</w:t>
      </w:r>
    </w:p>
    <w:p w14:paraId="06FBAC1C" w14:textId="77777777" w:rsidR="00642528" w:rsidRDefault="00642528">
      <w:pPr>
        <w:shd w:val="clear" w:color="auto" w:fill="EEF2F7"/>
        <w:ind w:left="576"/>
      </w:pPr>
    </w:p>
    <w:p w14:paraId="00065EE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// Verify all three channels are equal in grayscale</w:t>
      </w:r>
    </w:p>
    <w:p w14:paraId="0F7293C4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(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gray.getRed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== gray.getGreen() &amp;&amp;</w:t>
      </w:r>
    </w:p>
    <w:p w14:paraId="399B7842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gray.getGreen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== gray.getBlue()</w:t>
      </w:r>
    </w:p>
    <w:p w14:paraId="1C614A00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   ? "Grayscale OK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" 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"ERROR") &lt;&lt; endl;</w:t>
      </w:r>
    </w:p>
    <w:p w14:paraId="5B6090FB" w14:textId="77777777" w:rsidR="00642528" w:rsidRDefault="00642528">
      <w:pPr>
        <w:spacing w:before="80" w:after="80"/>
      </w:pPr>
    </w:p>
    <w:p w14:paraId="22A6C2C1" w14:textId="77777777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>Test 6 — Hex Conversion (sstream / iomanip)</w:t>
      </w:r>
    </w:p>
    <w:p w14:paraId="728A2A3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springfield(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255, 215, 0);   // gold</w:t>
      </w:r>
    </w:p>
    <w:p w14:paraId="3982AAD1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springfield.toHexString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&lt;&lt; endl;   // #FFD700</w:t>
      </w:r>
    </w:p>
    <w:p w14:paraId="64DFF32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hex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springfield.toHex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&lt;&lt; endl;  // ffd700</w:t>
      </w:r>
    </w:p>
    <w:p w14:paraId="7E80408F" w14:textId="77777777" w:rsidR="00642528" w:rsidRDefault="00642528">
      <w:pPr>
        <w:shd w:val="clear" w:color="auto" w:fill="EEF2F7"/>
        <w:ind w:left="576"/>
      </w:pPr>
    </w:p>
    <w:p w14:paraId="1939B7E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// Round-trip: construct from hex, print decimal</w:t>
      </w:r>
    </w:p>
    <w:p w14:paraId="56508F1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roundtrip(0xFF8000);</w:t>
      </w:r>
    </w:p>
    <w:p w14:paraId="6B8EBA26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roundtrip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// rgb(255, 128, 0)  #FF8000</w:t>
      </w:r>
    </w:p>
    <w:p w14:paraId="5D883E9C" w14:textId="77777777" w:rsidR="00642528" w:rsidRDefault="00642528">
      <w:pPr>
        <w:spacing w:before="80" w:after="80"/>
      </w:pPr>
    </w:p>
    <w:p w14:paraId="708C1D83" w14:textId="77777777" w:rsidR="00AA5907" w:rsidRDefault="00AA5907">
      <w:pPr>
        <w:pStyle w:val="Heading2"/>
        <w:spacing w:before="240" w:after="80"/>
        <w:rPr>
          <w:b/>
          <w:bCs/>
          <w:color w:val="1B3A6B"/>
          <w:sz w:val="24"/>
          <w:szCs w:val="24"/>
        </w:rPr>
      </w:pPr>
    </w:p>
    <w:p w14:paraId="4ED6DBC9" w14:textId="428B2EB8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lastRenderedPageBreak/>
        <w:t>Test 7 — Operator Overloads</w:t>
      </w:r>
    </w:p>
    <w:p w14:paraId="23BA8430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c1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RGBColor::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Red();</w:t>
      </w:r>
    </w:p>
    <w:p w14:paraId="456DFAEE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c2(255, 0, 0);</w:t>
      </w:r>
    </w:p>
    <w:p w14:paraId="27405FF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c3 =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RGBColor::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Blue();</w:t>
      </w:r>
    </w:p>
    <w:p w14:paraId="6BAE68F6" w14:textId="77777777" w:rsidR="00642528" w:rsidRDefault="00642528">
      <w:pPr>
        <w:shd w:val="clear" w:color="auto" w:fill="EEF2F7"/>
        <w:ind w:left="576"/>
      </w:pPr>
    </w:p>
    <w:p w14:paraId="1CFD843B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(c1 == c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2 ?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"c1 == c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2 :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SAME"      : "DIFFERENT") &lt;&lt; endl;</w:t>
      </w:r>
    </w:p>
    <w:p w14:paraId="44C67D69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(c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1 !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= c3 ? "c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1 !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= c3 : DIFFERENT" : "SAME")      &lt;&lt; endl;</w:t>
      </w:r>
    </w:p>
    <w:p w14:paraId="0DC604E8" w14:textId="77777777" w:rsidR="00642528" w:rsidRDefault="00642528">
      <w:pPr>
        <w:shd w:val="clear" w:color="auto" w:fill="EEF2F7"/>
        <w:ind w:left="576"/>
      </w:pPr>
    </w:p>
    <w:p w14:paraId="00B6F102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blended = c1 + c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3;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// operator+</w:t>
      </w:r>
    </w:p>
    <w:p w14:paraId="05487A19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blended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// rgb(127, 0, 127)</w:t>
      </w:r>
    </w:p>
    <w:p w14:paraId="4880D68B" w14:textId="77777777" w:rsidR="00642528" w:rsidRDefault="00642528">
      <w:pPr>
        <w:shd w:val="clear" w:color="auto" w:fill="EEF2F7"/>
        <w:ind w:left="576"/>
      </w:pPr>
    </w:p>
    <w:p w14:paraId="11B3601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c1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   // operator&lt;&lt; via toString()</w:t>
      </w:r>
    </w:p>
    <w:p w14:paraId="2979C818" w14:textId="77777777" w:rsidR="00642528" w:rsidRDefault="00642528">
      <w:pPr>
        <w:spacing w:before="80" w:after="80"/>
      </w:pPr>
    </w:p>
    <w:p w14:paraId="3FFDF89E" w14:textId="77777777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>Test 8 — Setters and Getters</w:t>
      </w:r>
    </w:p>
    <w:p w14:paraId="0D378C36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RGBColor marge;</w:t>
      </w:r>
    </w:p>
    <w:p w14:paraId="270A99AF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marge.setRed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(70);</w:t>
      </w:r>
    </w:p>
    <w:p w14:paraId="5CB68C8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marge.setGreen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(130);</w:t>
      </w:r>
    </w:p>
    <w:p w14:paraId="623A6C4A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marge.setBlue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(180);</w:t>
      </w:r>
    </w:p>
    <w:p w14:paraId="76592AC5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marge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endl;   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     // rgb(70, 130, 180)  #4682B4</w:t>
      </w:r>
    </w:p>
    <w:p w14:paraId="55CACA3E" w14:textId="77777777" w:rsidR="00642528" w:rsidRDefault="00642528">
      <w:pPr>
        <w:shd w:val="clear" w:color="auto" w:fill="EEF2F7"/>
        <w:ind w:left="576"/>
      </w:pPr>
    </w:p>
    <w:p w14:paraId="5FBD7DF8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// Test setter clamping</w:t>
      </w:r>
    </w:p>
    <w:p w14:paraId="03967DF2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marge.setRed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(999);</w:t>
      </w:r>
    </w:p>
    <w:p w14:paraId="3F6A6124" w14:textId="77777777" w:rsidR="00642528" w:rsidRDefault="003D58A3">
      <w:pPr>
        <w:shd w:val="clear" w:color="auto" w:fill="EEF2F7"/>
        <w:ind w:left="576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 cout &lt;&lt; </w:t>
      </w:r>
      <w:proofErr w:type="gramStart"/>
      <w:r>
        <w:rPr>
          <w:rFonts w:ascii="Courier New" w:eastAsia="Courier New" w:hAnsi="Courier New" w:cs="Courier New"/>
          <w:color w:val="2C3E50"/>
          <w:sz w:val="19"/>
          <w:szCs w:val="19"/>
        </w:rPr>
        <w:t>marge.getRed</w:t>
      </w:r>
      <w:proofErr w:type="gramEnd"/>
      <w:r>
        <w:rPr>
          <w:rFonts w:ascii="Courier New" w:eastAsia="Courier New" w:hAnsi="Courier New" w:cs="Courier New"/>
          <w:color w:val="2C3E50"/>
          <w:sz w:val="19"/>
          <w:szCs w:val="19"/>
        </w:rPr>
        <w:t>() &lt;&lt; endl; // 255  (clamped)</w:t>
      </w:r>
    </w:p>
    <w:p w14:paraId="6F1D6CB4" w14:textId="77777777" w:rsidR="00642528" w:rsidRDefault="00642528">
      <w:pPr>
        <w:spacing w:before="80" w:after="80"/>
      </w:pPr>
    </w:p>
    <w:p w14:paraId="56E0324C" w14:textId="77777777" w:rsidR="00642528" w:rsidRDefault="00642528">
      <w:pPr>
        <w:pBdr>
          <w:bottom w:val="single" w:sz="4" w:space="0" w:color="C8960C"/>
        </w:pBdr>
        <w:spacing w:before="120" w:after="120"/>
      </w:pPr>
    </w:p>
    <w:p w14:paraId="71F65FA7" w14:textId="77777777" w:rsidR="00642528" w:rsidRDefault="00642528">
      <w:pPr>
        <w:spacing w:before="80"/>
      </w:pPr>
    </w:p>
    <w:p w14:paraId="3729B212" w14:textId="78138732" w:rsidR="00642528" w:rsidRDefault="003D58A3">
      <w:pPr>
        <w:pStyle w:val="Heading2"/>
        <w:spacing w:before="240" w:after="80"/>
      </w:pPr>
      <w:r>
        <w:rPr>
          <w:b/>
          <w:bCs/>
          <w:color w:val="1B3A6B"/>
          <w:sz w:val="24"/>
          <w:szCs w:val="24"/>
        </w:rPr>
        <w:t>Reflection Questions</w:t>
      </w:r>
    </w:p>
    <w:p w14:paraId="212F2143" w14:textId="77777777" w:rsidR="00642528" w:rsidRDefault="00642528">
      <w:pPr>
        <w:spacing w:before="40"/>
      </w:pPr>
    </w:p>
    <w:p w14:paraId="281BCE26" w14:textId="6BF1BA00" w:rsidR="00642528" w:rsidRDefault="003D58A3" w:rsidP="00B5699B">
      <w:pPr>
        <w:pStyle w:val="ListParagraph"/>
        <w:numPr>
          <w:ilvl w:val="0"/>
          <w:numId w:val="3"/>
        </w:numPr>
        <w:spacing w:before="40" w:after="40"/>
      </w:pPr>
      <w:r w:rsidRPr="00B5699B">
        <w:rPr>
          <w:color w:val="444444"/>
        </w:rPr>
        <w:t>Why must RGB channel values be clamped? What happens on real hardware if a channel exceeds 255?</w:t>
      </w:r>
    </w:p>
    <w:p w14:paraId="4DC0543B" w14:textId="4C6C25C4" w:rsidR="00642528" w:rsidRDefault="003D58A3" w:rsidP="00B5699B">
      <w:pPr>
        <w:pStyle w:val="ListParagraph"/>
        <w:numPr>
          <w:ilvl w:val="0"/>
          <w:numId w:val="3"/>
        </w:numPr>
        <w:spacing w:before="40" w:after="40"/>
      </w:pPr>
      <w:r w:rsidRPr="00B5699B">
        <w:rPr>
          <w:color w:val="444444"/>
        </w:rPr>
        <w:t xml:space="preserve">The </w:t>
      </w:r>
      <w:proofErr w:type="gramStart"/>
      <w:r w:rsidRPr="00B5699B">
        <w:rPr>
          <w:color w:val="444444"/>
        </w:rPr>
        <w:t>mix(</w:t>
      </w:r>
      <w:proofErr w:type="gramEnd"/>
      <w:r w:rsidRPr="00B5699B">
        <w:rPr>
          <w:color w:val="444444"/>
        </w:rPr>
        <w:t>) method uses simple averaging. Describe one scenario where this produces a visually incorrect result and suggest a better approach.</w:t>
      </w:r>
    </w:p>
    <w:p w14:paraId="666C3FC3" w14:textId="51CD4F68" w:rsidR="00642528" w:rsidRDefault="003D58A3" w:rsidP="00B5699B">
      <w:pPr>
        <w:pStyle w:val="ListParagraph"/>
        <w:numPr>
          <w:ilvl w:val="0"/>
          <w:numId w:val="3"/>
        </w:numPr>
        <w:spacing w:before="40" w:after="40"/>
      </w:pPr>
      <w:r w:rsidRPr="00B5699B">
        <w:rPr>
          <w:color w:val="444444"/>
        </w:rPr>
        <w:t>Explain the difference between the RGB and YUV color models. Why does Netflix use YUV instead of transmitting raw RGB data?</w:t>
      </w:r>
    </w:p>
    <w:p w14:paraId="61D6FDFF" w14:textId="7DB2DCCB" w:rsidR="00642528" w:rsidRDefault="003D58A3" w:rsidP="00B5699B">
      <w:pPr>
        <w:pStyle w:val="ListParagraph"/>
        <w:numPr>
          <w:ilvl w:val="0"/>
          <w:numId w:val="3"/>
        </w:numPr>
        <w:spacing w:before="40" w:after="40"/>
      </w:pPr>
      <w:r w:rsidRPr="00B5699B">
        <w:rPr>
          <w:color w:val="444444"/>
        </w:rPr>
        <w:t xml:space="preserve">Why does an OLED screen display true black while an LCD cannot? How does this relate to the RGB value </w:t>
      </w:r>
      <w:proofErr w:type="gramStart"/>
      <w:r w:rsidRPr="00B5699B">
        <w:rPr>
          <w:color w:val="444444"/>
        </w:rPr>
        <w:t>rgb(</w:t>
      </w:r>
      <w:proofErr w:type="gramEnd"/>
      <w:r w:rsidRPr="00B5699B">
        <w:rPr>
          <w:color w:val="444444"/>
        </w:rPr>
        <w:t>0, 0, 0)?</w:t>
      </w:r>
    </w:p>
    <w:p w14:paraId="0FDAF788" w14:textId="11F1A0CF" w:rsidR="00642528" w:rsidRDefault="003D58A3" w:rsidP="00B5699B">
      <w:pPr>
        <w:pStyle w:val="ListParagraph"/>
        <w:numPr>
          <w:ilvl w:val="0"/>
          <w:numId w:val="3"/>
        </w:numPr>
        <w:spacing w:before="40" w:after="40"/>
      </w:pPr>
      <w:r w:rsidRPr="00B5699B">
        <w:rPr>
          <w:color w:val="444444"/>
        </w:rPr>
        <w:t xml:space="preserve">What does the </w:t>
      </w:r>
      <w:proofErr w:type="gramStart"/>
      <w:r w:rsidRPr="00B5699B">
        <w:rPr>
          <w:color w:val="444444"/>
        </w:rPr>
        <w:t>setw(</w:t>
      </w:r>
      <w:proofErr w:type="gramEnd"/>
      <w:r w:rsidRPr="00B5699B">
        <w:rPr>
          <w:color w:val="444444"/>
        </w:rPr>
        <w:t>) manipulator do, and why must it be applied before each channel in toHexString()? (Hint: sticky vs. non-sticky manipulators)</w:t>
      </w:r>
    </w:p>
    <w:p w14:paraId="5E56D25A" w14:textId="77777777" w:rsidR="00642528" w:rsidRDefault="00642528">
      <w:pPr>
        <w:spacing w:before="80" w:after="80"/>
      </w:pPr>
    </w:p>
    <w:p w14:paraId="43D0BE81" w14:textId="77777777" w:rsidR="00642528" w:rsidRDefault="00642528">
      <w:pPr>
        <w:pBdr>
          <w:bottom w:val="single" w:sz="4" w:space="0" w:color="C8960C"/>
        </w:pBdr>
        <w:spacing w:before="120" w:after="120"/>
      </w:pPr>
    </w:p>
    <w:p w14:paraId="3A2945B6" w14:textId="77777777" w:rsidR="00642528" w:rsidRDefault="00642528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42528" w14:paraId="7B008D6E" w14:textId="77777777">
        <w:tc>
          <w:tcPr>
            <w:tcW w:w="9200" w:type="dxa"/>
            <w:shd w:val="clear" w:color="auto" w:fill="FFFBE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BA5023" w14:textId="14347460" w:rsidR="00642528" w:rsidRDefault="003D58A3">
            <w:pPr>
              <w:spacing w:before="60" w:after="60"/>
            </w:pPr>
            <w:r>
              <w:rPr>
                <w:b/>
                <w:bCs/>
                <w:color w:val="1B3A6B"/>
              </w:rPr>
              <w:t xml:space="preserve">Tip: </w:t>
            </w:r>
          </w:p>
          <w:p w14:paraId="40A0FC6C" w14:textId="77777777" w:rsidR="00642528" w:rsidRDefault="003D58A3">
            <w:pPr>
              <w:spacing w:after="60"/>
            </w:pPr>
            <w:r>
              <w:rPr>
                <w:color w:val="444444"/>
              </w:rPr>
              <w:t xml:space="preserve">Test your complementary colors by verifying that mixing a color with its complement produces a value close to </w:t>
            </w:r>
            <w:proofErr w:type="gramStart"/>
            <w:r>
              <w:rPr>
                <w:color w:val="444444"/>
              </w:rPr>
              <w:t>rgb(</w:t>
            </w:r>
            <w:proofErr w:type="gramEnd"/>
            <w:r>
              <w:rPr>
                <w:color w:val="444444"/>
              </w:rPr>
              <w:t>127, 127, 127) — a neutral gray. This is the digital equivalent of the color-wheel property that complementary colors cancel each other out.</w:t>
            </w:r>
          </w:p>
        </w:tc>
      </w:tr>
    </w:tbl>
    <w:p w14:paraId="5F3EAFC4" w14:textId="77777777" w:rsidR="003D58A3" w:rsidRDefault="003D58A3"/>
    <w:sectPr w:rsidR="003D58A3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B12BA" w14:textId="77777777" w:rsidR="00645CD6" w:rsidRDefault="00645CD6">
      <w:r>
        <w:separator/>
      </w:r>
    </w:p>
  </w:endnote>
  <w:endnote w:type="continuationSeparator" w:id="0">
    <w:p w14:paraId="721BCF29" w14:textId="77777777" w:rsidR="00645CD6" w:rsidRDefault="00645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4158" w14:textId="4540DF5B" w:rsidR="00642528" w:rsidRDefault="00762458">
    <w:pPr>
      <w:jc w:val="center"/>
    </w:pPr>
    <w:r w:rsidRPr="00762458">
      <w:rPr>
        <w:i/>
        <w:iCs/>
        <w:color w:val="888888"/>
        <w:sz w:val="18"/>
        <w:szCs w:val="18"/>
      </w:rPr>
      <w:t>Chapter 13 – Classes</w:t>
    </w:r>
    <w:r w:rsidR="003D58A3" w:rsidRPr="00762458">
      <w:rPr>
        <w:i/>
        <w:iCs/>
        <w:color w:val="888888"/>
        <w:sz w:val="18"/>
        <w:szCs w:val="18"/>
      </w:rPr>
      <w:t xml:space="preserve">— </w:t>
    </w:r>
    <w:r w:rsidRPr="00762458">
      <w:rPr>
        <w:i/>
        <w:iCs/>
        <w:color w:val="888888"/>
        <w:sz w:val="18"/>
        <w:szCs w:val="18"/>
      </w:rPr>
      <w:t xml:space="preserve">Lab: </w:t>
    </w:r>
    <w:r w:rsidR="003D58A3" w:rsidRPr="00762458">
      <w:rPr>
        <w:i/>
        <w:iCs/>
        <w:color w:val="888888"/>
        <w:sz w:val="18"/>
        <w:szCs w:val="18"/>
      </w:rPr>
      <w:t xml:space="preserve">RGBColor Class       El Camino College   </w:t>
    </w:r>
    <w:r w:rsidRPr="00762458">
      <w:rPr>
        <w:i/>
        <w:iCs/>
        <w:color w:val="888888"/>
        <w:sz w:val="18"/>
        <w:szCs w:val="18"/>
      </w:rPr>
      <w:t xml:space="preserve">Prof. </w:t>
    </w:r>
    <w:r w:rsidR="003D58A3" w:rsidRPr="00762458">
      <w:rPr>
        <w:i/>
        <w:iCs/>
        <w:color w:val="888888"/>
        <w:sz w:val="18"/>
        <w:szCs w:val="18"/>
      </w:rPr>
      <w:t>V</w:t>
    </w:r>
    <w:r w:rsidRPr="00762458">
      <w:rPr>
        <w:i/>
        <w:iCs/>
        <w:color w:val="888888"/>
        <w:sz w:val="18"/>
        <w:szCs w:val="18"/>
      </w:rPr>
      <w:t>ictor</w:t>
    </w:r>
    <w:r w:rsidR="003D58A3" w:rsidRPr="00762458">
      <w:rPr>
        <w:i/>
        <w:iCs/>
        <w:color w:val="888888"/>
        <w:sz w:val="18"/>
        <w:szCs w:val="18"/>
      </w:rPr>
      <w:t xml:space="preserve"> Matos</w:t>
    </w:r>
    <w:r w:rsidR="003D58A3">
      <w:rPr>
        <w:color w:val="888888"/>
        <w:sz w:val="18"/>
        <w:szCs w:val="18"/>
      </w:rPr>
      <w:t xml:space="preserve">     </w:t>
    </w:r>
    <w:r w:rsidR="003D58A3">
      <w:rPr>
        <w:color w:val="888888"/>
        <w:sz w:val="18"/>
        <w:szCs w:val="18"/>
      </w:rPr>
      <w:t> </w:t>
    </w:r>
    <w:r w:rsidR="003D58A3">
      <w:rPr>
        <w:color w:val="888888"/>
        <w:sz w:val="18"/>
        <w:szCs w:val="18"/>
      </w:rPr>
      <w:t xml:space="preserve"> </w:t>
    </w:r>
    <w:r w:rsidR="003D58A3" w:rsidRPr="00762458">
      <w:rPr>
        <w:i/>
        <w:iCs/>
        <w:color w:val="888888"/>
        <w:sz w:val="18"/>
        <w:szCs w:val="18"/>
      </w:rPr>
      <w:t>Page</w:t>
    </w:r>
    <w:r w:rsidR="003D58A3">
      <w:rPr>
        <w:color w:val="888888"/>
        <w:sz w:val="18"/>
        <w:szCs w:val="18"/>
      </w:rPr>
      <w:t xml:space="preserve"> </w:t>
    </w:r>
    <w:r w:rsidR="003D58A3">
      <w:rPr>
        <w:color w:val="888888"/>
        <w:sz w:val="18"/>
        <w:szCs w:val="18"/>
      </w:rPr>
      <w:fldChar w:fldCharType="begin"/>
    </w:r>
    <w:r w:rsidR="003D58A3">
      <w:rPr>
        <w:color w:val="888888"/>
        <w:sz w:val="18"/>
        <w:szCs w:val="18"/>
      </w:rPr>
      <w:instrText>PAGE</w:instrText>
    </w:r>
    <w:r w:rsidR="003D58A3">
      <w:rPr>
        <w:color w:val="888888"/>
        <w:sz w:val="18"/>
        <w:szCs w:val="18"/>
      </w:rPr>
      <w:fldChar w:fldCharType="separate"/>
    </w:r>
    <w:r w:rsidR="008D6B7F">
      <w:rPr>
        <w:noProof/>
        <w:color w:val="888888"/>
        <w:sz w:val="18"/>
        <w:szCs w:val="18"/>
      </w:rPr>
      <w:t>1</w:t>
    </w:r>
    <w:r w:rsidR="003D58A3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CC263" w14:textId="77777777" w:rsidR="00645CD6" w:rsidRDefault="00645CD6">
      <w:r>
        <w:separator/>
      </w:r>
    </w:p>
  </w:footnote>
  <w:footnote w:type="continuationSeparator" w:id="0">
    <w:p w14:paraId="7F1248E3" w14:textId="77777777" w:rsidR="00645CD6" w:rsidRDefault="00645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16902"/>
    <w:multiLevelType w:val="hybridMultilevel"/>
    <w:tmpl w:val="765E51C8"/>
    <w:lvl w:ilvl="0" w:tplc="CD8E5CD0">
      <w:start w:val="1"/>
      <w:numFmt w:val="bullet"/>
      <w:lvlText w:val="●"/>
      <w:lvlJc w:val="left"/>
      <w:pPr>
        <w:ind w:left="720" w:hanging="360"/>
      </w:pPr>
    </w:lvl>
    <w:lvl w:ilvl="1" w:tplc="330802F0">
      <w:start w:val="1"/>
      <w:numFmt w:val="bullet"/>
      <w:lvlText w:val="○"/>
      <w:lvlJc w:val="left"/>
      <w:pPr>
        <w:ind w:left="1440" w:hanging="360"/>
      </w:pPr>
    </w:lvl>
    <w:lvl w:ilvl="2" w:tplc="18FCC760">
      <w:start w:val="1"/>
      <w:numFmt w:val="bullet"/>
      <w:lvlText w:val="■"/>
      <w:lvlJc w:val="left"/>
      <w:pPr>
        <w:ind w:left="2160" w:hanging="360"/>
      </w:pPr>
    </w:lvl>
    <w:lvl w:ilvl="3" w:tplc="35E610F2">
      <w:start w:val="1"/>
      <w:numFmt w:val="bullet"/>
      <w:lvlText w:val="●"/>
      <w:lvlJc w:val="left"/>
      <w:pPr>
        <w:ind w:left="2880" w:hanging="360"/>
      </w:pPr>
    </w:lvl>
    <w:lvl w:ilvl="4" w:tplc="5302EE42">
      <w:start w:val="1"/>
      <w:numFmt w:val="bullet"/>
      <w:lvlText w:val="○"/>
      <w:lvlJc w:val="left"/>
      <w:pPr>
        <w:ind w:left="3600" w:hanging="360"/>
      </w:pPr>
    </w:lvl>
    <w:lvl w:ilvl="5" w:tplc="FF867318">
      <w:start w:val="1"/>
      <w:numFmt w:val="bullet"/>
      <w:lvlText w:val="■"/>
      <w:lvlJc w:val="left"/>
      <w:pPr>
        <w:ind w:left="4320" w:hanging="360"/>
      </w:pPr>
    </w:lvl>
    <w:lvl w:ilvl="6" w:tplc="E5ACAEAC">
      <w:start w:val="1"/>
      <w:numFmt w:val="bullet"/>
      <w:lvlText w:val="●"/>
      <w:lvlJc w:val="left"/>
      <w:pPr>
        <w:ind w:left="5040" w:hanging="360"/>
      </w:pPr>
    </w:lvl>
    <w:lvl w:ilvl="7" w:tplc="83F8205A">
      <w:start w:val="1"/>
      <w:numFmt w:val="bullet"/>
      <w:lvlText w:val="●"/>
      <w:lvlJc w:val="left"/>
      <w:pPr>
        <w:ind w:left="5760" w:hanging="360"/>
      </w:pPr>
    </w:lvl>
    <w:lvl w:ilvl="8" w:tplc="78ACFB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7956E7"/>
    <w:multiLevelType w:val="hybridMultilevel"/>
    <w:tmpl w:val="50A07A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DC3344"/>
    <w:multiLevelType w:val="hybridMultilevel"/>
    <w:tmpl w:val="F6244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528"/>
    <w:rsid w:val="003B17F9"/>
    <w:rsid w:val="003D58A3"/>
    <w:rsid w:val="004B2EB2"/>
    <w:rsid w:val="00635652"/>
    <w:rsid w:val="00642528"/>
    <w:rsid w:val="00645CD6"/>
    <w:rsid w:val="00762458"/>
    <w:rsid w:val="008D6B7F"/>
    <w:rsid w:val="00AA5907"/>
    <w:rsid w:val="00B5628D"/>
    <w:rsid w:val="00B5699B"/>
    <w:rsid w:val="00C6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AF1F"/>
  <w15:docId w15:val="{3077758F-4369-44F2-AF99-D44A761A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458"/>
  </w:style>
  <w:style w:type="paragraph" w:styleId="Footer">
    <w:name w:val="footer"/>
    <w:basedOn w:val="Normal"/>
    <w:link w:val="FooterChar"/>
    <w:uiPriority w:val="99"/>
    <w:unhideWhenUsed/>
    <w:rsid w:val="00762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458"/>
  </w:style>
  <w:style w:type="character" w:styleId="UnresolvedMention">
    <w:name w:val="Unresolved Mention"/>
    <w:basedOn w:val="DefaultParagraphFont"/>
    <w:uiPriority w:val="99"/>
    <w:semiHidden/>
    <w:unhideWhenUsed/>
    <w:rsid w:val="00C67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eI6Wqn4I7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1821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 Camino College</Company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Matos Victor</cp:lastModifiedBy>
  <cp:revision>6</cp:revision>
  <dcterms:created xsi:type="dcterms:W3CDTF">2026-09-14T01:18:00Z</dcterms:created>
  <dcterms:modified xsi:type="dcterms:W3CDTF">2026-09-14T18:35:00Z</dcterms:modified>
</cp:coreProperties>
</file>