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TerraMind 个人工作量报告</w:t>
      </w:r>
    </w:p>
    <w:p>
      <w:pPr>
        <w:pStyle w:val="Heading1"/>
      </w:pPr>
      <w:bookmarkStart w:id="21" w:name="terramind-农业机器人嵌入式控制平台"/>
      <w:r>
        <w:t xml:space="preserve">TerraMind 农业机器人嵌入式控制平台</w:t>
      </w:r>
      <w:bookmarkEnd w:id="21"/>
    </w:p>
    <w:p>
      <w:pPr>
        <w:pStyle w:val="Heading2"/>
      </w:pPr>
      <w:bookmarkStart w:id="22" w:name="个人工作量报告"/>
      <w:r>
        <w:t xml:space="preserve">个人工作量报告</w:t>
      </w:r>
      <w:bookmarkEnd w:id="22"/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作者</w:t>
      </w:r>
      <w:r>
        <w:t xml:space="preserve">：唐</w:t>
      </w:r>
      <w:r>
        <w:br w:type="textWrapping"/>
      </w:r>
      <w:r>
        <w:rPr>
          <w:b/>
        </w:rPr>
        <w:t xml:space="preserve">开发周期</w:t>
      </w:r>
      <w:r>
        <w:t xml:space="preserve">：2026 年 5 月 2 日 — 7 月 5 日（9 周）</w:t>
      </w:r>
      <w:r>
        <w:br w:type="textWrapping"/>
      </w:r>
      <w:r>
        <w:rPr>
          <w:b/>
        </w:rPr>
        <w:t xml:space="preserve">平台</w:t>
      </w:r>
      <w:r>
        <w:t xml:space="preserve">：STM32F407VET6 + FreeRTOS（CMSIS_V2）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一项目概述"/>
      <w:r>
        <w:t xml:space="preserve">一、项目概述</w:t>
      </w:r>
      <w:bookmarkEnd w:id="23"/>
    </w:p>
    <w:p>
      <w:pPr>
        <w:pStyle w:val="FirstParagraph"/>
      </w:pPr>
      <w:r>
        <w:t xml:space="preserve">TerraMind 是一款面向农业场景的智能机器人嵌入式控制平台，从零构建完整固件，实现差速轮式底盘运动控制、左右双路播撒装置、割草装置、远程指令接收、Xbox 手柄操控五大功能。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二工作量量化"/>
      <w:r>
        <w:t xml:space="preserve">二、工作量量化</w:t>
      </w:r>
      <w:bookmarkEnd w:id="24"/>
    </w:p>
    <w:p>
      <w:pPr>
        <w:pStyle w:val="Heading3"/>
      </w:pPr>
      <w:bookmarkStart w:id="25" w:name="代码规模"/>
      <w:r>
        <w:t xml:space="preserve">2.1 代码规模</w:t>
      </w:r>
      <w:bookmarkEnd w:id="25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类别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文件数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代码行数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手写应用代码（TerraMind_FW/）</w:t>
            </w:r>
          </w:p>
        </w:tc>
        <w:tc>
          <w:p>
            <w:pPr>
              <w:pStyle w:val="Compact"/>
              <w:jc w:val="left"/>
            </w:pPr>
            <w:r>
              <w:t xml:space="preserve">40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3,930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STM32 CubeMX 配置代码（Core/）</w:t>
            </w:r>
          </w:p>
        </w:tc>
        <w:tc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3,791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设计文档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~1,700</w:t>
            </w:r>
          </w:p>
        </w:tc>
      </w:tr>
    </w:tbl>
    <w:p>
      <w:pPr>
        <w:pStyle w:val="BodyText"/>
      </w:pPr>
      <w:r>
        <w:t xml:space="preserve">Git 统计：</w:t>
      </w:r>
      <w:r>
        <w:rPr>
          <w:b/>
        </w:rPr>
        <w:t xml:space="preserve">净新增 +5,331 行</w:t>
      </w:r>
      <w:r>
        <w:t xml:space="preserve">（44 个文件变更），</w:t>
      </w:r>
      <w:r>
        <w:rPr>
          <w:b/>
        </w:rPr>
        <w:t xml:space="preserve">14 次提交</w:t>
      </w:r>
      <w:r>
        <w:t xml:space="preserve">。</w:t>
      </w:r>
    </w:p>
    <w:p>
      <w:pPr>
        <w:pStyle w:val="Heading3"/>
      </w:pPr>
      <w:bookmarkStart w:id="26" w:name="模块划分"/>
      <w:r>
        <w:t xml:space="preserve">2.2 模块划分</w:t>
      </w:r>
      <w:bookmarkEnd w:id="26"/>
    </w:p>
    <w:p>
      <w:pPr>
        <w:pStyle w:val="SourceCode"/>
      </w:pPr>
      <w:r>
        <w:rPr>
          <w:rStyle w:val="VerbatimChar"/>
        </w:rPr>
        <w:t xml:space="preserve">%%{init: {"pie": {"textPosition": 0.6}, "themeVariables": {"pie1": "#4e79a7", "pie2": "#f28e2b", "pie3": "#e15759", "pie4": "#76b7b2", "pie5": "#59a14f", "pie6": "#edc948", "pie7": "#b07aa1"}}}%%</w:t>
      </w:r>
      <w:r>
        <w:br w:type="textWrapping"/>
      </w:r>
      <w:r>
        <w:rPr>
          <w:rStyle w:val="VerbatimChar"/>
        </w:rPr>
        <w:t xml:space="preserve">pie title 各模块代码量占比（共 3,930 行）</w:t>
      </w:r>
      <w:r>
        <w:br w:type="textWrapping"/>
      </w:r>
      <w:r>
        <w:rPr>
          <w:rStyle w:val="VerbatimChar"/>
        </w:rPr>
        <w:t xml:space="preserve">    "Driver 设备驱动 1197" : 1197</w:t>
      </w:r>
      <w:r>
        <w:br w:type="textWrapping"/>
      </w:r>
      <w:r>
        <w:rPr>
          <w:rStyle w:val="VerbatimChar"/>
        </w:rPr>
        <w:t xml:space="preserve">    "App 应用层 755" : 755</w:t>
      </w:r>
      <w:r>
        <w:br w:type="textWrapping"/>
      </w:r>
      <w:r>
        <w:rPr>
          <w:rStyle w:val="VerbatimChar"/>
        </w:rPr>
        <w:t xml:space="preserve">    "BSP 板级支持包 748" : 748</w:t>
      </w:r>
      <w:r>
        <w:br w:type="textWrapping"/>
      </w:r>
      <w:r>
        <w:rPr>
          <w:rStyle w:val="VerbatimChar"/>
        </w:rPr>
        <w:t xml:space="preserve">    "Algorithm 算法库 432" : 432</w:t>
      </w:r>
      <w:r>
        <w:br w:type="textWrapping"/>
      </w:r>
      <w:r>
        <w:rPr>
          <w:rStyle w:val="VerbatimChar"/>
        </w:rPr>
        <w:t xml:space="preserve">    "Utils 工具库 349" : 349</w:t>
      </w:r>
      <w:r>
        <w:br w:type="textWrapping"/>
      </w:r>
      <w:r>
        <w:rPr>
          <w:rStyle w:val="VerbatimChar"/>
        </w:rPr>
        <w:t xml:space="preserve">    "Device 设备抽象 326" : 326</w:t>
      </w:r>
      <w:r>
        <w:br w:type="textWrapping"/>
      </w:r>
      <w:r>
        <w:rPr>
          <w:rStyle w:val="VerbatimChar"/>
        </w:rPr>
        <w:t xml:space="preserve">    "OSAL 操作系统抽象 123" : 123</w:t>
      </w:r>
    </w:p>
    <w:p>
      <w:pPr>
        <w:pStyle w:val="Heading3"/>
      </w:pPr>
      <w:bookmarkStart w:id="27" w:name="硬件外设配置"/>
      <w:r>
        <w:t xml:space="preserve">2.3 硬件外设配置</w:t>
      </w:r>
      <w:bookmarkEnd w:id="27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外设类型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数量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CAN 总线</w:t>
            </w:r>
          </w:p>
        </w:tc>
        <w:tc>
          <w:p>
            <w:pPr>
              <w:pStyle w:val="Compact"/>
              <w:jc w:val="left"/>
            </w:pPr>
            <w:r>
              <w:t xml:space="preserve">1 路</w:t>
            </w:r>
          </w:p>
        </w:tc>
        <w:tc>
          <w:p>
            <w:pPr>
              <w:pStyle w:val="Compact"/>
              <w:jc w:val="left"/>
            </w:pPr>
            <w:r>
              <w:t xml:space="preserve">M3508 电机通信（1 Mbps）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UART 串口</w:t>
            </w:r>
          </w:p>
        </w:tc>
        <w:tc>
          <w:p>
            <w:pPr>
              <w:pStyle w:val="Compact"/>
              <w:jc w:val="left"/>
            </w:pPr>
            <w:r>
              <w:t xml:space="preserve">6 路</w:t>
            </w:r>
          </w:p>
        </w:tc>
        <w:tc>
          <w:p>
            <w:pPr>
              <w:pStyle w:val="Compact"/>
              <w:jc w:val="left"/>
            </w:pPr>
            <w:r>
              <w:t xml:space="preserve">调试/手柄/远程命令/预留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定时器（编码器模式）</w:t>
            </w:r>
          </w:p>
        </w:tc>
        <w:tc>
          <w:p>
            <w:pPr>
              <w:pStyle w:val="Compact"/>
              <w:jc w:val="left"/>
            </w:pPr>
            <w:r>
              <w:t xml:space="preserve">4 路</w:t>
            </w:r>
          </w:p>
        </w:tc>
        <w:tc>
          <w:p>
            <w:pPr>
              <w:pStyle w:val="Compact"/>
              <w:jc w:val="left"/>
            </w:pPr>
            <w:r>
              <w:t xml:space="preserve">正交编码器硬件解码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定时器（PWM 输出）</w:t>
            </w:r>
          </w:p>
        </w:tc>
        <w:tc>
          <w:p>
            <w:pPr>
              <w:pStyle w:val="Compact"/>
              <w:jc w:val="left"/>
            </w:pPr>
            <w:r>
              <w:t xml:space="preserve">10 路</w:t>
            </w:r>
          </w:p>
        </w:tc>
        <w:tc>
          <w:p>
            <w:pPr>
              <w:pStyle w:val="Compact"/>
              <w:jc w:val="left"/>
            </w:pPr>
            <w:r>
              <w:t xml:space="preserve">舵机/电机/电调驱动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GPIO 引脚</w:t>
            </w:r>
          </w:p>
        </w:tc>
        <w:tc>
          <w:p>
            <w:pPr>
              <w:pStyle w:val="Compact"/>
              <w:jc w:val="left"/>
            </w:pPr>
            <w:r>
              <w:t xml:space="preserve">44+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lockText"/>
      </w:pPr>
      <w:r>
        <w:t xml:space="preserve">共配置</w:t>
      </w:r>
      <w:r>
        <w:t xml:space="preserve"> </w:t>
      </w:r>
      <w:r>
        <w:rPr>
          <w:b/>
        </w:rPr>
        <w:t xml:space="preserve">23 个 MCU 内部 IP</w:t>
      </w:r>
      <w:r>
        <w:t xml:space="preserve">，使用了 STM32F407VET6 几乎全部定时器资源。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8" w:name="三系统架构设计"/>
      <w:r>
        <w:t xml:space="preserve">三、系统架构设计</w:t>
      </w:r>
      <w:bookmarkEnd w:id="28"/>
    </w:p>
    <w:p>
      <w:pPr>
        <w:pStyle w:val="Heading3"/>
      </w:pPr>
      <w:bookmarkStart w:id="29" w:name="总体结构"/>
      <w:r>
        <w:t xml:space="preserve">3.1 总体结构</w:t>
      </w:r>
      <w:bookmarkEnd w:id="29"/>
    </w:p>
    <w:p>
      <w:pPr>
        <w:pStyle w:val="SourceCode"/>
      </w:pPr>
      <w:r>
        <w:rPr>
          <w:rStyle w:val="VerbatimChar"/>
        </w:rPr>
        <w:t xml:space="preserve">flowchart TB</w:t>
      </w:r>
      <w:r>
        <w:br w:type="textWrapping"/>
      </w:r>
      <w:r>
        <w:rPr>
          <w:rStyle w:val="VerbatimChar"/>
        </w:rPr>
        <w:t xml:space="preserve">    PC["🖥 PC 上位机&lt;br/&gt;下发控制指令&lt;br/&gt;（线速度/角速度/开关）"]</w:t>
      </w:r>
      <w:r>
        <w:br w:type="textWrapping"/>
      </w:r>
      <w:r>
        <w:br w:type="textWrapping"/>
      </w:r>
      <w:r>
        <w:rPr>
          <w:rStyle w:val="VerbatimChar"/>
        </w:rPr>
        <w:t xml:space="preserve">    PC --&gt;|"UART5 115200bps&lt;br/&gt;19字节帧 + CRC16"| UART5</w:t>
      </w:r>
      <w:r>
        <w:br w:type="textWrapping"/>
      </w:r>
      <w:r>
        <w:br w:type="textWrapping"/>
      </w:r>
      <w:r>
        <w:rPr>
          <w:rStyle w:val="VerbatimChar"/>
        </w:rPr>
        <w:t xml:space="preserve">    subgraph MCU["TerraMind 主控板 · STM32F407VET6 · 168MHz"]</w:t>
      </w:r>
      <w:r>
        <w:br w:type="textWrapping"/>
      </w:r>
      <w:r>
        <w:br w:type="textWrapping"/>
      </w:r>
      <w:r>
        <w:rPr>
          <w:rStyle w:val="VerbatimChar"/>
        </w:rPr>
        <w:t xml:space="preserve">        subgraph TASKS["FreeRTOS 多任务调度"]</w:t>
      </w:r>
      <w:r>
        <w:br w:type="textWrapping"/>
      </w:r>
      <w:r>
        <w:rPr>
          <w:rStyle w:val="VerbatimChar"/>
        </w:rPr>
        <w:t xml:space="preserve">            direction LR</w:t>
      </w:r>
      <w:r>
        <w:br w:type="textWrapping"/>
      </w:r>
      <w:r>
        <w:rPr>
          <w:rStyle w:val="VerbatimChar"/>
        </w:rPr>
        <w:t xml:space="preserve">            T1["控制任务&lt;br/&gt;500 Hz"]</w:t>
      </w:r>
      <w:r>
        <w:br w:type="textWrapping"/>
      </w:r>
      <w:r>
        <w:rPr>
          <w:rStyle w:val="VerbatimChar"/>
        </w:rPr>
        <w:t xml:space="preserve">            T2["通信任务&lt;br/&gt;ISR 驱动"]</w:t>
      </w:r>
      <w:r>
        <w:br w:type="textWrapping"/>
      </w:r>
      <w:r>
        <w:rPr>
          <w:rStyle w:val="VerbatimChar"/>
        </w:rPr>
        <w:t xml:space="preserve">            T3["打印任务&lt;br/&gt;2 Hz"]</w:t>
      </w:r>
      <w:r>
        <w:br w:type="textWrapping"/>
      </w:r>
      <w:r>
        <w:rPr>
          <w:rStyle w:val="VerbatimChar"/>
        </w:rPr>
        <w:t xml:space="preserve">        end</w:t>
      </w:r>
      <w:r>
        <w:br w:type="textWrapping"/>
      </w:r>
      <w:r>
        <w:br w:type="textWrapping"/>
      </w:r>
      <w:r>
        <w:rPr>
          <w:rStyle w:val="VerbatimChar"/>
        </w:rPr>
        <w:t xml:space="preserve">        subgraph COMM["通信层"]</w:t>
      </w:r>
      <w:r>
        <w:br w:type="textWrapping"/>
      </w:r>
      <w:r>
        <w:rPr>
          <w:rStyle w:val="VerbatimChar"/>
        </w:rPr>
        <w:t xml:space="preserve">            direction LR</w:t>
      </w:r>
      <w:r>
        <w:br w:type="textWrapping"/>
      </w:r>
      <w:r>
        <w:rPr>
          <w:rStyle w:val="VerbatimChar"/>
        </w:rPr>
        <w:t xml:space="preserve">            UART5["UART5&lt;br/&gt;CmdPort 接收"]</w:t>
      </w:r>
      <w:r>
        <w:br w:type="textWrapping"/>
      </w:r>
      <w:r>
        <w:rPr>
          <w:rStyle w:val="VerbatimChar"/>
        </w:rPr>
        <w:t xml:space="preserve">            USART2["USART2&lt;br/&gt;Xbox 手柄"]</w:t>
      </w:r>
      <w:r>
        <w:br w:type="textWrapping"/>
      </w:r>
      <w:r>
        <w:rPr>
          <w:rStyle w:val="VerbatimChar"/>
        </w:rPr>
        <w:t xml:space="preserve">            USART3["USART3&lt;br/&gt;调试打印"]</w:t>
      </w:r>
      <w:r>
        <w:br w:type="textWrapping"/>
      </w:r>
      <w:r>
        <w:rPr>
          <w:rStyle w:val="VerbatimChar"/>
        </w:rPr>
        <w:t xml:space="preserve">        end</w:t>
      </w:r>
      <w:r>
        <w:br w:type="textWrapping"/>
      </w:r>
      <w:r>
        <w:br w:type="textWrapping"/>
      </w:r>
      <w:r>
        <w:rPr>
          <w:rStyle w:val="VerbatimChar"/>
        </w:rPr>
        <w:t xml:space="preserve">        subgraph EXEC["执行层"]</w:t>
      </w:r>
      <w:r>
        <w:br w:type="textWrapping"/>
      </w:r>
      <w:r>
        <w:rPr>
          <w:rStyle w:val="VerbatimChar"/>
        </w:rPr>
        <w:t xml:space="preserve">            direction LR</w:t>
      </w:r>
      <w:r>
        <w:br w:type="textWrapping"/>
      </w:r>
      <w:r>
        <w:rPr>
          <w:rStyle w:val="VerbatimChar"/>
        </w:rPr>
        <w:t xml:space="preserve">            CAN1["CAN1&lt;br/&gt;M3508 ×2"]</w:t>
      </w:r>
      <w:r>
        <w:br w:type="textWrapping"/>
      </w:r>
      <w:r>
        <w:rPr>
          <w:rStyle w:val="VerbatimChar"/>
        </w:rPr>
        <w:t xml:space="preserve">            PWM_A["PWM 舵机 ×2&lt;br/&gt;TIM9 CH1+2"]</w:t>
      </w:r>
      <w:r>
        <w:br w:type="textWrapping"/>
      </w:r>
      <w:r>
        <w:rPr>
          <w:rStyle w:val="VerbatimChar"/>
        </w:rPr>
        <w:t xml:space="preserve">            PWM_B["PWM 编码电机 ×2&lt;br/&gt;TIM10/11"]</w:t>
      </w:r>
      <w:r>
        <w:br w:type="textWrapping"/>
      </w:r>
      <w:r>
        <w:rPr>
          <w:rStyle w:val="VerbatimChar"/>
        </w:rPr>
        <w:t xml:space="preserve">            PWM_C["PWM 电调 ×1&lt;br/&gt;TIM1 CH1"]</w:t>
      </w:r>
      <w:r>
        <w:br w:type="textWrapping"/>
      </w:r>
      <w:r>
        <w:rPr>
          <w:rStyle w:val="VerbatimChar"/>
        </w:rPr>
        <w:t xml:space="preserve">        end</w:t>
      </w:r>
      <w:r>
        <w:br w:type="textWrapping"/>
      </w:r>
      <w:r>
        <w:br w:type="textWrapping"/>
      </w:r>
      <w:r>
        <w:rPr>
          <w:rStyle w:val="VerbatimChar"/>
        </w:rPr>
        <w:t xml:space="preserve">    end</w:t>
      </w:r>
      <w:r>
        <w:br w:type="textWrapping"/>
      </w:r>
      <w:r>
        <w:br w:type="textWrapping"/>
      </w:r>
      <w:r>
        <w:rPr>
          <w:rStyle w:val="VerbatimChar"/>
        </w:rPr>
        <w:t xml:space="preserve">    subgraph ACT["执行器"]</w:t>
      </w:r>
      <w:r>
        <w:br w:type="textWrapping"/>
      </w:r>
      <w:r>
        <w:rPr>
          <w:rStyle w:val="VerbatimChar"/>
        </w:rPr>
        <w:t xml:space="preserve">        direction LR</w:t>
      </w:r>
      <w:r>
        <w:br w:type="textWrapping"/>
      </w:r>
      <w:r>
        <w:rPr>
          <w:rStyle w:val="VerbatimChar"/>
        </w:rPr>
        <w:t xml:space="preserve">        CHASSIS["🏗 差速底盘&lt;br/&gt;双轮差速驱动"]</w:t>
      </w:r>
      <w:r>
        <w:br w:type="textWrapping"/>
      </w:r>
      <w:r>
        <w:rPr>
          <w:rStyle w:val="VerbatimChar"/>
        </w:rPr>
        <w:t xml:space="preserve">        SEEDER["🌱 播撒器&lt;br/&gt;左右双路"]</w:t>
      </w:r>
      <w:r>
        <w:br w:type="textWrapping"/>
      </w:r>
      <w:r>
        <w:rPr>
          <w:rStyle w:val="VerbatimChar"/>
        </w:rPr>
        <w:t xml:space="preserve">        MOWING["⚙ 割草装置&lt;br/&gt;无刷电机"]</w:t>
      </w:r>
      <w:r>
        <w:br w:type="textWrapping"/>
      </w:r>
      <w:r>
        <w:rPr>
          <w:rStyle w:val="VerbatimChar"/>
        </w:rPr>
        <w:t xml:space="preserve">    end</w:t>
      </w:r>
      <w:r>
        <w:br w:type="textWrapping"/>
      </w:r>
      <w:r>
        <w:br w:type="textWrapping"/>
      </w:r>
      <w:r>
        <w:rPr>
          <w:rStyle w:val="VerbatimChar"/>
        </w:rPr>
        <w:t xml:space="preserve">    UART5 --&gt; T1</w:t>
      </w:r>
      <w:r>
        <w:br w:type="textWrapping"/>
      </w:r>
      <w:r>
        <w:rPr>
          <w:rStyle w:val="VerbatimChar"/>
        </w:rPr>
        <w:t xml:space="preserve">    USART2 --&gt; T2</w:t>
      </w:r>
      <w:r>
        <w:br w:type="textWrapping"/>
      </w:r>
      <w:r>
        <w:rPr>
          <w:rStyle w:val="VerbatimChar"/>
        </w:rPr>
        <w:t xml:space="preserve">    T1 --&gt; CAN1 --&gt; CHASSIS</w:t>
      </w:r>
      <w:r>
        <w:br w:type="textWrapping"/>
      </w:r>
      <w:r>
        <w:rPr>
          <w:rStyle w:val="VerbatimChar"/>
        </w:rPr>
        <w:t xml:space="preserve">    T1 --&gt; PWM_A --&gt; SEEDER</w:t>
      </w:r>
      <w:r>
        <w:br w:type="textWrapping"/>
      </w:r>
      <w:r>
        <w:rPr>
          <w:rStyle w:val="VerbatimChar"/>
        </w:rPr>
        <w:t xml:space="preserve">    T1 --&gt; PWM_B --&gt; SEEDER</w:t>
      </w:r>
      <w:r>
        <w:br w:type="textWrapping"/>
      </w:r>
      <w:r>
        <w:rPr>
          <w:rStyle w:val="VerbatimChar"/>
        </w:rPr>
        <w:t xml:space="preserve">    T1 --&gt; PWM_C --&gt; MOWING</w:t>
      </w:r>
    </w:p>
    <w:p>
      <w:pPr>
        <w:pStyle w:val="Heading3"/>
      </w:pPr>
      <w:bookmarkStart w:id="30" w:name="软件五层架构"/>
      <w:r>
        <w:t xml:space="preserve">3.2 软件五层架构</w:t>
      </w:r>
      <w:bookmarkEnd w:id="30"/>
    </w:p>
    <w:p>
      <w:pPr>
        <w:pStyle w:val="SourceCode"/>
      </w:pPr>
      <w:r>
        <w:rPr>
          <w:rStyle w:val="VerbatimChar"/>
        </w:rPr>
        <w:t xml:space="preserve">flowchart TB</w:t>
      </w:r>
      <w:r>
        <w:br w:type="textWrapping"/>
      </w:r>
      <w:r>
        <w:rPr>
          <w:rStyle w:val="VerbatimChar"/>
        </w:rPr>
        <w:t xml:space="preserve">    subgraph APP["App 应用层"]</w:t>
      </w:r>
      <w:r>
        <w:br w:type="textWrapping"/>
      </w:r>
      <w:r>
        <w:rPr>
          <w:rStyle w:val="VerbatimChar"/>
        </w:rPr>
        <w:t xml:space="preserve">        A1["app_main&lt;br/&gt;系统初始化 · 控制主循环"]</w:t>
      </w:r>
      <w:r>
        <w:br w:type="textWrapping"/>
      </w:r>
      <w:r>
        <w:rPr>
          <w:rStyle w:val="VerbatimChar"/>
        </w:rPr>
        <w:t xml:space="preserve">        A2["test&lt;br/&gt;模块独立测试框架"]</w:t>
      </w:r>
      <w:r>
        <w:br w:type="textWrapping"/>
      </w:r>
      <w:r>
        <w:rPr>
          <w:rStyle w:val="VerbatimChar"/>
        </w:rPr>
        <w:t xml:space="preserve">    end</w:t>
      </w:r>
      <w:r>
        <w:br w:type="textWrapping"/>
      </w:r>
      <w:r>
        <w:br w:type="textWrapping"/>
      </w:r>
      <w:r>
        <w:rPr>
          <w:rStyle w:val="VerbatimChar"/>
        </w:rPr>
        <w:t xml:space="preserve">    subgraph DEVICE["Device 设备抽象层"]</w:t>
      </w:r>
      <w:r>
        <w:br w:type="textWrapping"/>
      </w:r>
      <w:r>
        <w:rPr>
          <w:rStyle w:val="VerbatimChar"/>
        </w:rPr>
        <w:t xml:space="preserve">        D1["diff_chassis&lt;br/&gt;运动学正逆解 · CAN 打包"]</w:t>
      </w:r>
      <w:r>
        <w:br w:type="textWrapping"/>
      </w:r>
      <w:r>
        <w:rPr>
          <w:rStyle w:val="VerbatimChar"/>
        </w:rPr>
        <w:t xml:space="preserve">    end</w:t>
      </w:r>
      <w:r>
        <w:br w:type="textWrapping"/>
      </w:r>
      <w:r>
        <w:br w:type="textWrapping"/>
      </w:r>
      <w:r>
        <w:rPr>
          <w:rStyle w:val="VerbatimChar"/>
        </w:rPr>
        <w:t xml:space="preserve">    subgraph DRIVER["Driver 设备驱动层"]</w:t>
      </w:r>
      <w:r>
        <w:br w:type="textWrapping"/>
      </w:r>
      <w:r>
        <w:rPr>
          <w:rStyle w:val="VerbatimChar"/>
        </w:rPr>
        <w:t xml:space="preserve">        direction LR</w:t>
      </w:r>
      <w:r>
        <w:br w:type="textWrapping"/>
      </w:r>
      <w:r>
        <w:rPr>
          <w:rStyle w:val="VerbatimChar"/>
        </w:rPr>
        <w:t xml:space="preserve">        R1["M3508"]</w:t>
      </w:r>
      <w:r>
        <w:br w:type="textWrapping"/>
      </w:r>
      <w:r>
        <w:rPr>
          <w:rStyle w:val="VerbatimChar"/>
        </w:rPr>
        <w:t xml:space="preserve">        R2["pwm_motor"]</w:t>
      </w:r>
      <w:r>
        <w:br w:type="textWrapping"/>
      </w:r>
      <w:r>
        <w:rPr>
          <w:rStyle w:val="VerbatimChar"/>
        </w:rPr>
        <w:t xml:space="preserve">        R3["pwm_servo"]</w:t>
      </w:r>
      <w:r>
        <w:br w:type="textWrapping"/>
      </w:r>
      <w:r>
        <w:rPr>
          <w:rStyle w:val="VerbatimChar"/>
        </w:rPr>
        <w:t xml:space="preserve">        R4["pwm_esc"]</w:t>
      </w:r>
      <w:r>
        <w:br w:type="textWrapping"/>
      </w:r>
      <w:r>
        <w:rPr>
          <w:rStyle w:val="VerbatimChar"/>
        </w:rPr>
        <w:t xml:space="preserve">        R5["xbox"]</w:t>
      </w:r>
      <w:r>
        <w:br w:type="textWrapping"/>
      </w:r>
      <w:r>
        <w:rPr>
          <w:rStyle w:val="VerbatimChar"/>
        </w:rPr>
        <w:t xml:space="preserve">        R6["cmd_port"]</w:t>
      </w:r>
      <w:r>
        <w:br w:type="textWrapping"/>
      </w:r>
      <w:r>
        <w:rPr>
          <w:rStyle w:val="VerbatimChar"/>
        </w:rPr>
        <w:t xml:space="preserve">        R7["debug_printer"]</w:t>
      </w:r>
      <w:r>
        <w:br w:type="textWrapping"/>
      </w:r>
      <w:r>
        <w:rPr>
          <w:rStyle w:val="VerbatimChar"/>
        </w:rPr>
        <w:t xml:space="preserve">    end</w:t>
      </w:r>
      <w:r>
        <w:br w:type="textWrapping"/>
      </w:r>
      <w:r>
        <w:br w:type="textWrapping"/>
      </w:r>
      <w:r>
        <w:rPr>
          <w:rStyle w:val="VerbatimChar"/>
        </w:rPr>
        <w:t xml:space="preserve">    subgraph BSP["BSP 板级支持包"]</w:t>
      </w:r>
      <w:r>
        <w:br w:type="textWrapping"/>
      </w:r>
      <w:r>
        <w:rPr>
          <w:rStyle w:val="VerbatimChar"/>
        </w:rPr>
        <w:t xml:space="preserve">        direction LR</w:t>
      </w:r>
      <w:r>
        <w:br w:type="textWrapping"/>
      </w:r>
      <w:r>
        <w:rPr>
          <w:rStyle w:val="VerbatimChar"/>
        </w:rPr>
        <w:t xml:space="preserve">        B1["can_bsp"]</w:t>
      </w:r>
      <w:r>
        <w:br w:type="textWrapping"/>
      </w:r>
      <w:r>
        <w:rPr>
          <w:rStyle w:val="VerbatimChar"/>
        </w:rPr>
        <w:t xml:space="preserve">        B2["pwm_enc"]</w:t>
      </w:r>
      <w:r>
        <w:br w:type="textWrapping"/>
      </w:r>
      <w:r>
        <w:rPr>
          <w:rStyle w:val="VerbatimChar"/>
        </w:rPr>
        <w:t xml:space="preserve">        B3["pwm_servo"]</w:t>
      </w:r>
      <w:r>
        <w:br w:type="textWrapping"/>
      </w:r>
      <w:r>
        <w:rPr>
          <w:rStyle w:val="VerbatimChar"/>
        </w:rPr>
        <w:t xml:space="preserve">        B4["pwm_esc"]</w:t>
      </w:r>
      <w:r>
        <w:br w:type="textWrapping"/>
      </w:r>
      <w:r>
        <w:rPr>
          <w:rStyle w:val="VerbatimChar"/>
        </w:rPr>
        <w:t xml:space="preserve">        B5["serial_device"]</w:t>
      </w:r>
      <w:r>
        <w:br w:type="textWrapping"/>
      </w:r>
      <w:r>
        <w:rPr>
          <w:rStyle w:val="VerbatimChar"/>
        </w:rPr>
        <w:t xml:space="preserve">    end</w:t>
      </w:r>
      <w:r>
        <w:br w:type="textWrapping"/>
      </w:r>
      <w:r>
        <w:br w:type="textWrapping"/>
      </w:r>
      <w:r>
        <w:rPr>
          <w:rStyle w:val="VerbatimChar"/>
        </w:rPr>
        <w:t xml:space="preserve">    subgraph HAL["HAL 硬件抽象层"]</w:t>
      </w:r>
      <w:r>
        <w:br w:type="textWrapping"/>
      </w:r>
      <w:r>
        <w:rPr>
          <w:rStyle w:val="VerbatimChar"/>
        </w:rPr>
        <w:t xml:space="preserve">        H1["STM32F4xx_HAL + CMSIS"]</w:t>
      </w:r>
      <w:r>
        <w:br w:type="textWrapping"/>
      </w:r>
      <w:r>
        <w:rPr>
          <w:rStyle w:val="VerbatimChar"/>
        </w:rPr>
        <w:t xml:space="preserve">    end</w:t>
      </w:r>
      <w:r>
        <w:br w:type="textWrapping"/>
      </w:r>
      <w:r>
        <w:br w:type="textWrapping"/>
      </w:r>
      <w:r>
        <w:rPr>
          <w:rStyle w:val="VerbatimChar"/>
        </w:rPr>
        <w:t xml:space="preserve">    subgraph CROSS["跨层模块"]</w:t>
      </w:r>
      <w:r>
        <w:br w:type="textWrapping"/>
      </w:r>
      <w:r>
        <w:rPr>
          <w:rStyle w:val="VerbatimChar"/>
        </w:rPr>
        <w:t xml:space="preserve">        direction LR</w:t>
      </w:r>
      <w:r>
        <w:br w:type="textWrapping"/>
      </w:r>
      <w:r>
        <w:rPr>
          <w:rStyle w:val="VerbatimChar"/>
        </w:rPr>
        <w:t xml:space="preserve">        C1["Algorithm&lt;br/&gt;PID / SuperPID"]</w:t>
      </w:r>
      <w:r>
        <w:br w:type="textWrapping"/>
      </w:r>
      <w:r>
        <w:rPr>
          <w:rStyle w:val="VerbatimChar"/>
        </w:rPr>
        <w:t xml:space="preserve">        C2["OSAL&lt;br/&gt;TaskManager"]</w:t>
      </w:r>
      <w:r>
        <w:br w:type="textWrapping"/>
      </w:r>
      <w:r>
        <w:rPr>
          <w:rStyle w:val="VerbatimChar"/>
        </w:rPr>
        <w:t xml:space="preserve">        C3["Utils&lt;br/&gt;CRC / Vector2D"]</w:t>
      </w:r>
      <w:r>
        <w:br w:type="textWrapping"/>
      </w:r>
      <w:r>
        <w:rPr>
          <w:rStyle w:val="VerbatimChar"/>
        </w:rPr>
        <w:t xml:space="preserve">    end</w:t>
      </w:r>
      <w:r>
        <w:br w:type="textWrapping"/>
      </w:r>
      <w:r>
        <w:br w:type="textWrapping"/>
      </w:r>
      <w:r>
        <w:rPr>
          <w:rStyle w:val="VerbatimChar"/>
        </w:rPr>
        <w:t xml:space="preserve">    APP --&gt; DEVICE --&gt; DRIVER --&gt; BSP --&gt; HAL</w:t>
      </w:r>
      <w:r>
        <w:br w:type="textWrapping"/>
      </w:r>
      <w:r>
        <w:rPr>
          <w:rStyle w:val="VerbatimChar"/>
        </w:rPr>
        <w:t xml:space="preserve">    CROSS -.-&gt; APP</w:t>
      </w:r>
      <w:r>
        <w:br w:type="textWrapping"/>
      </w:r>
      <w:r>
        <w:rPr>
          <w:rStyle w:val="VerbatimChar"/>
        </w:rPr>
        <w:t xml:space="preserve">    CROSS -.-&gt; DRIVER</w:t>
      </w:r>
    </w:p>
    <w:p>
      <w:pPr>
        <w:pStyle w:val="Heading3"/>
      </w:pPr>
      <w:bookmarkStart w:id="31" w:name="设计要点"/>
      <w:r>
        <w:t xml:space="preserve">3.3 设计要点</w:t>
      </w:r>
      <w:bookmarkEnd w:id="31"/>
    </w:p>
    <w:p>
      <w:pPr>
        <w:pStyle w:val="FirstParagraph"/>
      </w:pPr>
      <w:r>
        <w:rPr>
          <w:b/>
        </w:rPr>
        <w:t xml:space="preserve">面向对象抽象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SerialDevice</w:t>
      </w:r>
      <w:r>
        <w:t xml:space="preserve"> </w:t>
      </w:r>
      <w:r>
        <w:t xml:space="preserve">抽象基类：UART 中断统一分发，新增协议只需继承并重写一个方法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ITaskProcessor</w:t>
      </w:r>
      <w:r>
        <w:t xml:space="preserve"> </w:t>
      </w:r>
      <w:r>
        <w:t xml:space="preserve">纯虚接口：业务模块与 FreeRTOS 调度解耦，通过</w:t>
      </w:r>
      <w:r>
        <w:t xml:space="preserve"> </w:t>
      </w:r>
      <w:r>
        <w:rPr>
          <w:rStyle w:val="VerbatimChar"/>
        </w:rPr>
        <w:t xml:space="preserve">TaskManager</w:t>
      </w:r>
      <w:r>
        <w:t xml:space="preserve"> </w:t>
      </w:r>
      <w:r>
        <w:t xml:space="preserve">声明式注册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diff_chassis</w:t>
      </w:r>
      <w:r>
        <w:t xml:space="preserve"> </w:t>
      </w:r>
      <w:r>
        <w:t xml:space="preserve">双重构造模式：外部注入（便于测试）或指定 ID 内部创建（便于集成）</w:t>
      </w:r>
    </w:p>
    <w:p>
      <w:pPr>
        <w:pStyle w:val="BodyText"/>
      </w:pPr>
      <w:r>
        <w:rPr>
          <w:b/>
        </w:rPr>
        <w:t xml:space="preserve">设计模式</w:t>
      </w:r>
      <w:r>
        <w:t xml:space="preserve"> </w:t>
      </w:r>
      <w:r>
        <w:t xml:space="preserve">- 策略模式：</w:t>
      </w:r>
      <w:r>
        <w:rPr>
          <w:rStyle w:val="VerbatimChar"/>
        </w:rPr>
        <w:t xml:space="preserve">ITaskProcessor</w:t>
      </w:r>
      <w:r>
        <w:t xml:space="preserve"> </w:t>
      </w:r>
      <w:r>
        <w:t xml:space="preserve">多态注册到不同任务槽</w:t>
      </w:r>
      <w:r>
        <w:t xml:space="preserve"> </w:t>
      </w:r>
      <w:r>
        <w:t xml:space="preserve">- 模板方法：</w:t>
      </w:r>
      <w:r>
        <w:rPr>
          <w:rStyle w:val="VerbatimChar"/>
        </w:rPr>
        <w:t xml:space="preserve">SerialDevice</w:t>
      </w:r>
      <w:r>
        <w:t xml:space="preserve"> </w:t>
      </w:r>
      <w:r>
        <w:t xml:space="preserve">定义中断接收流程，子类实现协议解析</w:t>
      </w:r>
      <w:r>
        <w:t xml:space="preserve"> </w:t>
      </w:r>
      <w:r>
        <w:t xml:space="preserve">- RAII：所有驱动对象禁用拷贝，析构自动释放资源</w:t>
      </w:r>
    </w:p>
    <w:p>
      <w:pPr>
        <w:pStyle w:val="BodyText"/>
      </w:pPr>
      <w:r>
        <w:rPr>
          <w:b/>
        </w:rPr>
        <w:t xml:space="preserve">双闭环控制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 w:type="textWrapping"/>
      </w:r>
      <w:r>
        <w:rPr>
          <w:rStyle w:val="VerbatimChar"/>
        </w:rPr>
        <w:t xml:space="preserve">    subgraph LOOP1["M3508 CAN 电机（电流闭环）"]</w:t>
      </w:r>
      <w:r>
        <w:br w:type="textWrapping"/>
      </w:r>
      <w:r>
        <w:rPr>
          <w:rStyle w:val="VerbatimChar"/>
        </w:rPr>
        <w:t xml:space="preserve">        direction LR</w:t>
      </w:r>
      <w:r>
        <w:br w:type="textWrapping"/>
      </w:r>
      <w:r>
        <w:rPr>
          <w:rStyle w:val="VerbatimChar"/>
        </w:rPr>
        <w:t xml:space="preserve">        A1["🎯 目标电流"] --&gt; A2["PID"] --&gt; A3["CAN 发送"] --&gt; A4["M3508"] --&gt; A5["📊 转速/位置反馈"] --&gt; A1</w:t>
      </w:r>
      <w:r>
        <w:br w:type="textWrapping"/>
      </w:r>
      <w:r>
        <w:rPr>
          <w:rStyle w:val="VerbatimChar"/>
        </w:rPr>
        <w:t xml:space="preserve">    end</w:t>
      </w:r>
      <w:r>
        <w:br w:type="textWrapping"/>
      </w:r>
      <w:r>
        <w:br w:type="textWrapping"/>
      </w:r>
      <w:r>
        <w:rPr>
          <w:rStyle w:val="VerbatimChar"/>
        </w:rPr>
        <w:t xml:space="preserve">    subgraph LOOP2["PWM 编码电机（速度闭环）"]</w:t>
      </w:r>
      <w:r>
        <w:br w:type="textWrapping"/>
      </w:r>
      <w:r>
        <w:rPr>
          <w:rStyle w:val="VerbatimChar"/>
        </w:rPr>
        <w:t xml:space="preserve">        direction LR</w:t>
      </w:r>
      <w:r>
        <w:br w:type="textWrapping"/>
      </w:r>
      <w:r>
        <w:rPr>
          <w:rStyle w:val="VerbatimChar"/>
        </w:rPr>
        <w:t xml:space="preserve">        B1["🎯 目标转速"] --&gt; B2["SuperPID&lt;br/&gt;增量式 · 积分分离&lt;br/&gt;死区 · 输出限幅"] --&gt; B3["PWM 输出"] --&gt; B4["直流减速电机"] --&gt; B5["编码器"] --&gt; B6["转速计算"] --&gt; B1</w:t>
      </w:r>
      <w:r>
        <w:br w:type="textWrapping"/>
      </w:r>
      <w:r>
        <w:rPr>
          <w:rStyle w:val="VerbatimChar"/>
        </w:rPr>
        <w:t xml:space="preserve">    end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2" w:name="四通信协议设计"/>
      <w:r>
        <w:t xml:space="preserve">四、通信协议设计</w:t>
      </w:r>
      <w:bookmarkEnd w:id="32"/>
    </w:p>
    <w:p>
      <w:pPr>
        <w:pStyle w:val="Heading3"/>
      </w:pPr>
      <w:bookmarkStart w:id="33" w:name="cmdport-协议-v2.0"/>
      <w:r>
        <w:t xml:space="preserve">4.1 CmdPort 协议 v2.0</w:t>
      </w:r>
      <w:bookmarkEnd w:id="33"/>
    </w:p>
    <w:p>
      <w:pPr>
        <w:pStyle w:val="SourceCode"/>
      </w:pPr>
      <w:r>
        <w:rPr>
          <w:rStyle w:val="VerbatimChar"/>
        </w:rPr>
        <w:t xml:space="preserve">flowchart LR</w:t>
      </w:r>
      <w:r>
        <w:br w:type="textWrapping"/>
      </w:r>
      <w:r>
        <w:rPr>
          <w:rStyle w:val="VerbatimChar"/>
        </w:rPr>
        <w:t xml:space="preserve">    subgraph FRAME["完整帧 · 19 字节固定"]</w:t>
      </w:r>
      <w:r>
        <w:br w:type="textWrapping"/>
      </w:r>
      <w:r>
        <w:rPr>
          <w:rStyle w:val="VerbatimChar"/>
        </w:rPr>
        <w:t xml:space="preserve">        direction LR</w:t>
      </w:r>
      <w:r>
        <w:br w:type="textWrapping"/>
      </w:r>
      <w:r>
        <w:rPr>
          <w:rStyle w:val="VerbatimChar"/>
        </w:rPr>
        <w:t xml:space="preserve">        H0["Head0&lt;br/&gt;0xFC"] --&gt; H1["Head1&lt;br/&gt;0xFB"] --&gt; ID["Frame ID&lt;br/&gt;1 Byte"] --&gt; LEN["Data Len&lt;br/&gt;0x0B"]</w:t>
      </w:r>
      <w:r>
        <w:br w:type="textWrapping"/>
      </w:r>
      <w:r>
        <w:rPr>
          <w:rStyle w:val="VerbatimChar"/>
        </w:rPr>
        <w:t xml:space="preserve">        LEN --&gt; D0["linear_speed&lt;br/&gt;float32 (4B)"] --&gt; D1["angular_speed&lt;br/&gt;float32 (4B)"] --&gt; D2["左播撒&lt;br/&gt;uint8"] --&gt; D3["右播撒&lt;br/&gt;uint8"] --&gt; D4["割草&lt;br/&gt;uint8"]</w:t>
      </w:r>
      <w:r>
        <w:br w:type="textWrapping"/>
      </w:r>
      <w:r>
        <w:rPr>
          <w:rStyle w:val="VerbatimChar"/>
        </w:rPr>
        <w:t xml:space="preserve">        D4 --&gt; CRC["CRC16&lt;br/&gt;2 Bytes"] --&gt; E0["End0&lt;br/&gt;0xFD"] --&gt; E1["End1&lt;br/&gt;0xFE"]</w:t>
      </w:r>
      <w:r>
        <w:br w:type="textWrapping"/>
      </w:r>
      <w:r>
        <w:rPr>
          <w:rStyle w:val="VerbatimChar"/>
        </w:rPr>
        <w:t xml:space="preserve">    end</w:t>
      </w:r>
    </w:p>
    <w:p>
      <w:pPr>
        <w:pStyle w:val="FirstParagraph"/>
      </w:pPr>
      <w:r>
        <w:rPr>
          <w:b/>
        </w:rPr>
        <w:t xml:space="preserve">特性</w:t>
      </w:r>
      <w:r>
        <w:t xml:space="preserve"> </w:t>
      </w:r>
      <w:r>
        <w:t xml:space="preserve">- 数据段 CRC-16/XMODEM 校验，多项式 0x1021</w:t>
      </w:r>
      <w:r>
        <w:t xml:space="preserve"> </w:t>
      </w:r>
      <w:r>
        <w:t xml:space="preserve">- 9 状态有限状态机解析，任何异常自动回退重新同步</w:t>
      </w:r>
      <w:r>
        <w:t xml:space="preserve"> </w:t>
      </w:r>
      <w:r>
        <w:t xml:space="preserve">- 设计手册完整（470 行），含 Python 上位机参考实现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4" w:name="五git-开发记录"/>
      <w:r>
        <w:t xml:space="preserve">五、Git 开发记录</w:t>
      </w:r>
      <w:bookmarkEnd w:id="34"/>
    </w:p>
    <w:p>
      <w:pPr>
        <w:pStyle w:val="Heading3"/>
      </w:pPr>
      <w:bookmarkStart w:id="35" w:name="提交历史14-次"/>
      <w:r>
        <w:t xml:space="preserve">5.1 提交历史（14 次）</w:t>
      </w:r>
      <w:bookmarkEnd w:id="35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日期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提交信息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5/2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init: first commit</w:t>
            </w:r>
          </w:p>
        </w:tc>
        <w:tc>
          <w:p>
            <w:pPr>
              <w:pStyle w:val="Compact"/>
              <w:jc w:val="left"/>
            </w:pPr>
            <w:r>
              <w:t xml:space="preserve">工程初始化（CubeMX 生成 + FreeRTOS 集成）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5/3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refactor: 重构设备驱动模块并添加调试打印功能</w:t>
            </w:r>
          </w:p>
        </w:tc>
        <w:tc>
          <w:p>
            <w:pPr>
              <w:pStyle w:val="Compact"/>
              <w:jc w:val="left"/>
            </w:pPr>
            <w:r>
              <w:t xml:space="preserve">代码结构整理、DebugPrinter 框架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5/3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fix(xbox): 修正手柄按键映射顺序和数据解析注释</w:t>
            </w:r>
          </w:p>
        </w:tc>
        <w:tc>
          <w:p>
            <w:pPr>
              <w:pStyle w:val="Compact"/>
              <w:jc w:val="left"/>
            </w:pPr>
            <w:r>
              <w:t xml:space="preserve">Xbox 手柄驱动纠错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5/3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feat(test): 添加 Xbox 控制器支持到 M3508 测试应用</w:t>
            </w:r>
          </w:p>
        </w:tc>
        <w:tc>
          <w:p>
            <w:pPr>
              <w:pStyle w:val="Compact"/>
              <w:jc w:val="left"/>
            </w:pPr>
            <w:r>
              <w:t xml:space="preserve">手柄 + 电机联调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5/4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feat(device): 新增差速底盘设备类及测试程序</w:t>
            </w:r>
          </w:p>
        </w:tc>
        <w:tc>
          <w:p>
            <w:pPr>
              <w:pStyle w:val="Compact"/>
              <w:jc w:val="left"/>
            </w:pPr>
            <w:r>
              <w:t xml:space="preserve">diff_chassis 模块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5/4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feat(pwm_motor): 新增PWM电机驱动与测试框架</w:t>
            </w:r>
          </w:p>
        </w:tc>
        <w:tc>
          <w:p>
            <w:pPr>
              <w:pStyle w:val="Compact"/>
              <w:jc w:val="left"/>
            </w:pPr>
            <w:r>
              <w:t xml:space="preserve">编码器 + PID 闭环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5/4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refactor(test): 移除重复的全局变量声明并调整头文件包含</w:t>
            </w:r>
          </w:p>
        </w:tc>
        <w:tc>
          <w:p>
            <w:pPr>
              <w:pStyle w:val="Compact"/>
              <w:jc w:val="left"/>
            </w:pPr>
            <w:r>
              <w:t xml:space="preserve">代码质量优化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5/4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fix(BSP): 修正电机的PWM定时器通道和方向</w:t>
            </w:r>
          </w:p>
        </w:tc>
        <w:tc>
          <w:p>
            <w:pPr>
              <w:pStyle w:val="Compact"/>
              <w:jc w:val="left"/>
            </w:pPr>
            <w:r>
              <w:t xml:space="preserve">硬件映射校验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5/24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feat(pwm/tim): 完善TIM8 PWM配置并优化电机测试功能</w:t>
            </w:r>
          </w:p>
        </w:tc>
        <w:tc>
          <w:p>
            <w:pPr>
              <w:pStyle w:val="Compact"/>
              <w:jc w:val="left"/>
            </w:pPr>
            <w:r>
              <w:t xml:space="preserve">TIM 扩展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6/21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feat: add PWM servo driver and incremental test for servo A</w:t>
            </w:r>
          </w:p>
        </w:tc>
        <w:tc>
          <w:p>
            <w:pPr>
              <w:pStyle w:val="Compact"/>
              <w:jc w:val="left"/>
            </w:pPr>
            <w:r>
              <w:t xml:space="preserve">舵机驱动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6/21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feat(esc): 新增PWM电调驱动与测试程序</w:t>
            </w:r>
          </w:p>
        </w:tc>
        <w:tc>
          <w:p>
            <w:pPr>
              <w:pStyle w:val="Compact"/>
              <w:jc w:val="left"/>
            </w:pPr>
            <w:r>
              <w:t xml:space="preserve">电调/割草驱动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7/2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feat(app): 新增应用主程序及命令端口类</w:t>
            </w:r>
          </w:p>
        </w:tc>
        <w:tc>
          <w:p>
            <w:pPr>
              <w:pStyle w:val="Compact"/>
              <w:jc w:val="left"/>
            </w:pPr>
            <w:r>
              <w:t xml:space="preserve">系统集成 + CmdPort v1.0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7/2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feat(cmd_port): 扩展数据结构，新增右侧播撒器和割草</w:t>
            </w:r>
          </w:p>
        </w:tc>
        <w:tc>
          <w:p>
            <w:pPr>
              <w:pStyle w:val="Compact"/>
              <w:jc w:val="left"/>
            </w:pPr>
            <w:r>
              <w:t xml:space="preserve">协议 v2.0 扩展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7/5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feat(app): 添加右侧播撒器和割草功能，重构控制逻辑</w:t>
            </w:r>
          </w:p>
        </w:tc>
        <w:tc>
          <w:p>
            <w:pPr>
              <w:pStyle w:val="Compact"/>
              <w:jc w:val="left"/>
            </w:pPr>
            <w:r>
              <w:t xml:space="preserve">功能完成</w:t>
            </w:r>
          </w:p>
        </w:tc>
      </w:tr>
    </w:tbl>
    <w:p>
      <w:pPr>
        <w:pStyle w:val="Heading3"/>
      </w:pPr>
      <w:bookmarkStart w:id="36" w:name="开发时间线"/>
      <w:r>
        <w:t xml:space="preserve">5.2 开发时间线</w:t>
      </w:r>
      <w:bookmarkEnd w:id="36"/>
    </w:p>
    <w:p>
      <w:pPr>
        <w:pStyle w:val="SourceCode"/>
      </w:pPr>
      <w:r>
        <w:rPr>
          <w:rStyle w:val="VerbatimChar"/>
        </w:rPr>
        <w:t xml:space="preserve">flowchart LR</w:t>
      </w:r>
      <w:r>
        <w:br w:type="textWrapping"/>
      </w:r>
      <w:r>
        <w:rPr>
          <w:rStyle w:val="VerbatimChar"/>
        </w:rPr>
        <w:t xml:space="preserve">    subgraph W1["第 1 周 · 5/2"]</w:t>
      </w:r>
      <w:r>
        <w:br w:type="textWrapping"/>
      </w:r>
      <w:r>
        <w:rPr>
          <w:rStyle w:val="VerbatimChar"/>
        </w:rPr>
        <w:t xml:space="preserve">        direction TB</w:t>
      </w:r>
      <w:r>
        <w:br w:type="textWrapping"/>
      </w:r>
      <w:r>
        <w:rPr>
          <w:rStyle w:val="VerbatimChar"/>
        </w:rPr>
        <w:t xml:space="preserve">        S1["环境搭建&lt;br/&gt;➊ CubeMX 配置&lt;br/&gt;➋ FreeRTOS 集成&lt;br/&gt;➌ TaskManager"]</w:t>
      </w:r>
      <w:r>
        <w:br w:type="textWrapping"/>
      </w:r>
      <w:r>
        <w:rPr>
          <w:rStyle w:val="VerbatimChar"/>
        </w:rPr>
        <w:t xml:space="preserve">    end</w:t>
      </w:r>
      <w:r>
        <w:br w:type="textWrapping"/>
      </w:r>
      <w:r>
        <w:br w:type="textWrapping"/>
      </w:r>
      <w:r>
        <w:rPr>
          <w:rStyle w:val="VerbatimChar"/>
        </w:rPr>
        <w:t xml:space="preserve">    subgraph W2["第 2 周 · 5/3"]</w:t>
      </w:r>
      <w:r>
        <w:br w:type="textWrapping"/>
      </w:r>
      <w:r>
        <w:rPr>
          <w:rStyle w:val="VerbatimChar"/>
        </w:rPr>
        <w:t xml:space="preserve">        direction TB</w:t>
      </w:r>
      <w:r>
        <w:br w:type="textWrapping"/>
      </w:r>
      <w:r>
        <w:rPr>
          <w:rStyle w:val="VerbatimChar"/>
        </w:rPr>
        <w:t xml:space="preserve">        S2["通信框架&lt;br/&gt;➊ Xbox 手柄驱动&lt;br/&gt;➋ M3508 基础驱动&lt;br/&gt;➌ DebugPrinter"]</w:t>
      </w:r>
      <w:r>
        <w:br w:type="textWrapping"/>
      </w:r>
      <w:r>
        <w:rPr>
          <w:rStyle w:val="VerbatimChar"/>
        </w:rPr>
        <w:t xml:space="preserve">    end</w:t>
      </w:r>
      <w:r>
        <w:br w:type="textWrapping"/>
      </w:r>
      <w:r>
        <w:br w:type="textWrapping"/>
      </w:r>
      <w:r>
        <w:rPr>
          <w:rStyle w:val="VerbatimChar"/>
        </w:rPr>
        <w:t xml:space="preserve">    subgraph W3["第 3 周 · 5/4"]</w:t>
      </w:r>
      <w:r>
        <w:br w:type="textWrapping"/>
      </w:r>
      <w:r>
        <w:rPr>
          <w:rStyle w:val="VerbatimChar"/>
        </w:rPr>
        <w:t xml:space="preserve">        direction TB</w:t>
      </w:r>
      <w:r>
        <w:br w:type="textWrapping"/>
      </w:r>
      <w:r>
        <w:rPr>
          <w:rStyle w:val="VerbatimChar"/>
        </w:rPr>
        <w:t xml:space="preserve">        S3["底盘 + 电机&lt;br/&gt;➊ diff_chassis 运动学&lt;br/&gt;➋ PWM 编码电机闭环&lt;br/&gt;➌ 硬件校准"]</w:t>
      </w:r>
      <w:r>
        <w:br w:type="textWrapping"/>
      </w:r>
      <w:r>
        <w:rPr>
          <w:rStyle w:val="VerbatimChar"/>
        </w:rPr>
        <w:t xml:space="preserve">    end</w:t>
      </w:r>
      <w:r>
        <w:br w:type="textWrapping"/>
      </w:r>
      <w:r>
        <w:br w:type="textWrapping"/>
      </w:r>
      <w:r>
        <w:rPr>
          <w:rStyle w:val="VerbatimChar"/>
        </w:rPr>
        <w:t xml:space="preserve">    subgraph W4["第 4~6 周 · 5/24"]</w:t>
      </w:r>
      <w:r>
        <w:br w:type="textWrapping"/>
      </w:r>
      <w:r>
        <w:rPr>
          <w:rStyle w:val="VerbatimChar"/>
        </w:rPr>
        <w:t xml:space="preserve">        direction TB</w:t>
      </w:r>
      <w:r>
        <w:br w:type="textWrapping"/>
      </w:r>
      <w:r>
        <w:rPr>
          <w:rStyle w:val="VerbatimChar"/>
        </w:rPr>
        <w:t xml:space="preserve">        S4["定时器扩展&lt;br/&gt;➊ TIM8 PWM 配置&lt;br/&gt;➋ 电机测试优化"]</w:t>
      </w:r>
      <w:r>
        <w:br w:type="textWrapping"/>
      </w:r>
      <w:r>
        <w:rPr>
          <w:rStyle w:val="VerbatimChar"/>
        </w:rPr>
        <w:t xml:space="preserve">    end</w:t>
      </w:r>
      <w:r>
        <w:br w:type="textWrapping"/>
      </w:r>
      <w:r>
        <w:br w:type="textWrapping"/>
      </w:r>
      <w:r>
        <w:rPr>
          <w:rStyle w:val="VerbatimChar"/>
        </w:rPr>
        <w:t xml:space="preserve">    subgraph W5["第 7~8 周 · 6/21"]</w:t>
      </w:r>
      <w:r>
        <w:br w:type="textWrapping"/>
      </w:r>
      <w:r>
        <w:rPr>
          <w:rStyle w:val="VerbatimChar"/>
        </w:rPr>
        <w:t xml:space="preserve">        direction TB</w:t>
      </w:r>
      <w:r>
        <w:br w:type="textWrapping"/>
      </w:r>
      <w:r>
        <w:rPr>
          <w:rStyle w:val="VerbatimChar"/>
        </w:rPr>
        <w:t xml:space="preserve">        S5["舵机 + 电调&lt;br/&gt;➊ PWM 舵机驱动&lt;br/&gt;➋ PWM 电调驱动&lt;br/&gt;➌ 独立测试程序"]</w:t>
      </w:r>
      <w:r>
        <w:br w:type="textWrapping"/>
      </w:r>
      <w:r>
        <w:rPr>
          <w:rStyle w:val="VerbatimChar"/>
        </w:rPr>
        <w:t xml:space="preserve">    end</w:t>
      </w:r>
      <w:r>
        <w:br w:type="textWrapping"/>
      </w:r>
      <w:r>
        <w:br w:type="textWrapping"/>
      </w:r>
      <w:r>
        <w:rPr>
          <w:rStyle w:val="VerbatimChar"/>
        </w:rPr>
        <w:t xml:space="preserve">    subgraph W6["第 9 周 · 7/2~7/5"]</w:t>
      </w:r>
      <w:r>
        <w:br w:type="textWrapping"/>
      </w:r>
      <w:r>
        <w:rPr>
          <w:rStyle w:val="VerbatimChar"/>
        </w:rPr>
        <w:t xml:space="preserve">        direction TB</w:t>
      </w:r>
      <w:r>
        <w:br w:type="textWrapping"/>
      </w:r>
      <w:r>
        <w:rPr>
          <w:rStyle w:val="VerbatimChar"/>
        </w:rPr>
        <w:t xml:space="preserve">        S6["系统集成&lt;br/&gt;➊ CmdPort v1.0 → v2.0&lt;br/&gt;➋ 应用主程序&lt;br/&gt;➌ 全系统联调"]</w:t>
      </w:r>
      <w:r>
        <w:br w:type="textWrapping"/>
      </w:r>
      <w:r>
        <w:rPr>
          <w:rStyle w:val="VerbatimChar"/>
        </w:rPr>
        <w:t xml:space="preserve">    end</w:t>
      </w:r>
      <w:r>
        <w:br w:type="textWrapping"/>
      </w:r>
      <w:r>
        <w:br w:type="textWrapping"/>
      </w:r>
      <w:r>
        <w:rPr>
          <w:rStyle w:val="VerbatimChar"/>
        </w:rPr>
        <w:t xml:space="preserve">    W1 --&gt; W2 --&gt; W3 --&gt; W4 --&gt; W5 --&gt; W6</w:t>
      </w:r>
    </w:p>
    <w:p>
      <w:pPr>
        <w:pStyle w:val="Heading3"/>
      </w:pPr>
      <w:bookmarkStart w:id="37" w:name="代码变更"/>
      <w:r>
        <w:t xml:space="preserve">5.3 代码变更</w:t>
      </w:r>
      <w:bookmarkEnd w:id="37"/>
    </w:p>
    <w:p>
      <w:pPr>
        <w:pStyle w:val="FirstParagraph"/>
      </w:pPr>
      <w:r>
        <w:t xml:space="preserve">44 个文件变更，+5,331 行新增，-209 行删除。</w:t>
      </w:r>
    </w:p>
    <w:tbl>
      <w:tblPr>
        <w:tblStyle w:val="Table"/>
        <w:tblW w:type="pct" w:w="1250.0"/>
        <w:tblLook w:firstRow="1"/>
      </w:tblPr>
      <w:tblGrid>
        <w:gridCol w:w="1210"/>
        <w:gridCol w:w="77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变更类型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文件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新增模块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app_main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cmd_port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diff_chassis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pwm_motor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pwm_servo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pwm_esc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xbox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debug_printer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pwm_enc_bsp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pwm_esc_bsp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pwm_servo_bsp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重构模块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M3508</w:t>
            </w:r>
            <w:r>
              <w:t xml:space="preserve">（CAN 电机驱动） ·</w:t>
            </w:r>
            <w:r>
              <w:t xml:space="preserve"> </w:t>
            </w:r>
            <w:r>
              <w:rPr>
                <w:rStyle w:val="VerbatimChar"/>
              </w:rPr>
              <w:t xml:space="preserve">Serial_device</w:t>
            </w:r>
            <w:r>
              <w:t xml:space="preserve">（串口抽象基类） ·</w:t>
            </w:r>
            <w:r>
              <w:t xml:space="preserve"> </w:t>
            </w:r>
            <w:r>
              <w:rPr>
                <w:rStyle w:val="VerbatimChar"/>
              </w:rPr>
              <w:t xml:space="preserve">test</w:t>
            </w:r>
            <w:r>
              <w:t xml:space="preserve">（测试框架）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配置扩展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Core/tim.c</w:t>
            </w:r>
            <w:r>
              <w:t xml:space="preserve">（+364 行 TIM 配置） ·</w:t>
            </w:r>
            <w:r>
              <w:t xml:space="preserve"> </w:t>
            </w:r>
            <w:r>
              <w:rPr>
                <w:rStyle w:val="VerbatimChar"/>
              </w:rPr>
              <w:t xml:space="preserve">Core/freertos.c</w:t>
            </w:r>
            <w:r>
              <w:t xml:space="preserve">（任务调度调整）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38" w:name="六产出物汇总"/>
      <w:r>
        <w:t xml:space="preserve">六、产出物汇总</w:t>
      </w:r>
      <w:bookmarkEnd w:id="38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类别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数量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手写代码</w:t>
            </w:r>
          </w:p>
        </w:tc>
        <w:tc>
          <w:p>
            <w:pPr>
              <w:pStyle w:val="Compact"/>
              <w:jc w:val="left"/>
            </w:pPr>
            <w:r>
              <w:t xml:space="preserve">3,930 行 / 40 文件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配置代码</w:t>
            </w:r>
          </w:p>
        </w:tc>
        <w:tc>
          <w:p>
            <w:pPr>
              <w:pStyle w:val="Compact"/>
              <w:jc w:val="left"/>
            </w:pPr>
            <w:r>
              <w:t xml:space="preserve">3,791 行 / 18 文件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软件模块</w:t>
            </w:r>
          </w:p>
        </w:tc>
        <w:tc>
          <w:p>
            <w:pPr>
              <w:pStyle w:val="Compact"/>
              <w:jc w:val="left"/>
            </w:pPr>
            <w:r>
              <w:t xml:space="preserve">7 大模块 / 20+ 子模块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硬件外设</w:t>
            </w:r>
          </w:p>
        </w:tc>
        <w:tc>
          <w:p>
            <w:pPr>
              <w:pStyle w:val="Compact"/>
              <w:jc w:val="left"/>
            </w:pPr>
            <w:r>
              <w:t xml:space="preserve">23 个 IP / 44+ 引脚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Git 提交</w:t>
            </w:r>
          </w:p>
        </w:tc>
        <w:tc>
          <w:p>
            <w:pPr>
              <w:pStyle w:val="Compact"/>
              <w:jc w:val="left"/>
            </w:pPr>
            <w:r>
              <w:t xml:space="preserve">14 次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设计文档</w:t>
            </w:r>
          </w:p>
        </w:tc>
        <w:tc>
          <w:p>
            <w:pPr>
              <w:pStyle w:val="Compact"/>
              <w:jc w:val="left"/>
            </w:pPr>
            <w:r>
              <w:t xml:space="preserve">5 份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协议设计</w:t>
            </w:r>
          </w:p>
        </w:tc>
        <w:tc>
          <w:p>
            <w:pPr>
              <w:pStyle w:val="Compact"/>
              <w:jc w:val="left"/>
            </w:pPr>
            <w:r>
              <w:t xml:space="preserve">CmdPort v2.0（19 字节帧 + CRC16）+ Python 参考实现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测试覆盖</w:t>
            </w:r>
          </w:p>
        </w:tc>
        <w:tc>
          <w:p>
            <w:pPr>
              <w:pStyle w:val="Compact"/>
              <w:jc w:val="left"/>
            </w:pPr>
            <w:r>
              <w:t xml:space="preserve">7 项独立测试 + 全系统模拟注入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日期</w:t>
      </w:r>
      <w:r>
        <w:t xml:space="preserve">：2026 年 7 月 10 日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926a67a4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TerraMind 个人工作量报告</dc:title>
  <dc:creator/>
  <cp:keywords/>
  <dcterms:created xsi:type="dcterms:W3CDTF">2026-07-10T03:55:40Z</dcterms:created>
  <dcterms:modified xsi:type="dcterms:W3CDTF">2026-07-10T03:55:40Z</dcterms:modified>
</cp:coreProperties>
</file>