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БГУИР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ИИТ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«Алгоритмы операций над графиками и их реализация»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421702 </w:t>
      </w:r>
      <w:r w:rsidDel="00000000" w:rsidR="00000000" w:rsidRPr="00000000">
        <w:rPr>
          <w:sz w:val="28"/>
          <w:szCs w:val="28"/>
          <w:rtl w:val="0"/>
        </w:rPr>
        <w:t xml:space="preserve">Мяло В.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Рудьман И.</w:t>
      </w:r>
      <w:r w:rsidDel="00000000" w:rsidR="00000000" w:rsidRPr="00000000">
        <w:rPr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Минск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Цель работы: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Научиться составлять алгоритм выполнения операций над графиками.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Задача: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все основные операции над графиками.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Уточнение постановки задачи: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Ограничения на элементы множеств и графиков: элементы должны быть целыми числами в диапазоне [-2³¹; 2³¹-1]. Ограничений на область определения и область значений нет.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Определения и понятия, использовавшиеся в ходе выполнения работы: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 — это множество пар, т.е. множество, каждый элемент которого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является парой или кортежем длины 2. Множество Р называется графиком, если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каждый его элемент — пара.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2. Областью определения графика Р называется множество пр1P (проекция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первую ось (ось абсцисс) данного графика).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3. Областью значения графика называется множество проекций на вторую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ось (ось ординат) (пр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4. Инверсией графика Р называют множество инверсий пар из Р.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5. График Р называется симметричным, если он наряду с любой своей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парой содержит ее инверсию.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6. Пусть М — произвольное множество. Тогда считают ΔM — множество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всех пар вида &lt;х, х&gt;, где х присутствует во всем множестве М. ΔM является симметричным графиком и называется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диагональю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7. Композиция графиков Р и Q – график Р◦Q, в котором упорядоченные пары удовлетворяют следующему свойству: существует элемент z такой, что выполняется &lt;x, z&gt; P и &lt;z, y&gt; Q: Р◦Q = {&lt;x, y&gt;|&lt;x, z&gt; P и &lt;z, y&gt; Q}.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Алгоритмы для упрощения реализации программы: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1. Проверка наличия некоторой пары &lt;a, b&gt; в графике P.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1.1. Берем пару &lt;c, d&gt; графика P. Далее см. п. 1.2.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1.1.1. Берем следующую пару &lt;c, d&gt; графика P.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1.2. Проверяем пару &lt;c, d&gt; на предмет совпадения с парой &lt;a, b&gt;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1.2.1. Если пара &lt;c, d&gt; совпадает с парой &lt;a, b&gt; (c=a и d=b), то см. п. 1.3.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1.2.2. Если пара &lt;c, d&gt; не совпадает с парой &lt;a, b&gt; (c≠a и d≠b) и не является последней в графике, см. п. 1.1.1.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1.2.2.1. Если пара &lt;c, d&gt; не совпадает с парой &lt;a, b&gt; (c≠a и d≠b) и является последней в графике P, то пара &lt;a, b&gt; не найдена в графике P.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1.3. Пара &lt;a, b&gt; найдена в графике P.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2. Проверка наличия некоторого элемента E в множестве X.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6.1. Берем элемент множества X. Далее смотреть пункт 6.2.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6.1.1. Берем следующий элемент множества X.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6.2. Проверяем данный элемент на совпадение с 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6.2.1. Если данный элемент совпадает с E, то переходим к пункту 6.3.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6.2.2. Если он не совпадает с E и не является последним, то см. п. 6.1.1.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6.2.3. Если элемент является последним, то элемент не найден.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6.3. Элемент найден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6740"/>
          <w:tab w:val="left" w:leader="none" w:pos="6760"/>
          <w:tab w:val="left" w:leader="none" w:pos="6780"/>
          <w:tab w:val="left" w:leader="none" w:pos="6800"/>
          <w:tab w:val="left" w:leader="none" w:pos="6820"/>
          <w:tab w:val="left" w:leader="none" w:pos="6840"/>
          <w:tab w:val="left" w:leader="none" w:pos="6860"/>
          <w:tab w:val="left" w:leader="none" w:pos="6880"/>
          <w:tab w:val="left" w:leader="none" w:pos="6900"/>
          <w:tab w:val="left" w:leader="none" w:pos="6920"/>
          <w:tab w:val="left" w:leader="none" w:pos="6940"/>
          <w:tab w:val="left" w:leader="none" w:pos="6960"/>
          <w:tab w:val="left" w:leader="none" w:pos="6980"/>
          <w:tab w:val="left" w:leader="none" w:pos="7000"/>
          <w:tab w:val="left" w:leader="none" w:pos="7020"/>
          <w:tab w:val="left" w:leader="none" w:pos="7040"/>
          <w:tab w:val="left" w:leader="none" w:pos="7060"/>
          <w:tab w:val="left" w:leader="none" w:pos="7080"/>
          <w:tab w:val="left" w:leader="none" w:pos="7100"/>
          <w:tab w:val="left" w:leader="none" w:pos="7120"/>
          <w:tab w:val="left" w:leader="none" w:pos="7140"/>
          <w:tab w:val="left" w:leader="none" w:pos="7160"/>
          <w:tab w:val="left" w:leader="none" w:pos="7180"/>
          <w:tab w:val="left" w:leader="none" w:pos="7200"/>
          <w:tab w:val="left" w:leader="none" w:pos="7220"/>
          <w:tab w:val="left" w:leader="none" w:pos="7240"/>
          <w:tab w:val="left" w:leader="none" w:pos="7260"/>
          <w:tab w:val="left" w:leader="none" w:pos="7280"/>
          <w:tab w:val="left" w:leader="none" w:pos="7300"/>
          <w:tab w:val="left" w:leader="none" w:pos="7320"/>
          <w:tab w:val="left" w:leader="none" w:pos="7340"/>
          <w:tab w:val="left" w:leader="none" w:pos="7360"/>
          <w:tab w:val="left" w:leader="none" w:pos="7380"/>
          <w:tab w:val="left" w:leader="none" w:pos="7400"/>
          <w:tab w:val="left" w:leader="none" w:pos="7420"/>
          <w:tab w:val="left" w:leader="none" w:pos="7440"/>
          <w:tab w:val="left" w:leader="none" w:pos="7460"/>
          <w:tab w:val="left" w:leader="none" w:pos="7480"/>
          <w:tab w:val="left" w:leader="none" w:pos="7500"/>
          <w:tab w:val="left" w:leader="none" w:pos="7520"/>
          <w:tab w:val="left" w:leader="none" w:pos="7540"/>
          <w:tab w:val="left" w:leader="none" w:pos="7560"/>
          <w:tab w:val="left" w:leader="none" w:pos="7580"/>
          <w:tab w:val="left" w:leader="none" w:pos="7600"/>
          <w:tab w:val="left" w:leader="none" w:pos="7620"/>
          <w:tab w:val="left" w:leader="none" w:pos="7640"/>
          <w:tab w:val="left" w:leader="none" w:pos="7660"/>
          <w:tab w:val="left" w:leader="none" w:pos="7680"/>
          <w:tab w:val="left" w:leader="none" w:pos="7700"/>
          <w:tab w:val="left" w:leader="none" w:pos="7720"/>
          <w:tab w:val="left" w:leader="none" w:pos="7740"/>
          <w:tab w:val="left" w:leader="none" w:pos="77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Алгоритм реализации операций: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Операция инверсии графика P. Алгоритм реализации данной операции следующий: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1.1. Создаем пустой график Q, в который в будущем будет помещен результат выполнения операции инверсии графика P.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1.2. Берем пару &lt;a, b&gt; графика P. Далее см. п. 1.3.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1.2.1. Берем следующую пару &lt;a, b&gt; графика P.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1.3. Добавляем пару &lt;b, a&gt; к графику Q.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1.3.1. Если пара последняя в графике P, см. п. 1.4.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1.3.2. Иначе, см. п. 1.2.1.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1.4. Инверсия графика P составлена.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2. Операция проверки графика P на симметричность. Алгоритм таков: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2.1. Берем пару &lt;a, b&gt; графика P. Далее см. п. 2.2.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2.1.1. Берем следующую пару &lt;a, b&gt; графика P.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Проверяем наличие пары &lt;b, a&gt; в графике P (подробнее — см п.1 раздела «Алгоритмы для упрощения реализации программы).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2.2.1. Если пара &lt;b, a&gt; не была найдена в графике P, то см. п. 2.3.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2.2.2. Если пара &lt;b, a&gt; была найдена в графике P и при этом пара &lt;a, b&gt; не является последней в графике P, то см. п. 2.1.1.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2.2.2.1. Если пара &lt;b, a&gt; была найдена в графике P и при этом пара &lt;a, b&gt; является последней в графике P, то график P является симметричным.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2.3. График P не является симметричным.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3. Операция нахождения диагонали от множества M: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3.1. Создаем пустой график A=ΔM, в котором будет находиться диагональ.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3.2. Берем элемент E множества M. Далее см. п. 3.3.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3.2.1. Берем следующий элемент E множества M.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3.3. Добавляем пару &lt;E, E&gt; в график A.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3.3.1. Если элемент Е последний в множестве, см. п. 3.4.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3.3.2. Иначе, см. п. 3.2.1.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3.4. Диагональ составлена.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4. Операция нахождения композиции графиков P и Q. Алгоритм следующий: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4.1. Создаем пустой график R, в котором в будущем будет помещен результат выполнения операции композиции.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4.2. Берем пару &lt;a, b&gt; графика P. Далее см. п. 4.2.2.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4.2.1. Берем следующую пару &lt;a, b&gt; графика P.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4.2.2. Берем пару &lt;c, d&gt; графика Q. Далее см. п. 4.2.2.2.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4.2.2.1. Берем следующую пару &lt;c, d&gt; графика Q.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4.2.2.2. Если b≠c, то см. п. 4.2.2.1.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4.2.2.2.1. Иначе проверяем наличие пары &lt;a, d&gt; в графике R (подробнее см. п. 1 раздела «Алгоритмы для упрощения реализации программы»)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4.2.2.3. Если пара &lt;a, d&gt; не была найдена в графике R, то добавляем ее в график.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4.2.2.4. Если пара &lt;c, d&gt; является последней парой в графике Q, то см. п 4.2.3.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4.2.2.4.1. Иначе, см. п. 4.2.2.1.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4.2.3. Если пара &lt;a, b&gt; является последней парой в графике P, то см. п. 4.3.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4.2.3.1. Иначе, см. п. 4.2.1.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4.3. Композиция графиков P и Q найдена.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5. Операция нахождения области определения графика G. Алгоритм: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5.1. Создаем пустое множество D, в котором будет храниться область определения графика G.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5.2. Берем пару &lt;x, y&gt; из графика G.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5.2.1. Берем следующую пару &lt;x, y&gt; из графика G.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5.2.2. Проверяем наличие элемента x в множестве D (см. п. 2 раздела «Алгоритмы для упрощения реализации программы»).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5.2.2.1. Если элемент x не был найден, то добавляем его.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5.2.3. Если пара &lt;x, y&gt; не является последней, то см. п. 5.2.1.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5.3. Область определения графика G найдена.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6. Операция нахождения области значений графика G. Алгоритм: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6.1. Создаем пустое множество E, в котором будет храниться область значений графика G.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6.2. Берем пару &lt;x, y&gt; из графика E.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6.2.1. Берем следующую пару &lt;x, y&gt; из графика 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6.2.2. Проверяем наличие элемента y в множестве E (см. п. 2 раздела «Алгоритмы для упрощения реализации программы»).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6.2.2.1. Если элемент y не был найден, то добавляем его.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6.2.3. Если пара &lt;x, y&gt; не является последней, то см. п. 5.2.1.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6.3. Область значений графика G найдена.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Алгоритм выполнения программы: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Сначала пользователю предоставляется право выбрать операцию.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2. Далее, в зависимости от операции, пользователю будет необходимо ввести данные для выполнения выбранной им операции.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3. Затем происходит обработка введенного пользователем требования.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4. Результат выполнения выбранной пользователем операции выводится в консоль.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ходе выполнения данной лабораторной работы я научился составлять алгоритм выполнения некоторых операций над графиками и сделал это, использовав язык программирования C++.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ungsuh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160" w:line="288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