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22" w:rsidRDefault="00710286">
      <w:proofErr w:type="spellStart"/>
      <w:r>
        <w:t>Hiii</w:t>
      </w:r>
      <w:proofErr w:type="spellEnd"/>
    </w:p>
    <w:p w:rsidR="00710286" w:rsidRDefault="00710286">
      <w:r>
        <w:t>chavan</w:t>
      </w:r>
      <w:bookmarkStart w:id="0" w:name="_GoBack"/>
      <w:bookmarkEnd w:id="0"/>
    </w:p>
    <w:sectPr w:rsidR="0071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0A"/>
    <w:rsid w:val="00100522"/>
    <w:rsid w:val="004E370A"/>
    <w:rsid w:val="007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 Inc.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RCP_IMRD</dc:creator>
  <cp:keywords/>
  <dc:description/>
  <cp:lastModifiedBy>RCP_IMRD</cp:lastModifiedBy>
  <cp:revision>2</cp:revision>
  <dcterms:created xsi:type="dcterms:W3CDTF">2022-06-24T04:30:00Z</dcterms:created>
  <dcterms:modified xsi:type="dcterms:W3CDTF">2022-06-24T04:30:00Z</dcterms:modified>
</cp:coreProperties>
</file>