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1E77D" w14:textId="77777777" w:rsidR="00D26885" w:rsidRDefault="00D26885" w:rsidP="004A5101">
      <w:r>
        <w:t>PATIENT MEDICAL RECORD</w:t>
      </w:r>
    </w:p>
    <w:p w14:paraId="0A2A8533" w14:textId="77777777" w:rsidR="00D26885" w:rsidRDefault="00D26885" w:rsidP="004A5101"/>
    <w:p w14:paraId="1C44A064" w14:textId="77777777" w:rsidR="00D26885" w:rsidRDefault="00D26885" w:rsidP="004A5101">
      <w:r>
        <w:t xml:space="preserve">Patient Name: John A. Smith  </w:t>
      </w:r>
    </w:p>
    <w:p w14:paraId="0FC9CBE9" w14:textId="77777777" w:rsidR="00D26885" w:rsidRDefault="00D26885" w:rsidP="004A5101">
      <w:r>
        <w:t xml:space="preserve">Date of Birth: 05/13/1957  </w:t>
      </w:r>
    </w:p>
    <w:p w14:paraId="4BA06A3B" w14:textId="77777777" w:rsidR="00D26885" w:rsidRDefault="00D26885" w:rsidP="004A5101">
      <w:r>
        <w:t xml:space="preserve">Age: 67  </w:t>
      </w:r>
    </w:p>
    <w:p w14:paraId="6418494D" w14:textId="77777777" w:rsidR="00D26885" w:rsidRDefault="00D26885" w:rsidP="004A5101">
      <w:r>
        <w:t xml:space="preserve">Sex: Male  </w:t>
      </w:r>
    </w:p>
    <w:p w14:paraId="12C0F015" w14:textId="77777777" w:rsidR="00D26885" w:rsidRDefault="00D26885" w:rsidP="004A5101">
      <w:r>
        <w:t xml:space="preserve">MRN: 00452671  </w:t>
      </w:r>
    </w:p>
    <w:p w14:paraId="0EC718B1" w14:textId="77777777" w:rsidR="00D26885" w:rsidRDefault="00D26885" w:rsidP="004A5101">
      <w:r>
        <w:t xml:space="preserve">Date of Visit: 03/18/2025  </w:t>
      </w:r>
    </w:p>
    <w:p w14:paraId="070B0796" w14:textId="77777777" w:rsidR="00D26885" w:rsidRDefault="00D26885" w:rsidP="004A5101">
      <w:r>
        <w:t xml:space="preserve">Provider: Dr. Emily R. Han, MD  </w:t>
      </w:r>
    </w:p>
    <w:p w14:paraId="4D2EAB55" w14:textId="77777777" w:rsidR="00D26885" w:rsidRDefault="00D26885" w:rsidP="004A5101">
      <w:r>
        <w:t xml:space="preserve">Location: Lakeside Family Medicine, 3428 Willow Creek Dr., Madison, WI 53705  </w:t>
      </w:r>
    </w:p>
    <w:p w14:paraId="126FAB4E" w14:textId="77777777" w:rsidR="00D26885" w:rsidRDefault="00D26885" w:rsidP="004A5101">
      <w:r>
        <w:t xml:space="preserve">Phone: (608) 555-3841  </w:t>
      </w:r>
    </w:p>
    <w:p w14:paraId="610B977D" w14:textId="77777777" w:rsidR="00D26885" w:rsidRDefault="00D26885" w:rsidP="004A5101">
      <w:r>
        <w:t xml:space="preserve">Fax: (608) 555-3842  </w:t>
      </w:r>
    </w:p>
    <w:p w14:paraId="14BF938B" w14:textId="77777777" w:rsidR="00D26885" w:rsidRDefault="00D26885" w:rsidP="004A5101"/>
    <w:p w14:paraId="148BFC03" w14:textId="77777777" w:rsidR="00D26885" w:rsidRDefault="00D26885" w:rsidP="004A5101">
      <w:r>
        <w:t>--------------------------------------------------------</w:t>
      </w:r>
    </w:p>
    <w:p w14:paraId="594FC1A0" w14:textId="77777777" w:rsidR="00D26885" w:rsidRDefault="00D26885" w:rsidP="004A5101"/>
    <w:p w14:paraId="63C3FC5A" w14:textId="77777777" w:rsidR="00D26885" w:rsidRDefault="00D26885" w:rsidP="004A5101">
      <w:r>
        <w:t xml:space="preserve">CHIEF COMPLAINT  </w:t>
      </w:r>
    </w:p>
    <w:p w14:paraId="70B4F1BE" w14:textId="77777777" w:rsidR="00D26885" w:rsidRDefault="00D26885" w:rsidP="004A5101">
      <w:r>
        <w:t>"Follow-up for hypertension and joint pain"</w:t>
      </w:r>
    </w:p>
    <w:p w14:paraId="68AAF930" w14:textId="77777777" w:rsidR="00D26885" w:rsidRDefault="00D26885" w:rsidP="004A5101"/>
    <w:p w14:paraId="02268753" w14:textId="77777777" w:rsidR="00D26885" w:rsidRDefault="00D26885" w:rsidP="004A5101">
      <w:r>
        <w:t>--------------------------------------------------------</w:t>
      </w:r>
    </w:p>
    <w:p w14:paraId="1B222950" w14:textId="77777777" w:rsidR="00D26885" w:rsidRDefault="00D26885" w:rsidP="004A5101"/>
    <w:p w14:paraId="08979159" w14:textId="77777777" w:rsidR="00D26885" w:rsidRDefault="00D26885" w:rsidP="004A5101">
      <w:r>
        <w:t xml:space="preserve">HISTORY OF PRESENT ILLNESS  </w:t>
      </w:r>
    </w:p>
    <w:p w14:paraId="39AFBF0D" w14:textId="77777777" w:rsidR="00D26885" w:rsidRDefault="00D26885" w:rsidP="004A5101">
      <w:r>
        <w:t>Mr. Smith is a 67-year-old male presenting for a routine follow-up. He reports generally feeling well but notes persistent stiffness and mild pain in both knees, worse in the morning and after long periods of inactivity. No recent falls. He denies chest pain, shortness of breath, or dizziness.</w:t>
      </w:r>
    </w:p>
    <w:p w14:paraId="264126A6" w14:textId="77777777" w:rsidR="00D26885" w:rsidRDefault="00D26885" w:rsidP="004A5101"/>
    <w:p w14:paraId="2C746860" w14:textId="77777777" w:rsidR="00D26885" w:rsidRDefault="00D26885" w:rsidP="004A5101">
      <w:r>
        <w:t>--------------------------------------------------------</w:t>
      </w:r>
    </w:p>
    <w:p w14:paraId="08D4FBF3" w14:textId="77777777" w:rsidR="00D26885" w:rsidRDefault="00D26885" w:rsidP="004A5101"/>
    <w:p w14:paraId="6DD26148" w14:textId="77777777" w:rsidR="00D26885" w:rsidRDefault="00D26885" w:rsidP="004A5101">
      <w:r>
        <w:t xml:space="preserve">PAST MEDICAL HISTORY  </w:t>
      </w:r>
    </w:p>
    <w:p w14:paraId="3AEAF65A" w14:textId="77777777" w:rsidR="00D26885" w:rsidRDefault="00D26885" w:rsidP="004A5101">
      <w:r>
        <w:t xml:space="preserve">- Hypertension (Dx 2011)  </w:t>
      </w:r>
    </w:p>
    <w:p w14:paraId="62F9A373" w14:textId="77777777" w:rsidR="00D26885" w:rsidRDefault="00D26885" w:rsidP="004A5101">
      <w:r>
        <w:t xml:space="preserve">- Hyperlipidemia (Dx 2014)  </w:t>
      </w:r>
    </w:p>
    <w:p w14:paraId="1E005AEE" w14:textId="77777777" w:rsidR="00D26885" w:rsidRDefault="00D26885" w:rsidP="004A5101">
      <w:r>
        <w:t xml:space="preserve">- Osteoarthritis – bilateral knees (Dx 2020)  </w:t>
      </w:r>
    </w:p>
    <w:p w14:paraId="0EAD225F" w14:textId="77777777" w:rsidR="00D26885" w:rsidRDefault="00D26885" w:rsidP="004A5101">
      <w:r>
        <w:t xml:space="preserve">- GERD  </w:t>
      </w:r>
    </w:p>
    <w:p w14:paraId="230C5C0C" w14:textId="77777777" w:rsidR="00D26885" w:rsidRDefault="00D26885" w:rsidP="004A5101">
      <w:r>
        <w:t>- BPH (Benign Prostatic Hyperplasia)</w:t>
      </w:r>
    </w:p>
    <w:p w14:paraId="2C34016A" w14:textId="77777777" w:rsidR="00D26885" w:rsidRDefault="00D26885" w:rsidP="004A5101"/>
    <w:p w14:paraId="62271D2B" w14:textId="77777777" w:rsidR="00D26885" w:rsidRDefault="00D26885" w:rsidP="004A5101">
      <w:r>
        <w:t>--------------------------------------------------------</w:t>
      </w:r>
    </w:p>
    <w:p w14:paraId="1196D669" w14:textId="77777777" w:rsidR="00D26885" w:rsidRDefault="00D26885" w:rsidP="004A5101"/>
    <w:p w14:paraId="62AC412D" w14:textId="77777777" w:rsidR="00D26885" w:rsidRDefault="00D26885" w:rsidP="004A5101">
      <w:r>
        <w:t xml:space="preserve">MEDICATIONS  </w:t>
      </w:r>
    </w:p>
    <w:p w14:paraId="054D3CAF" w14:textId="77777777" w:rsidR="00D26885" w:rsidRDefault="00D26885" w:rsidP="004A5101">
      <w:r>
        <w:t xml:space="preserve">- Lisinopril 20mg daily  </w:t>
      </w:r>
    </w:p>
    <w:p w14:paraId="7F1DB72C" w14:textId="77777777" w:rsidR="00D26885" w:rsidRDefault="00D26885" w:rsidP="004A5101">
      <w:r>
        <w:t xml:space="preserve">- Atorvastatin 40mg nightly  </w:t>
      </w:r>
    </w:p>
    <w:p w14:paraId="32091CA1" w14:textId="77777777" w:rsidR="00D26885" w:rsidRDefault="00D26885" w:rsidP="004A5101">
      <w:r>
        <w:t xml:space="preserve">- Omeprazole 20mg daily  </w:t>
      </w:r>
    </w:p>
    <w:p w14:paraId="229C19E4" w14:textId="77777777" w:rsidR="00D26885" w:rsidRDefault="00D26885" w:rsidP="004A5101">
      <w:r>
        <w:t xml:space="preserve">- Tamsulosin 0.4mg at bedtime  </w:t>
      </w:r>
    </w:p>
    <w:p w14:paraId="599A0BA8" w14:textId="77777777" w:rsidR="00D26885" w:rsidRDefault="00D26885" w:rsidP="004A5101">
      <w:r>
        <w:t xml:space="preserve">- Acetaminophen 500mg PRN for knee pain  </w:t>
      </w:r>
    </w:p>
    <w:p w14:paraId="05BDFEFB" w14:textId="77777777" w:rsidR="00D26885" w:rsidRDefault="00D26885" w:rsidP="004A5101"/>
    <w:p w14:paraId="64EB9994" w14:textId="77777777" w:rsidR="00D26885" w:rsidRDefault="00D26885" w:rsidP="004A5101">
      <w:r>
        <w:t>--------------------------------------------------------</w:t>
      </w:r>
    </w:p>
    <w:p w14:paraId="3D6FBE06" w14:textId="77777777" w:rsidR="00D26885" w:rsidRDefault="00D26885" w:rsidP="004A5101"/>
    <w:p w14:paraId="02D9BE4E" w14:textId="77777777" w:rsidR="00D26885" w:rsidRDefault="00D26885" w:rsidP="004A5101">
      <w:r>
        <w:t xml:space="preserve">ALLERGIES  </w:t>
      </w:r>
    </w:p>
    <w:p w14:paraId="76666CCE" w14:textId="77777777" w:rsidR="00D26885" w:rsidRDefault="00D26885" w:rsidP="004A5101">
      <w:r>
        <w:t>- NKDA (No Known Drug Allergies)</w:t>
      </w:r>
    </w:p>
    <w:p w14:paraId="52691D10" w14:textId="77777777" w:rsidR="00D26885" w:rsidRDefault="00D26885" w:rsidP="004A5101"/>
    <w:p w14:paraId="258CD3BE" w14:textId="77777777" w:rsidR="00D26885" w:rsidRDefault="00D26885" w:rsidP="004A5101">
      <w:r>
        <w:t>--------------------------------------------------------</w:t>
      </w:r>
    </w:p>
    <w:p w14:paraId="26A3ED34" w14:textId="77777777" w:rsidR="00D26885" w:rsidRDefault="00D26885" w:rsidP="004A5101"/>
    <w:p w14:paraId="79CF9ACF" w14:textId="77777777" w:rsidR="00D26885" w:rsidRDefault="00D26885" w:rsidP="004A5101">
      <w:r>
        <w:t xml:space="preserve">VITAL SIGNS  </w:t>
      </w:r>
    </w:p>
    <w:p w14:paraId="2C72FCDF" w14:textId="77777777" w:rsidR="00D26885" w:rsidRDefault="00D26885" w:rsidP="004A5101">
      <w:r>
        <w:t xml:space="preserve">- BP: 138/82 mmHg  </w:t>
      </w:r>
    </w:p>
    <w:p w14:paraId="525BD2A6" w14:textId="77777777" w:rsidR="00D26885" w:rsidRDefault="00D26885" w:rsidP="004A5101">
      <w:r>
        <w:t xml:space="preserve">- HR: 76 bpm  </w:t>
      </w:r>
    </w:p>
    <w:p w14:paraId="27AD09C4" w14:textId="77777777" w:rsidR="00D26885" w:rsidRDefault="00D26885" w:rsidP="004A5101">
      <w:r>
        <w:t xml:space="preserve">- Temp: 98.1°F  </w:t>
      </w:r>
    </w:p>
    <w:p w14:paraId="345C676A" w14:textId="77777777" w:rsidR="00D26885" w:rsidRDefault="00D26885" w:rsidP="004A5101">
      <w:r>
        <w:t xml:space="preserve">- RR: 16  </w:t>
      </w:r>
    </w:p>
    <w:p w14:paraId="57F824B9" w14:textId="77777777" w:rsidR="00D26885" w:rsidRDefault="00D26885" w:rsidP="004A5101">
      <w:r>
        <w:t xml:space="preserve">- SpO2: 98% on room air  </w:t>
      </w:r>
    </w:p>
    <w:p w14:paraId="65A5B787" w14:textId="77777777" w:rsidR="00D26885" w:rsidRDefault="00D26885" w:rsidP="004A5101">
      <w:r>
        <w:t xml:space="preserve">- Height: 5'10"  </w:t>
      </w:r>
    </w:p>
    <w:p w14:paraId="217EAC95" w14:textId="77777777" w:rsidR="00D26885" w:rsidRDefault="00D26885" w:rsidP="004A5101">
      <w:r>
        <w:t xml:space="preserve">- Weight: 198 </w:t>
      </w:r>
      <w:proofErr w:type="spellStart"/>
      <w:r>
        <w:t>lbs</w:t>
      </w:r>
      <w:proofErr w:type="spellEnd"/>
      <w:r>
        <w:t xml:space="preserve">  </w:t>
      </w:r>
    </w:p>
    <w:p w14:paraId="13AF913F" w14:textId="77777777" w:rsidR="00D26885" w:rsidRDefault="00D26885" w:rsidP="004A5101">
      <w:r>
        <w:t>- BMI: 28.4 (Overweight)</w:t>
      </w:r>
    </w:p>
    <w:p w14:paraId="5163CB71" w14:textId="77777777" w:rsidR="00D26885" w:rsidRDefault="00D26885" w:rsidP="004A5101"/>
    <w:p w14:paraId="7C8098AC" w14:textId="77777777" w:rsidR="00D26885" w:rsidRDefault="00D26885" w:rsidP="004A5101">
      <w:r>
        <w:t>--------------------------------------------------------</w:t>
      </w:r>
    </w:p>
    <w:p w14:paraId="6C6DEA87" w14:textId="77777777" w:rsidR="00D26885" w:rsidRDefault="00D26885" w:rsidP="004A5101"/>
    <w:p w14:paraId="4FCB3A66" w14:textId="77777777" w:rsidR="00D26885" w:rsidRDefault="00D26885" w:rsidP="004A5101">
      <w:r>
        <w:t xml:space="preserve">PHYSICAL EXAM  </w:t>
      </w:r>
    </w:p>
    <w:p w14:paraId="428C308C" w14:textId="77777777" w:rsidR="00D26885" w:rsidRDefault="00D26885" w:rsidP="004A5101">
      <w:r>
        <w:t xml:space="preserve">- General: Well-nourished, alert, in no acute distress  </w:t>
      </w:r>
    </w:p>
    <w:p w14:paraId="172F4E5E" w14:textId="77777777" w:rsidR="00D26885" w:rsidRDefault="00D26885" w:rsidP="004A5101">
      <w:r>
        <w:t xml:space="preserve">- Cardiac: Regular rate and rhythm, no murmurs  </w:t>
      </w:r>
    </w:p>
    <w:p w14:paraId="0CDE2805" w14:textId="77777777" w:rsidR="00D26885" w:rsidRDefault="00D26885" w:rsidP="004A5101">
      <w:r>
        <w:t xml:space="preserve">- Lungs: Clear to auscultation bilaterally  </w:t>
      </w:r>
    </w:p>
    <w:p w14:paraId="41B20050" w14:textId="77777777" w:rsidR="00D26885" w:rsidRDefault="00D26885" w:rsidP="004A5101">
      <w:r>
        <w:t xml:space="preserve">- Abdomen: Soft, non-tender, no organomegaly  </w:t>
      </w:r>
    </w:p>
    <w:p w14:paraId="64C2D540" w14:textId="77777777" w:rsidR="00D26885" w:rsidRDefault="00D26885" w:rsidP="004A5101">
      <w:r>
        <w:t xml:space="preserve">- Musculoskeletal: Mild crepitus in both knees, no effusion or instability  </w:t>
      </w:r>
    </w:p>
    <w:p w14:paraId="217BF070" w14:textId="77777777" w:rsidR="00D26885" w:rsidRDefault="00D26885" w:rsidP="004A5101">
      <w:r>
        <w:t xml:space="preserve">- Neuro: CN II-XII intact, no focal deficits  </w:t>
      </w:r>
    </w:p>
    <w:p w14:paraId="2AC3B9A7" w14:textId="77777777" w:rsidR="00D26885" w:rsidRDefault="00D26885" w:rsidP="004A5101">
      <w:r>
        <w:t>- GU: Normal prostate on DRE, no nodules</w:t>
      </w:r>
    </w:p>
    <w:p w14:paraId="31B601A7" w14:textId="77777777" w:rsidR="00D26885" w:rsidRDefault="00D26885" w:rsidP="004A5101"/>
    <w:p w14:paraId="2E6A302C" w14:textId="77777777" w:rsidR="00D26885" w:rsidRDefault="00D26885" w:rsidP="004A5101">
      <w:r>
        <w:t>--------------------------------------------------------</w:t>
      </w:r>
    </w:p>
    <w:p w14:paraId="3AC6CCEB" w14:textId="77777777" w:rsidR="00D26885" w:rsidRDefault="00D26885" w:rsidP="004A5101"/>
    <w:p w14:paraId="77B03167" w14:textId="77777777" w:rsidR="00D26885" w:rsidRDefault="00D26885" w:rsidP="004A5101">
      <w:r>
        <w:t xml:space="preserve">LABS (02/28/2025)  </w:t>
      </w:r>
    </w:p>
    <w:p w14:paraId="3D643B0C" w14:textId="77777777" w:rsidR="00D26885" w:rsidRDefault="00D26885" w:rsidP="004A5101">
      <w:r>
        <w:t xml:space="preserve">- Total Cholesterol: 202 mg/dL  </w:t>
      </w:r>
    </w:p>
    <w:p w14:paraId="493A1426" w14:textId="77777777" w:rsidR="00D26885" w:rsidRDefault="00D26885" w:rsidP="004A5101">
      <w:r>
        <w:t xml:space="preserve">- LDL: 124 mg/dL  </w:t>
      </w:r>
    </w:p>
    <w:p w14:paraId="5423D902" w14:textId="77777777" w:rsidR="00D26885" w:rsidRDefault="00D26885" w:rsidP="004A5101">
      <w:r>
        <w:t xml:space="preserve">- HDL: 42 mg/dL  </w:t>
      </w:r>
    </w:p>
    <w:p w14:paraId="7E490E72" w14:textId="77777777" w:rsidR="00D26885" w:rsidRDefault="00D26885" w:rsidP="004A5101">
      <w:r>
        <w:t xml:space="preserve">- HbA1c: 5.7%  </w:t>
      </w:r>
    </w:p>
    <w:p w14:paraId="53BC1AC2" w14:textId="77777777" w:rsidR="00D26885" w:rsidRDefault="00D26885" w:rsidP="004A5101">
      <w:r>
        <w:t xml:space="preserve">- PSA: 1.3 ng/mL  </w:t>
      </w:r>
    </w:p>
    <w:p w14:paraId="725B5B2A" w14:textId="77777777" w:rsidR="00D26885" w:rsidRDefault="00D26885" w:rsidP="004A5101">
      <w:r>
        <w:t xml:space="preserve">- CMP: WNL  </w:t>
      </w:r>
    </w:p>
    <w:p w14:paraId="35C56088" w14:textId="77777777" w:rsidR="00D26885" w:rsidRDefault="00D26885" w:rsidP="004A5101"/>
    <w:p w14:paraId="70150810" w14:textId="77777777" w:rsidR="00D26885" w:rsidRDefault="00D26885" w:rsidP="004A5101">
      <w:r>
        <w:t>--------------------------------------------------------</w:t>
      </w:r>
    </w:p>
    <w:p w14:paraId="71E332AA" w14:textId="77777777" w:rsidR="00D26885" w:rsidRDefault="00D26885" w:rsidP="004A5101"/>
    <w:p w14:paraId="341B9054" w14:textId="77777777" w:rsidR="00D26885" w:rsidRDefault="00D26885" w:rsidP="004A5101">
      <w:r>
        <w:t xml:space="preserve">ASSESSMENT / PLAN  </w:t>
      </w:r>
    </w:p>
    <w:p w14:paraId="207CC800" w14:textId="77777777" w:rsidR="00D26885" w:rsidRDefault="00D26885" w:rsidP="004A5101">
      <w:r>
        <w:t xml:space="preserve">1. Hypertension – Stable on Lisinopril. Continue current dose. Monitor BP at home.  </w:t>
      </w:r>
    </w:p>
    <w:p w14:paraId="6E116789" w14:textId="77777777" w:rsidR="00D26885" w:rsidRDefault="00D26885" w:rsidP="004A5101">
      <w:r>
        <w:t xml:space="preserve">2. Hyperlipidemia – Lipid panel borderline; continue Atorvastatin.  </w:t>
      </w:r>
    </w:p>
    <w:p w14:paraId="2CBDF42C" w14:textId="77777777" w:rsidR="00D26885" w:rsidRDefault="00D26885" w:rsidP="004A5101">
      <w:r>
        <w:t xml:space="preserve">3. Osteoarthritis – Recommend physical therapy, continue acetaminophen PRN. Consider knee X-ray if symptoms worsen.  </w:t>
      </w:r>
    </w:p>
    <w:p w14:paraId="0E4D0A23" w14:textId="77777777" w:rsidR="00D26885" w:rsidRDefault="00D26885" w:rsidP="004A5101">
      <w:r>
        <w:t xml:space="preserve">4. GERD – Controlled on omeprazole. No changes.  </w:t>
      </w:r>
    </w:p>
    <w:p w14:paraId="3C8AA580" w14:textId="77777777" w:rsidR="00D26885" w:rsidRDefault="00D26885" w:rsidP="004A5101">
      <w:r>
        <w:t>5. BPH – Controlled on Tamsulosin. No urinary retention or nocturia.</w:t>
      </w:r>
    </w:p>
    <w:p w14:paraId="2DFBEF9A" w14:textId="77777777" w:rsidR="00D26885" w:rsidRDefault="00D26885" w:rsidP="004A5101"/>
    <w:p w14:paraId="3523A117" w14:textId="77777777" w:rsidR="00D26885" w:rsidRDefault="00D26885" w:rsidP="004A5101">
      <w:r>
        <w:t>Follow-up: 6 months, or sooner PRN</w:t>
      </w:r>
    </w:p>
    <w:p w14:paraId="2D0F81C2" w14:textId="77777777" w:rsidR="00D26885" w:rsidRDefault="00D26885" w:rsidP="004A5101"/>
    <w:p w14:paraId="46F1B4B6" w14:textId="77777777" w:rsidR="00D26885" w:rsidRDefault="00D26885" w:rsidP="004A5101">
      <w:r>
        <w:t xml:space="preserve">Physician Signature:  </w:t>
      </w:r>
    </w:p>
    <w:p w14:paraId="41AE892A" w14:textId="77777777" w:rsidR="00D26885" w:rsidRDefault="00D26885" w:rsidP="004A5101">
      <w:r>
        <w:t xml:space="preserve">Emily R. Han, MD  </w:t>
      </w:r>
    </w:p>
    <w:p w14:paraId="5FD0E6B9" w14:textId="77777777" w:rsidR="00D26885" w:rsidRDefault="00D26885" w:rsidP="004A5101">
      <w:r>
        <w:t xml:space="preserve">NPI: 1872546012  </w:t>
      </w:r>
    </w:p>
    <w:p w14:paraId="111AD4C0" w14:textId="6C303892" w:rsidR="002A6697" w:rsidRDefault="00D26885" w:rsidP="004A5101">
      <w:r>
        <w:t>Date Signed: 03/18/2025</w:t>
      </w:r>
    </w:p>
    <w:p w14:paraId="04C24F38" w14:textId="575E26B9" w:rsidR="00D26885" w:rsidRDefault="00D26885" w:rsidP="004A5101">
      <w:r>
        <w:br w:type="page"/>
      </w:r>
      <w:r>
        <w:lastRenderedPageBreak/>
        <w:t>SPECIALIST ENCOUNTER RECORD – UROLOGY</w:t>
      </w:r>
    </w:p>
    <w:p w14:paraId="2D65BC23" w14:textId="77777777" w:rsidR="00D26885" w:rsidRDefault="00D26885" w:rsidP="004A5101"/>
    <w:p w14:paraId="32EF454F" w14:textId="77777777" w:rsidR="00D26885" w:rsidRDefault="00D26885" w:rsidP="004A5101">
      <w:r>
        <w:t xml:space="preserve">Patient Name: John A. Smith  </w:t>
      </w:r>
    </w:p>
    <w:p w14:paraId="2042C330" w14:textId="77777777" w:rsidR="00D26885" w:rsidRDefault="00D26885" w:rsidP="004A5101">
      <w:r>
        <w:t xml:space="preserve">Date of Birth: 05/13/1957  </w:t>
      </w:r>
    </w:p>
    <w:p w14:paraId="3C46D9F6" w14:textId="77777777" w:rsidR="00D26885" w:rsidRDefault="00D26885" w:rsidP="004A5101">
      <w:r>
        <w:t xml:space="preserve">Age: 67  </w:t>
      </w:r>
    </w:p>
    <w:p w14:paraId="05247DD3" w14:textId="77777777" w:rsidR="00D26885" w:rsidRDefault="00D26885" w:rsidP="004A5101">
      <w:r>
        <w:t xml:space="preserve">Sex: Male  </w:t>
      </w:r>
    </w:p>
    <w:p w14:paraId="63FBB7C1" w14:textId="77777777" w:rsidR="00D26885" w:rsidRDefault="00D26885" w:rsidP="004A5101">
      <w:r>
        <w:t xml:space="preserve">MRN: 00452671  </w:t>
      </w:r>
    </w:p>
    <w:p w14:paraId="4AC5587B" w14:textId="77777777" w:rsidR="00D26885" w:rsidRDefault="00D26885" w:rsidP="004A5101">
      <w:r>
        <w:t xml:space="preserve">Date of Visit: 03/14/2025  </w:t>
      </w:r>
    </w:p>
    <w:p w14:paraId="0FE039B5" w14:textId="77777777" w:rsidR="00D26885" w:rsidRDefault="00D26885" w:rsidP="004A5101">
      <w:r>
        <w:t xml:space="preserve">Referring Provider: Dr. Emily R. Han, MD  </w:t>
      </w:r>
    </w:p>
    <w:p w14:paraId="2812921F" w14:textId="77777777" w:rsidR="00D26885" w:rsidRDefault="00D26885" w:rsidP="004A5101">
      <w:r>
        <w:t xml:space="preserve">Specialist: Dr. Victor T. Lin, MD, FACS – Urology  </w:t>
      </w:r>
    </w:p>
    <w:p w14:paraId="6B7C8008" w14:textId="77777777" w:rsidR="00D26885" w:rsidRDefault="00D26885" w:rsidP="004A5101">
      <w:r>
        <w:t xml:space="preserve">Practice: Capitol Urology Associates  </w:t>
      </w:r>
    </w:p>
    <w:p w14:paraId="2248ABC5" w14:textId="77777777" w:rsidR="00D26885" w:rsidRDefault="00D26885" w:rsidP="004A5101">
      <w:r>
        <w:t xml:space="preserve">Address: 2180 Parkside Dr., Suite 300, Madison, WI 53703  </w:t>
      </w:r>
    </w:p>
    <w:p w14:paraId="58F25797" w14:textId="77777777" w:rsidR="00D26885" w:rsidRDefault="00D26885" w:rsidP="004A5101">
      <w:r>
        <w:t xml:space="preserve">Phone: (608) 555-9271  </w:t>
      </w:r>
    </w:p>
    <w:p w14:paraId="64173071" w14:textId="77777777" w:rsidR="00D26885" w:rsidRDefault="00D26885" w:rsidP="004A5101">
      <w:r>
        <w:t xml:space="preserve">Fax: (608) 555-9272  </w:t>
      </w:r>
    </w:p>
    <w:p w14:paraId="68AA512A" w14:textId="77777777" w:rsidR="00D26885" w:rsidRDefault="00D26885" w:rsidP="004A5101"/>
    <w:p w14:paraId="68F8AA99" w14:textId="77777777" w:rsidR="00D26885" w:rsidRDefault="00D26885" w:rsidP="004A5101">
      <w:r>
        <w:t>--------------------------------------------------------</w:t>
      </w:r>
    </w:p>
    <w:p w14:paraId="26B59077" w14:textId="77777777" w:rsidR="00D26885" w:rsidRDefault="00D26885" w:rsidP="004A5101"/>
    <w:p w14:paraId="1E73F9C1" w14:textId="77777777" w:rsidR="00D26885" w:rsidRDefault="00D26885" w:rsidP="004A5101">
      <w:r>
        <w:t xml:space="preserve">REASON FOR VISIT  </w:t>
      </w:r>
    </w:p>
    <w:p w14:paraId="62411064" w14:textId="77777777" w:rsidR="00D26885" w:rsidRDefault="00D26885" w:rsidP="004A5101">
      <w:r>
        <w:t>Established patient follow-up for BPH and PSA monitoring</w:t>
      </w:r>
    </w:p>
    <w:p w14:paraId="751EBDC4" w14:textId="77777777" w:rsidR="00D26885" w:rsidRDefault="00D26885" w:rsidP="004A5101"/>
    <w:p w14:paraId="3763088E" w14:textId="77777777" w:rsidR="00D26885" w:rsidRDefault="00D26885" w:rsidP="004A5101">
      <w:r>
        <w:t>--------------------------------------------------------</w:t>
      </w:r>
    </w:p>
    <w:p w14:paraId="6D4C0F44" w14:textId="77777777" w:rsidR="00D26885" w:rsidRDefault="00D26885" w:rsidP="004A5101"/>
    <w:p w14:paraId="19F2A22F" w14:textId="77777777" w:rsidR="00D26885" w:rsidRDefault="00D26885" w:rsidP="004A5101">
      <w:r>
        <w:t xml:space="preserve">HISTORY OF PRESENT ILLNESS  </w:t>
      </w:r>
    </w:p>
    <w:p w14:paraId="0C44AFEE" w14:textId="77777777" w:rsidR="00D26885" w:rsidRDefault="00D26885" w:rsidP="004A5101">
      <w:r>
        <w:t>Mr. John Smith returns for follow-up of benign prostatic hyperplasia. He reports continued benefit from Tamsulosin 0.4mg nightly with improved urinary stream and decreased hesitancy. He denies nocturia, hematuria, dysuria, or incontinence. No episodes of urinary retention. No flank pain or fever.</w:t>
      </w:r>
    </w:p>
    <w:p w14:paraId="421E028C" w14:textId="77777777" w:rsidR="00D26885" w:rsidRDefault="00D26885" w:rsidP="004A5101"/>
    <w:p w14:paraId="14547A79" w14:textId="77777777" w:rsidR="00D26885" w:rsidRDefault="00D26885" w:rsidP="004A5101">
      <w:r>
        <w:t>He underwent routine PSA screening in February 2025 (result: 1.3 ng/mL), which remains within age-appropriate limits.</w:t>
      </w:r>
    </w:p>
    <w:p w14:paraId="07EB1D9F" w14:textId="77777777" w:rsidR="00D26885" w:rsidRDefault="00D26885" w:rsidP="004A5101"/>
    <w:p w14:paraId="61DC0FF0" w14:textId="77777777" w:rsidR="00D26885" w:rsidRDefault="00D26885" w:rsidP="004A5101">
      <w:r>
        <w:t>--------------------------------------------------------</w:t>
      </w:r>
    </w:p>
    <w:p w14:paraId="525C4659" w14:textId="77777777" w:rsidR="00D26885" w:rsidRDefault="00D26885" w:rsidP="004A5101"/>
    <w:p w14:paraId="3903AE35" w14:textId="77777777" w:rsidR="00D26885" w:rsidRDefault="00D26885" w:rsidP="004A5101">
      <w:r>
        <w:t xml:space="preserve">PAST UROLOGIC HISTORY  </w:t>
      </w:r>
    </w:p>
    <w:p w14:paraId="5D3EF3FB" w14:textId="77777777" w:rsidR="00D26885" w:rsidRDefault="00D26885" w:rsidP="004A5101">
      <w:r>
        <w:t xml:space="preserve">- BPH, medically managed  </w:t>
      </w:r>
    </w:p>
    <w:p w14:paraId="5322BE06" w14:textId="77777777" w:rsidR="00D26885" w:rsidRDefault="00D26885" w:rsidP="004A5101">
      <w:r>
        <w:t xml:space="preserve">- Elevated PSA (previously stable, no abnormal trends)  </w:t>
      </w:r>
    </w:p>
    <w:p w14:paraId="76E0BDD9" w14:textId="77777777" w:rsidR="00D26885" w:rsidRDefault="00D26885" w:rsidP="004A5101">
      <w:r>
        <w:t xml:space="preserve">- No history of prostate biopsy  </w:t>
      </w:r>
    </w:p>
    <w:p w14:paraId="26E02D96" w14:textId="77777777" w:rsidR="00D26885" w:rsidRDefault="00D26885" w:rsidP="004A5101">
      <w:r>
        <w:t xml:space="preserve">- No history of kidney stones or urinary tract infections  </w:t>
      </w:r>
    </w:p>
    <w:p w14:paraId="0141A1CC" w14:textId="77777777" w:rsidR="00D26885" w:rsidRDefault="00D26885" w:rsidP="004A5101"/>
    <w:p w14:paraId="4DE8BB77" w14:textId="77777777" w:rsidR="00D26885" w:rsidRDefault="00D26885" w:rsidP="004A5101">
      <w:r>
        <w:t>--------------------------------------------------------</w:t>
      </w:r>
    </w:p>
    <w:p w14:paraId="746CB273" w14:textId="77777777" w:rsidR="00D26885" w:rsidRDefault="00D26885" w:rsidP="004A5101"/>
    <w:p w14:paraId="0906D281" w14:textId="77777777" w:rsidR="00D26885" w:rsidRDefault="00D26885" w:rsidP="004A5101">
      <w:r>
        <w:t xml:space="preserve">CURRENT MEDICATIONS  </w:t>
      </w:r>
    </w:p>
    <w:p w14:paraId="65C6418E" w14:textId="77777777" w:rsidR="00D26885" w:rsidRDefault="00D26885" w:rsidP="004A5101">
      <w:r>
        <w:t xml:space="preserve">- Tamsulosin 0.4mg QHS  </w:t>
      </w:r>
    </w:p>
    <w:p w14:paraId="01CDC240" w14:textId="77777777" w:rsidR="00D26885" w:rsidRDefault="00D26885" w:rsidP="004A5101">
      <w:r>
        <w:t xml:space="preserve">- Lisinopril 20mg QD  </w:t>
      </w:r>
    </w:p>
    <w:p w14:paraId="4DA1C6AC" w14:textId="77777777" w:rsidR="00D26885" w:rsidRDefault="00D26885" w:rsidP="004A5101">
      <w:r>
        <w:t xml:space="preserve">- Atorvastatin 40mg QHS  </w:t>
      </w:r>
    </w:p>
    <w:p w14:paraId="524FA1E2" w14:textId="77777777" w:rsidR="00D26885" w:rsidRDefault="00D26885" w:rsidP="004A5101">
      <w:r>
        <w:t xml:space="preserve">- Omeprazole 20mg QD  </w:t>
      </w:r>
    </w:p>
    <w:p w14:paraId="54022D12" w14:textId="77777777" w:rsidR="00D26885" w:rsidRDefault="00D26885" w:rsidP="004A5101">
      <w:r>
        <w:t xml:space="preserve">- Acetaminophen 500mg PRN  </w:t>
      </w:r>
    </w:p>
    <w:p w14:paraId="728800CD" w14:textId="77777777" w:rsidR="00D26885" w:rsidRDefault="00D26885" w:rsidP="004A5101"/>
    <w:p w14:paraId="66939C93" w14:textId="77777777" w:rsidR="00D26885" w:rsidRDefault="00D26885" w:rsidP="004A5101">
      <w:r>
        <w:t>--------------------------------------------------------</w:t>
      </w:r>
    </w:p>
    <w:p w14:paraId="47EAA704" w14:textId="77777777" w:rsidR="00D26885" w:rsidRDefault="00D26885" w:rsidP="004A5101"/>
    <w:p w14:paraId="101628B6" w14:textId="77777777" w:rsidR="00D26885" w:rsidRDefault="00D26885" w:rsidP="004A5101">
      <w:r>
        <w:lastRenderedPageBreak/>
        <w:t xml:space="preserve">ALLERGIES  </w:t>
      </w:r>
    </w:p>
    <w:p w14:paraId="3D2482F1" w14:textId="77777777" w:rsidR="00D26885" w:rsidRDefault="00D26885" w:rsidP="004A5101">
      <w:r>
        <w:t xml:space="preserve">- NKDA  </w:t>
      </w:r>
    </w:p>
    <w:p w14:paraId="3CC03390" w14:textId="77777777" w:rsidR="00D26885" w:rsidRDefault="00D26885" w:rsidP="004A5101"/>
    <w:p w14:paraId="3486F740" w14:textId="77777777" w:rsidR="00D26885" w:rsidRDefault="00D26885" w:rsidP="004A5101">
      <w:r>
        <w:t>--------------------------------------------------------</w:t>
      </w:r>
    </w:p>
    <w:p w14:paraId="38C82738" w14:textId="77777777" w:rsidR="00D26885" w:rsidRDefault="00D26885" w:rsidP="004A5101"/>
    <w:p w14:paraId="7195686E" w14:textId="77777777" w:rsidR="00D26885" w:rsidRDefault="00D26885" w:rsidP="004A5101">
      <w:r>
        <w:t xml:space="preserve">VITAL SIGNS (per nursing intake)  </w:t>
      </w:r>
    </w:p>
    <w:p w14:paraId="0BD4430B" w14:textId="77777777" w:rsidR="00D26885" w:rsidRDefault="00D26885" w:rsidP="004A5101">
      <w:r>
        <w:t xml:space="preserve">- BP: 132/78 mmHg  </w:t>
      </w:r>
    </w:p>
    <w:p w14:paraId="691CB2DE" w14:textId="77777777" w:rsidR="00D26885" w:rsidRDefault="00D26885" w:rsidP="004A5101">
      <w:r>
        <w:t xml:space="preserve">- HR: 74 bpm  </w:t>
      </w:r>
    </w:p>
    <w:p w14:paraId="0D06DF7E" w14:textId="77777777" w:rsidR="00D26885" w:rsidRDefault="00D26885" w:rsidP="004A5101">
      <w:r>
        <w:t xml:space="preserve">- Temp: 97.9°F  </w:t>
      </w:r>
    </w:p>
    <w:p w14:paraId="5BB8AD61" w14:textId="77777777" w:rsidR="00D26885" w:rsidRDefault="00D26885" w:rsidP="004A5101">
      <w:r>
        <w:t xml:space="preserve">- Weight: 198 </w:t>
      </w:r>
      <w:proofErr w:type="spellStart"/>
      <w:r>
        <w:t>lbs</w:t>
      </w:r>
      <w:proofErr w:type="spellEnd"/>
      <w:r>
        <w:t xml:space="preserve">  </w:t>
      </w:r>
    </w:p>
    <w:p w14:paraId="56E03C73" w14:textId="77777777" w:rsidR="00D26885" w:rsidRDefault="00D26885" w:rsidP="004A5101">
      <w:r>
        <w:t xml:space="preserve">- BMI: 28.4  </w:t>
      </w:r>
    </w:p>
    <w:p w14:paraId="737BFC4A" w14:textId="77777777" w:rsidR="00D26885" w:rsidRDefault="00D26885" w:rsidP="004A5101"/>
    <w:p w14:paraId="768A8E07" w14:textId="77777777" w:rsidR="00D26885" w:rsidRDefault="00D26885" w:rsidP="004A5101">
      <w:r>
        <w:t>--------------------------------------------------------</w:t>
      </w:r>
    </w:p>
    <w:p w14:paraId="3C779901" w14:textId="77777777" w:rsidR="00D26885" w:rsidRDefault="00D26885" w:rsidP="004A5101"/>
    <w:p w14:paraId="53359BF2" w14:textId="77777777" w:rsidR="00D26885" w:rsidRDefault="00D26885" w:rsidP="004A5101">
      <w:r>
        <w:t xml:space="preserve">PHYSICAL EXAM  </w:t>
      </w:r>
    </w:p>
    <w:p w14:paraId="4AAC71EC" w14:textId="77777777" w:rsidR="00D26885" w:rsidRDefault="00D26885" w:rsidP="004A5101">
      <w:r>
        <w:t xml:space="preserve">- General: Alert, oriented, cooperative  </w:t>
      </w:r>
    </w:p>
    <w:p w14:paraId="549B50DC" w14:textId="77777777" w:rsidR="00D26885" w:rsidRDefault="00D26885" w:rsidP="004A5101">
      <w:r>
        <w:t xml:space="preserve">- Abdomen: Soft, non-tender, no suprapubic fullness  </w:t>
      </w:r>
    </w:p>
    <w:p w14:paraId="6579F7DD" w14:textId="77777777" w:rsidR="00D26885" w:rsidRDefault="00D26885" w:rsidP="004A5101">
      <w:r>
        <w:t xml:space="preserve">- Genitourinary: No inguinal lymphadenopathy, testes normal  </w:t>
      </w:r>
    </w:p>
    <w:p w14:paraId="1326C15D" w14:textId="77777777" w:rsidR="00D26885" w:rsidRDefault="00D26885" w:rsidP="004A5101">
      <w:r>
        <w:t xml:space="preserve">- DRE: Prostate smooth, mildly enlarged, no nodules or asymmetry, no tenderness  </w:t>
      </w:r>
    </w:p>
    <w:p w14:paraId="50D4CBB9" w14:textId="77777777" w:rsidR="00D26885" w:rsidRDefault="00D26885" w:rsidP="004A5101"/>
    <w:p w14:paraId="0E98683A" w14:textId="77777777" w:rsidR="00D26885" w:rsidRDefault="00D26885" w:rsidP="004A5101">
      <w:r>
        <w:t>--------------------------------------------------------</w:t>
      </w:r>
    </w:p>
    <w:p w14:paraId="07E341C1" w14:textId="77777777" w:rsidR="00D26885" w:rsidRDefault="00D26885" w:rsidP="004A5101"/>
    <w:p w14:paraId="345E43EF" w14:textId="77777777" w:rsidR="00D26885" w:rsidRDefault="00D26885" w:rsidP="004A5101">
      <w:r>
        <w:t xml:space="preserve">ASSESSMENT / PLAN  </w:t>
      </w:r>
    </w:p>
    <w:p w14:paraId="1F60F1DB" w14:textId="77777777" w:rsidR="00D26885" w:rsidRDefault="00D26885" w:rsidP="004A5101">
      <w:r>
        <w:t xml:space="preserve">1. **BPH – stable on medical therapy**  </w:t>
      </w:r>
    </w:p>
    <w:p w14:paraId="652B23B7" w14:textId="77777777" w:rsidR="00D26885" w:rsidRDefault="00D26885" w:rsidP="004A5101">
      <w:r>
        <w:t xml:space="preserve">   - Continue Tamsulosin 0.4mg nightly  </w:t>
      </w:r>
    </w:p>
    <w:p w14:paraId="4306166C" w14:textId="77777777" w:rsidR="00D26885" w:rsidRDefault="00D26885" w:rsidP="004A5101">
      <w:r>
        <w:t xml:space="preserve">   - Reinforced hydration and bladder health habits  </w:t>
      </w:r>
    </w:p>
    <w:p w14:paraId="5B96F923" w14:textId="77777777" w:rsidR="00D26885" w:rsidRDefault="00D26885" w:rsidP="004A5101">
      <w:r>
        <w:t xml:space="preserve">   - No indication for urodynamic testing or surgical intervention </w:t>
      </w:r>
      <w:proofErr w:type="gramStart"/>
      <w:r>
        <w:t>at this time</w:t>
      </w:r>
      <w:proofErr w:type="gramEnd"/>
      <w:r>
        <w:t xml:space="preserve">  </w:t>
      </w:r>
    </w:p>
    <w:p w14:paraId="49E08DA1" w14:textId="77777777" w:rsidR="00D26885" w:rsidRDefault="00D26885" w:rsidP="004A5101">
      <w:r>
        <w:t xml:space="preserve">   - Consider repeat PSA in 12 months unless symptoms change</w:t>
      </w:r>
    </w:p>
    <w:p w14:paraId="46A63221" w14:textId="77777777" w:rsidR="00D26885" w:rsidRDefault="00D26885" w:rsidP="004A5101"/>
    <w:p w14:paraId="70DDF141" w14:textId="77777777" w:rsidR="00D26885" w:rsidRDefault="00D26885" w:rsidP="004A5101">
      <w:r>
        <w:t>2. **Prostate Cancer Screening – stable PSA (1.3 ng/</w:t>
      </w:r>
      <w:proofErr w:type="gramStart"/>
      <w:r>
        <w:t>mL)*</w:t>
      </w:r>
      <w:proofErr w:type="gramEnd"/>
      <w:r>
        <w:t xml:space="preserve">*  </w:t>
      </w:r>
    </w:p>
    <w:p w14:paraId="0D7D3F94" w14:textId="77777777" w:rsidR="00D26885" w:rsidRDefault="00D26885" w:rsidP="004A5101">
      <w:r>
        <w:t xml:space="preserve">   - No family history of prostate cancer  </w:t>
      </w:r>
    </w:p>
    <w:p w14:paraId="18FCD913" w14:textId="77777777" w:rsidR="00D26885" w:rsidRDefault="00D26885" w:rsidP="004A5101">
      <w:r>
        <w:t xml:space="preserve">   - Low clinical suspicion </w:t>
      </w:r>
      <w:proofErr w:type="gramStart"/>
      <w:r>
        <w:t>at this time</w:t>
      </w:r>
      <w:proofErr w:type="gramEnd"/>
      <w:r>
        <w:t xml:space="preserve">; DRE normal  </w:t>
      </w:r>
    </w:p>
    <w:p w14:paraId="37206C3E" w14:textId="77777777" w:rsidR="00D26885" w:rsidRDefault="00D26885" w:rsidP="004A5101">
      <w:r>
        <w:t xml:space="preserve">   - Will continue annual PSA + DRE as per AUA guidelines</w:t>
      </w:r>
    </w:p>
    <w:p w14:paraId="71E56528" w14:textId="77777777" w:rsidR="00D26885" w:rsidRDefault="00D26885" w:rsidP="004A5101"/>
    <w:p w14:paraId="0866992F" w14:textId="77777777" w:rsidR="00D26885" w:rsidRDefault="00D26885" w:rsidP="004A5101">
      <w:r>
        <w:t>**</w:t>
      </w:r>
      <w:proofErr w:type="gramStart"/>
      <w:r>
        <w:t>Recommendations:*</w:t>
      </w:r>
      <w:proofErr w:type="gramEnd"/>
      <w:r>
        <w:t xml:space="preserve">*  </w:t>
      </w:r>
    </w:p>
    <w:p w14:paraId="630F57E5" w14:textId="77777777" w:rsidR="00D26885" w:rsidRDefault="00D26885" w:rsidP="004A5101">
      <w:r>
        <w:t xml:space="preserve">- Follow up in 12 months  </w:t>
      </w:r>
    </w:p>
    <w:p w14:paraId="5EABD264" w14:textId="77777777" w:rsidR="00D26885" w:rsidRDefault="00D26885" w:rsidP="004A5101">
      <w:r>
        <w:t xml:space="preserve">- Sooner PRN for change in symptoms (e.g., worsening flow, hematuria, pain, retention)  </w:t>
      </w:r>
    </w:p>
    <w:p w14:paraId="1B060B37" w14:textId="77777777" w:rsidR="00D26885" w:rsidRDefault="00D26885" w:rsidP="004A5101"/>
    <w:p w14:paraId="51E90E94" w14:textId="77777777" w:rsidR="00D26885" w:rsidRDefault="00D26885" w:rsidP="004A5101">
      <w:r>
        <w:t xml:space="preserve">Physician Signature:  </w:t>
      </w:r>
    </w:p>
    <w:p w14:paraId="74E1162F" w14:textId="77777777" w:rsidR="00D26885" w:rsidRDefault="00D26885" w:rsidP="004A5101">
      <w:r>
        <w:t xml:space="preserve">Victor T. Lin, MD, FACS  </w:t>
      </w:r>
    </w:p>
    <w:p w14:paraId="7A1D01C8" w14:textId="77777777" w:rsidR="00D26885" w:rsidRDefault="00D26885" w:rsidP="004A5101">
      <w:r>
        <w:t xml:space="preserve">NPI: 1043530917  </w:t>
      </w:r>
    </w:p>
    <w:p w14:paraId="4EAB2B5F" w14:textId="2275030F" w:rsidR="00D26885" w:rsidRDefault="00D26885" w:rsidP="004A5101">
      <w:r>
        <w:t>Date Signed: 03/14/2</w:t>
      </w:r>
      <w:r w:rsidR="004A5101">
        <w:t>4</w:t>
      </w:r>
    </w:p>
    <w:sectPr w:rsidR="00D26885" w:rsidSect="004A51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85"/>
    <w:rsid w:val="000D0924"/>
    <w:rsid w:val="002A6697"/>
    <w:rsid w:val="004A5101"/>
    <w:rsid w:val="006A46D8"/>
    <w:rsid w:val="00700EA2"/>
    <w:rsid w:val="00B20A31"/>
    <w:rsid w:val="00D26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217D9"/>
  <w15:chartTrackingRefBased/>
  <w15:docId w15:val="{4750C4CE-8705-D545-8F55-F4DD40AF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8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68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68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8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8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8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8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8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8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8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68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68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8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68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8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8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8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885"/>
    <w:rPr>
      <w:rFonts w:eastAsiaTheme="majorEastAsia" w:cstheme="majorBidi"/>
      <w:color w:val="272727" w:themeColor="text1" w:themeTint="D8"/>
    </w:rPr>
  </w:style>
  <w:style w:type="paragraph" w:styleId="Title">
    <w:name w:val="Title"/>
    <w:basedOn w:val="Normal"/>
    <w:next w:val="Normal"/>
    <w:link w:val="TitleChar"/>
    <w:uiPriority w:val="10"/>
    <w:qFormat/>
    <w:rsid w:val="00D268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8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8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8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8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6885"/>
    <w:rPr>
      <w:i/>
      <w:iCs/>
      <w:color w:val="404040" w:themeColor="text1" w:themeTint="BF"/>
    </w:rPr>
  </w:style>
  <w:style w:type="paragraph" w:styleId="ListParagraph">
    <w:name w:val="List Paragraph"/>
    <w:basedOn w:val="Normal"/>
    <w:uiPriority w:val="34"/>
    <w:qFormat/>
    <w:rsid w:val="00D26885"/>
    <w:pPr>
      <w:ind w:left="720"/>
      <w:contextualSpacing/>
    </w:pPr>
  </w:style>
  <w:style w:type="character" w:styleId="IntenseEmphasis">
    <w:name w:val="Intense Emphasis"/>
    <w:basedOn w:val="DefaultParagraphFont"/>
    <w:uiPriority w:val="21"/>
    <w:qFormat/>
    <w:rsid w:val="00D26885"/>
    <w:rPr>
      <w:i/>
      <w:iCs/>
      <w:color w:val="0F4761" w:themeColor="accent1" w:themeShade="BF"/>
    </w:rPr>
  </w:style>
  <w:style w:type="paragraph" w:styleId="IntenseQuote">
    <w:name w:val="Intense Quote"/>
    <w:basedOn w:val="Normal"/>
    <w:next w:val="Normal"/>
    <w:link w:val="IntenseQuoteChar"/>
    <w:uiPriority w:val="30"/>
    <w:qFormat/>
    <w:rsid w:val="00D268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885"/>
    <w:rPr>
      <w:i/>
      <w:iCs/>
      <w:color w:val="0F4761" w:themeColor="accent1" w:themeShade="BF"/>
    </w:rPr>
  </w:style>
  <w:style w:type="character" w:styleId="IntenseReference">
    <w:name w:val="Intense Reference"/>
    <w:basedOn w:val="DefaultParagraphFont"/>
    <w:uiPriority w:val="32"/>
    <w:qFormat/>
    <w:rsid w:val="00D268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Brandon T.,MD</dc:creator>
  <cp:keywords/>
  <dc:description/>
  <cp:lastModifiedBy>Gaston, Brandon T.,MD</cp:lastModifiedBy>
  <cp:revision>1</cp:revision>
  <dcterms:created xsi:type="dcterms:W3CDTF">2025-03-22T03:59:00Z</dcterms:created>
  <dcterms:modified xsi:type="dcterms:W3CDTF">2025-03-22T04:14:00Z</dcterms:modified>
</cp:coreProperties>
</file>