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671" w:rsidRDefault="009D3671" w:rsidP="009D3671">
      <w:pPr>
        <w:pStyle w:val="K09-titelkop"/>
      </w:pPr>
      <w:bookmarkStart w:id="0" w:name="_GoBack"/>
      <w:bookmarkEnd w:id="0"/>
      <w:r w:rsidRPr="009D3671">
        <w:t>ONV0449: Uitvragen zaakgegevens en in document vastgelegde besluiten</w:t>
      </w:r>
    </w:p>
    <w:p w:rsidR="009D3671" w:rsidRDefault="009D3671" w:rsidP="009D3671">
      <w:pPr>
        <w:pStyle w:val="Agenda-subpunt"/>
      </w:pPr>
    </w:p>
    <w:p w:rsidR="003B4951" w:rsidRPr="003B4951" w:rsidRDefault="003B4951" w:rsidP="009D3671">
      <w:pPr>
        <w:pStyle w:val="Agenda-subpunt"/>
        <w:rPr>
          <w:b/>
        </w:rPr>
      </w:pPr>
      <w:r w:rsidRPr="003B4951">
        <w:rPr>
          <w:b/>
        </w:rPr>
        <w:t>Probleemschets</w:t>
      </w:r>
    </w:p>
    <w:p w:rsidR="009D3671" w:rsidRDefault="007B0677" w:rsidP="009D3671">
      <w:pPr>
        <w:pStyle w:val="Agenda-subpunt"/>
        <w:rPr>
          <w:rStyle w:val="Hyperlink"/>
          <w:rFonts w:ascii="Verdana" w:hAnsi="Verdana"/>
          <w:color w:val="auto"/>
          <w:sz w:val="18"/>
          <w:szCs w:val="18"/>
        </w:rPr>
      </w:pPr>
      <w:hyperlink r:id="rId8" w:history="1">
        <w:r w:rsidR="009D3671">
          <w:rPr>
            <w:rStyle w:val="Hyperlink"/>
            <w:rFonts w:ascii="Verdana" w:hAnsi="Verdana"/>
            <w:sz w:val="18"/>
            <w:szCs w:val="18"/>
          </w:rPr>
          <w:t>ONV0449: Uitvragen zaakgegevens en in document vastgelegde besluiten</w:t>
        </w:r>
      </w:hyperlink>
    </w:p>
    <w:p w:rsidR="009D3671" w:rsidRDefault="009D3671" w:rsidP="00FB0DC8">
      <w:r>
        <w:t>In Zaak- Documentservices 1.2 is het toevoegen, opvragen en bewerken van besluiten toegevoegd aan het koppelvlak.</w:t>
      </w:r>
    </w:p>
    <w:p w:rsidR="009D3671" w:rsidRDefault="009D3671" w:rsidP="00FB0DC8"/>
    <w:p w:rsidR="009D3671" w:rsidRDefault="009D3671" w:rsidP="00FB0DC8">
      <w:r>
        <w:t xml:space="preserve">Op zich gaf dit geen grote problemen maar </w:t>
      </w:r>
      <w:r w:rsidR="008753CA">
        <w:t xml:space="preserve">bij de Zaak- Documentservices </w:t>
      </w:r>
      <w:r>
        <w:t xml:space="preserve">liepen </w:t>
      </w:r>
      <w:r w:rsidR="008753CA">
        <w:t xml:space="preserve">we </w:t>
      </w:r>
      <w:r>
        <w:t xml:space="preserve">tegen het volgende aan: bij het opvragen van zaakdetails met behulp van het geefZaakdetails_Lv01/La01 bericht worden vrijwel alle </w:t>
      </w:r>
      <w:r w:rsidR="00166099">
        <w:t xml:space="preserve">gegevens van het besluit opgenomen in het antwoord bericht behalve </w:t>
      </w:r>
      <w:r w:rsidR="00166099" w:rsidRPr="00166099">
        <w:rPr>
          <w:i/>
        </w:rPr>
        <w:t>(kerngegevens van)</w:t>
      </w:r>
      <w:r w:rsidR="00166099">
        <w:t xml:space="preserve"> </w:t>
      </w:r>
      <w:r w:rsidR="00166099" w:rsidRPr="00166099">
        <w:rPr>
          <w:i/>
        </w:rPr>
        <w:t>eventuele documenten waarin deze vastgelegd zijn</w:t>
      </w:r>
      <w:r w:rsidR="00166099">
        <w:t xml:space="preserve">. Zie figuur 1. </w:t>
      </w:r>
    </w:p>
    <w:p w:rsidR="00166099" w:rsidRDefault="00166099" w:rsidP="00FB0DC8"/>
    <w:p w:rsidR="00166099" w:rsidRDefault="00166099" w:rsidP="00FB0DC8"/>
    <w:p w:rsidR="00166099" w:rsidRDefault="00166099" w:rsidP="00FB0DC8">
      <w:r>
        <w:drawing>
          <wp:inline distT="0" distB="0" distL="0" distR="0" wp14:anchorId="1FD7E619" wp14:editId="38A30A99">
            <wp:extent cx="5755640" cy="43319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5640" cy="4331970"/>
                    </a:xfrm>
                    <a:prstGeom prst="rect">
                      <a:avLst/>
                    </a:prstGeom>
                  </pic:spPr>
                </pic:pic>
              </a:graphicData>
            </a:graphic>
          </wp:inline>
        </w:drawing>
      </w:r>
    </w:p>
    <w:p w:rsidR="00166099" w:rsidRDefault="00166099" w:rsidP="00FB0DC8">
      <w:r>
        <w:t>Figuur 1: Besluit in ZakLa01 bericht</w:t>
      </w:r>
    </w:p>
    <w:p w:rsidR="00166099" w:rsidRDefault="00166099" w:rsidP="00FB0DC8"/>
    <w:p w:rsidR="00166099" w:rsidRDefault="00166099" w:rsidP="00FB0DC8">
      <w:r>
        <w:t xml:space="preserve">Documenten waarin een besluit vastgelegd zijn worden aan een zaak gekoppeld als zaakdocumenten. Zie figuur 2. Er is echter geen indicicatie of een document </w:t>
      </w:r>
      <w:r w:rsidR="00512CE9">
        <w:t>betrekking heeft op een besluit</w:t>
      </w:r>
      <w:r>
        <w:t>.</w:t>
      </w:r>
      <w:r w:rsidR="00512CE9">
        <w:t xml:space="preserve"> Dit blijkt uit de relatie</w:t>
      </w:r>
      <w:r w:rsidR="00227AB5">
        <w:t>soort</w:t>
      </w:r>
      <w:r w:rsidR="00512CE9">
        <w:t xml:space="preserve"> “Besluit kan vastgelegd zijn als document” </w:t>
      </w:r>
    </w:p>
    <w:p w:rsidR="00166099" w:rsidRDefault="00166099" w:rsidP="00FB0DC8">
      <w:r>
        <w:lastRenderedPageBreak/>
        <w:drawing>
          <wp:inline distT="0" distB="0" distL="0" distR="0">
            <wp:extent cx="5448300" cy="5121403"/>
            <wp:effectExtent l="0" t="0" r="0" b="3175"/>
            <wp:docPr id="2" name="Afbeelding 2" descr="RGBZ 1.0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BZ 1.0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1715" cy="5124613"/>
                    </a:xfrm>
                    <a:prstGeom prst="rect">
                      <a:avLst/>
                    </a:prstGeom>
                    <a:noFill/>
                    <a:ln>
                      <a:noFill/>
                    </a:ln>
                  </pic:spPr>
                </pic:pic>
              </a:graphicData>
            </a:graphic>
          </wp:inline>
        </w:drawing>
      </w:r>
    </w:p>
    <w:p w:rsidR="00166099" w:rsidRDefault="00166099" w:rsidP="00FB0DC8">
      <w:r>
        <w:t>Figuur 2: entititeiten diagram RGBZ 1.0</w:t>
      </w:r>
    </w:p>
    <w:p w:rsidR="009D3671" w:rsidRDefault="009D3671" w:rsidP="00FB0DC8"/>
    <w:p w:rsidR="00AE2038" w:rsidRDefault="00AE2038" w:rsidP="00FB0DC8">
      <w:r>
        <w:t>In het zakLa01 bericht komen documenten waarin besluiten vastgelegd zijn weliswaar terug als zaakdocument maar hiervan is niet te achterhalen bij welk besluit dit document eventueel hoort. Omdat de relatie ZAKBSL niet diep genoeg in het bericht opgenomen is is hierin de relatie</w:t>
      </w:r>
      <w:r w:rsidR="00227AB5">
        <w:t>soort</w:t>
      </w:r>
      <w:r>
        <w:t xml:space="preserve"> “Besluit is vastgelegd als document” niet opgenomen.</w:t>
      </w:r>
    </w:p>
    <w:p w:rsidR="00A02A46" w:rsidRDefault="00A02A46" w:rsidP="00A02A46"/>
    <w:p w:rsidR="00A02A46" w:rsidRDefault="00A02A46" w:rsidP="00A02A46">
      <w:r>
        <w:t>In het bslLk01 bericht is de relatiesoort BSLEDC wel opgenomen, zie figuur 3:</w:t>
      </w:r>
    </w:p>
    <w:p w:rsidR="00367C0A" w:rsidRDefault="00367C0A" w:rsidP="00A02A46">
      <w:r>
        <w:drawing>
          <wp:inline distT="0" distB="0" distL="0" distR="0" wp14:anchorId="64135493" wp14:editId="670B392A">
            <wp:extent cx="4981575" cy="17430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1743075"/>
                    </a:xfrm>
                    <a:prstGeom prst="rect">
                      <a:avLst/>
                    </a:prstGeom>
                  </pic:spPr>
                </pic:pic>
              </a:graphicData>
            </a:graphic>
          </wp:inline>
        </w:drawing>
      </w:r>
    </w:p>
    <w:p w:rsidR="00A02A46" w:rsidRDefault="00A02A46" w:rsidP="00A02A46">
      <w:r>
        <w:t>Figuur 3: Relatiesoort BSLEDC in bslLk01 bericht</w:t>
      </w:r>
    </w:p>
    <w:p w:rsidR="00AE2038" w:rsidRDefault="00AE2038" w:rsidP="00FB0DC8"/>
    <w:p w:rsidR="00A02A46" w:rsidRDefault="00A02A46" w:rsidP="00A02A46">
      <w:r>
        <w:lastRenderedPageBreak/>
        <w:t>Deze releatiesoort is uitgegrijsd in het complexType BSL-gerelateerdeAntwoord:</w:t>
      </w:r>
    </w:p>
    <w:p w:rsidR="00A02A46" w:rsidRDefault="00A02A46" w:rsidP="00A02A46"/>
    <w:p w:rsidR="00A02A46" w:rsidRDefault="00A02A46" w:rsidP="00A02A46">
      <w:r>
        <w:drawing>
          <wp:inline distT="0" distB="0" distL="0" distR="0" wp14:anchorId="333A8070" wp14:editId="665E1783">
            <wp:extent cx="4838700" cy="18002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1800225"/>
                    </a:xfrm>
                    <a:prstGeom prst="rect">
                      <a:avLst/>
                    </a:prstGeom>
                  </pic:spPr>
                </pic:pic>
              </a:graphicData>
            </a:graphic>
          </wp:inline>
        </w:drawing>
      </w:r>
    </w:p>
    <w:p w:rsidR="00A02A46" w:rsidRDefault="00A02A46" w:rsidP="00A02A46">
      <w:r>
        <w:t>Figuur 4: uitgegrijsd isVastgelegdIn in complexType BSL-gerelateerdeAntwoord</w:t>
      </w:r>
    </w:p>
    <w:p w:rsidR="00A02A46" w:rsidRDefault="00A02A46" w:rsidP="00FB0DC8"/>
    <w:p w:rsidR="00AE2038" w:rsidRDefault="00AE2038" w:rsidP="00FB0DC8">
      <w:r>
        <w:t xml:space="preserve">In Zaak- Documentservices 1.2 is </w:t>
      </w:r>
      <w:r w:rsidR="003B4951">
        <w:t xml:space="preserve">hiervoor </w:t>
      </w:r>
      <w:r>
        <w:t>een workaround gemaakt door de details van elk besluit apart op te vragen op basis van de besluiten die bij een zaak horen via de services geefLijstBesluiten en GeefBesluitDetails.</w:t>
      </w:r>
    </w:p>
    <w:p w:rsidR="003B4951" w:rsidRDefault="003B4951" w:rsidP="00FB0DC8"/>
    <w:p w:rsidR="003B4951" w:rsidRDefault="003B4951" w:rsidP="00FB0DC8">
      <w:r w:rsidRPr="003B4951">
        <w:rPr>
          <w:b/>
        </w:rPr>
        <w:t>Voorgestelde oplossing:</w:t>
      </w:r>
    </w:p>
    <w:p w:rsidR="00A02A46" w:rsidRDefault="003B4951" w:rsidP="003B4951">
      <w:r>
        <w:t xml:space="preserve">Het zou echter beter werkbaar zijn wanneer de relatiesoort “Besluit kan vastgelegd zijn als document” zichtbaar zou zijn in de </w:t>
      </w:r>
      <w:r w:rsidR="00A02A46">
        <w:t xml:space="preserve">vraag/antwoord </w:t>
      </w:r>
      <w:r>
        <w:t xml:space="preserve">berichten waar dit van toepassing is. </w:t>
      </w:r>
      <w:r w:rsidR="008753CA">
        <w:t>Dit voorstel is geformuleerd op eenmanier zoals het in de huidige StUF 03.01 / StUF ZKN 03.10 opgelost zou worden. Dit omdat de structuren van StUF 03.02 en een vertaling van RGBZ 2.0 nog niet beschikbaar zijn.</w:t>
      </w:r>
    </w:p>
    <w:p w:rsidR="00A02A46" w:rsidRDefault="00A02A46" w:rsidP="003B4951"/>
    <w:p w:rsidR="00A02A46" w:rsidRDefault="00A02A46" w:rsidP="003B4951">
      <w:r>
        <w:t>De eenvoudigste oplossing is het element isVastgelegdIn en daarmee de relatie BSLEDC weer op te nemen</w:t>
      </w:r>
      <w:r w:rsidR="00F40148">
        <w:t xml:space="preserve"> in de complexTypes BSL-gerelateerdeVraag en</w:t>
      </w:r>
      <w:r w:rsidR="00F40148" w:rsidRPr="00F40148">
        <w:t xml:space="preserve"> BSL-gerelateerdeAntwoord</w:t>
      </w:r>
      <w:r w:rsidR="00F40148">
        <w:t xml:space="preserve">. </w:t>
      </w:r>
      <w:r>
        <w:t>Zie ook figuur 5.</w:t>
      </w:r>
    </w:p>
    <w:p w:rsidR="00367C0A" w:rsidRDefault="00367C0A" w:rsidP="003B4951"/>
    <w:p w:rsidR="00A02A46" w:rsidRDefault="00A02A46" w:rsidP="003B4951">
      <w:r>
        <w:drawing>
          <wp:inline distT="0" distB="0" distL="0" distR="0" wp14:anchorId="48E23139" wp14:editId="671147AF">
            <wp:extent cx="4210050" cy="1752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1752600"/>
                    </a:xfrm>
                    <a:prstGeom prst="rect">
                      <a:avLst/>
                    </a:prstGeom>
                  </pic:spPr>
                </pic:pic>
              </a:graphicData>
            </a:graphic>
          </wp:inline>
        </w:drawing>
      </w:r>
    </w:p>
    <w:p w:rsidR="00A02A46" w:rsidRDefault="00A02A46" w:rsidP="00A02A46">
      <w:r>
        <w:t>Figuur 5: isVastgelegdIn in complexType BSL-gerelateerdeAntwoord</w:t>
      </w:r>
    </w:p>
    <w:p w:rsidR="00A02A46" w:rsidRDefault="00A02A46" w:rsidP="003B4951"/>
    <w:p w:rsidR="00153B0D" w:rsidRDefault="00153B0D" w:rsidP="00153B0D">
      <w:r>
        <w:t>Voorstel is om “StUF ZKN 03.20” zaak vraag-/antwoordberichten het element isVastgelegdIn weer mogelijk te maken en zo de relatie BSLEDC te kunnen gebruiken. Dit betreft in ieder geval de volgende complexTypes:</w:t>
      </w:r>
    </w:p>
    <w:p w:rsidR="00153B0D" w:rsidRDefault="00153B0D" w:rsidP="00153B0D">
      <w:pPr>
        <w:pStyle w:val="Lijstalinea"/>
        <w:numPr>
          <w:ilvl w:val="0"/>
          <w:numId w:val="40"/>
        </w:numPr>
      </w:pPr>
      <w:r>
        <w:t>BSL-gerelateerdeVraag</w:t>
      </w:r>
    </w:p>
    <w:p w:rsidR="00153B0D" w:rsidRDefault="00153B0D" w:rsidP="00153B0D">
      <w:pPr>
        <w:pStyle w:val="Lijstalinea"/>
        <w:numPr>
          <w:ilvl w:val="0"/>
          <w:numId w:val="40"/>
        </w:numPr>
      </w:pPr>
      <w:r>
        <w:t>BSL-gerelateerdeAntwoord</w:t>
      </w:r>
    </w:p>
    <w:p w:rsidR="00153B0D" w:rsidRDefault="00153B0D" w:rsidP="003B4951"/>
    <w:sectPr w:rsidR="00153B0D" w:rsidSect="005B07DD">
      <w:headerReference w:type="even" r:id="rId14"/>
      <w:headerReference w:type="default" r:id="rId15"/>
      <w:footerReference w:type="even" r:id="rId16"/>
      <w:footerReference w:type="default" r:id="rId17"/>
      <w:headerReference w:type="first" r:id="rId18"/>
      <w:footerReference w:type="first" r:id="rId19"/>
      <w:type w:val="continuous"/>
      <w:pgSz w:w="11900" w:h="16840" w:code="9"/>
      <w:pgMar w:top="1985" w:right="1418" w:bottom="1077"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677" w:rsidRDefault="007B0677" w:rsidP="00A14B69">
      <w:r>
        <w:separator/>
      </w:r>
    </w:p>
  </w:endnote>
  <w:endnote w:type="continuationSeparator" w:id="0">
    <w:p w:rsidR="007B0677" w:rsidRDefault="007B0677" w:rsidP="00A1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896" w:rsidRDefault="00DE3896" w:rsidP="00A14B6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896" w:rsidRDefault="00DE3896" w:rsidP="004F3A45">
    <w:pPr>
      <w:pStyle w:val="Voettekst"/>
      <w:tabs>
        <w:tab w:val="clear" w:pos="4153"/>
        <w:tab w:val="clear" w:pos="8306"/>
        <w:tab w:val="center" w:pos="4820"/>
        <w:tab w:val="right" w:pos="9743"/>
      </w:tabs>
    </w:pPr>
    <w:r>
      <w:tab/>
    </w:r>
    <w:r>
      <w:tab/>
    </w:r>
    <w:r>
      <w:fldChar w:fldCharType="begin"/>
    </w:r>
    <w:r>
      <w:instrText xml:space="preserve"> PAGE   \* MERGEFORMAT </w:instrText>
    </w:r>
    <w:r>
      <w:fldChar w:fldCharType="separate"/>
    </w:r>
    <w:r w:rsidR="008753CA">
      <w:t>3</w:t>
    </w:r>
    <w:r>
      <w:fldChar w:fldCharType="end"/>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896" w:rsidRDefault="00DE3896" w:rsidP="00A14B6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677" w:rsidRPr="00F6587D" w:rsidRDefault="007B0677" w:rsidP="00A14B69">
      <w:pPr>
        <w:rPr>
          <w:color w:val="D10074"/>
        </w:rPr>
      </w:pPr>
      <w:r w:rsidRPr="00F6587D">
        <w:rPr>
          <w:color w:val="D10074"/>
        </w:rPr>
        <w:separator/>
      </w:r>
    </w:p>
  </w:footnote>
  <w:footnote w:type="continuationSeparator" w:id="0">
    <w:p w:rsidR="007B0677" w:rsidRDefault="007B0677" w:rsidP="00A14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896" w:rsidRDefault="00DE3896" w:rsidP="00A14B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896" w:rsidRDefault="00DE3896" w:rsidP="00090B4C">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896" w:rsidRDefault="00DE3896" w:rsidP="00A14B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D0F3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2389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FC9F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5F876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630E3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206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BC2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A4F7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56C0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CEA1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032F2"/>
    <w:multiLevelType w:val="multilevel"/>
    <w:tmpl w:val="A254DA02"/>
    <w:name w:val="K-hoofdstuknummer"/>
    <w:lvl w:ilvl="0">
      <w:start w:val="1"/>
      <w:numFmt w:val="decimal"/>
      <w:pStyle w:val="K06-titelkop"/>
      <w:lvlText w:val="%1"/>
      <w:lvlJc w:val="left"/>
      <w:pPr>
        <w:ind w:left="7287" w:hanging="624"/>
      </w:pPr>
      <w:rPr>
        <w:rFonts w:hint="default"/>
        <w:b/>
        <w:i w:val="0"/>
        <w:color w:val="003359"/>
        <w:sz w:val="40"/>
      </w:rPr>
    </w:lvl>
    <w:lvl w:ilvl="1">
      <w:start w:val="1"/>
      <w:numFmt w:val="decimal"/>
      <w:pStyle w:val="K07-paragraaf"/>
      <w:lvlText w:val="%1.%2"/>
      <w:lvlJc w:val="left"/>
      <w:pPr>
        <w:ind w:left="624" w:hanging="624"/>
      </w:pPr>
      <w:rPr>
        <w:rFonts w:hint="default"/>
        <w:sz w:val="24"/>
        <w:szCs w:val="24"/>
      </w:rPr>
    </w:lvl>
    <w:lvl w:ilvl="2">
      <w:start w:val="1"/>
      <w:numFmt w:val="decimal"/>
      <w:pStyle w:val="K08-paragraafkop"/>
      <w:lvlText w:val="%1.%2.%3."/>
      <w:lvlJc w:val="left"/>
      <w:pPr>
        <w:ind w:left="624" w:hanging="624"/>
      </w:pPr>
      <w:rPr>
        <w:rFonts w:hint="default"/>
      </w:rPr>
    </w:lvl>
    <w:lvl w:ilvl="3">
      <w:start w:val="1"/>
      <w:numFmt w:val="decimal"/>
      <w:lvlText w:val="%1.%2.%3.%4."/>
      <w:lvlJc w:val="left"/>
      <w:pPr>
        <w:ind w:left="624" w:hanging="624"/>
      </w:pPr>
      <w:rPr>
        <w:rFonts w:hint="default"/>
      </w:rPr>
    </w:lvl>
    <w:lvl w:ilvl="4">
      <w:start w:val="1"/>
      <w:numFmt w:val="decimal"/>
      <w:lvlText w:val="%1.%2.%3.%4.%5."/>
      <w:lvlJc w:val="left"/>
      <w:pPr>
        <w:ind w:left="624" w:hanging="624"/>
      </w:pPr>
      <w:rPr>
        <w:rFonts w:hint="default"/>
      </w:rPr>
    </w:lvl>
    <w:lvl w:ilvl="5">
      <w:start w:val="1"/>
      <w:numFmt w:val="decimal"/>
      <w:lvlText w:val="%1.%2.%3.%4.%5.%6."/>
      <w:lvlJc w:val="left"/>
      <w:pPr>
        <w:ind w:left="624" w:hanging="624"/>
      </w:pPr>
      <w:rPr>
        <w:rFonts w:hint="default"/>
      </w:rPr>
    </w:lvl>
    <w:lvl w:ilvl="6">
      <w:start w:val="1"/>
      <w:numFmt w:val="decimal"/>
      <w:lvlText w:val="%1.%2.%3.%4.%5.%6.%7."/>
      <w:lvlJc w:val="left"/>
      <w:pPr>
        <w:ind w:left="624" w:hanging="624"/>
      </w:pPr>
      <w:rPr>
        <w:rFonts w:hint="default"/>
      </w:rPr>
    </w:lvl>
    <w:lvl w:ilvl="7">
      <w:start w:val="1"/>
      <w:numFmt w:val="decimal"/>
      <w:lvlText w:val="%1.%2.%3.%4.%5.%6.%7.%8."/>
      <w:lvlJc w:val="left"/>
      <w:pPr>
        <w:ind w:left="624" w:hanging="624"/>
      </w:pPr>
      <w:rPr>
        <w:rFonts w:hint="default"/>
      </w:rPr>
    </w:lvl>
    <w:lvl w:ilvl="8">
      <w:start w:val="1"/>
      <w:numFmt w:val="decimal"/>
      <w:lvlText w:val="%1.%2.%3.%4.%5.%6.%7.%8.%9."/>
      <w:lvlJc w:val="left"/>
      <w:pPr>
        <w:ind w:left="624" w:hanging="624"/>
      </w:pPr>
      <w:rPr>
        <w:rFonts w:hint="default"/>
      </w:rPr>
    </w:lvl>
  </w:abstractNum>
  <w:abstractNum w:abstractNumId="11" w15:restartNumberingAfterBreak="0">
    <w:nsid w:val="12684108"/>
    <w:multiLevelType w:val="multilevel"/>
    <w:tmpl w:val="14BE0CC0"/>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341557E"/>
    <w:multiLevelType w:val="multilevel"/>
    <w:tmpl w:val="A2D8AE94"/>
    <w:lvl w:ilvl="0">
      <w:start w:val="1"/>
      <w:numFmt w:val="bullet"/>
      <w:lvlText w:val=""/>
      <w:lvlJc w:val="left"/>
      <w:pPr>
        <w:ind w:left="340" w:hanging="340"/>
      </w:pPr>
      <w:rPr>
        <w:rFonts w:ascii="Symbol" w:hAnsi="Symbol" w:hint="default"/>
      </w:rPr>
    </w:lvl>
    <w:lvl w:ilvl="1">
      <w:start w:val="1"/>
      <w:numFmt w:val="bullet"/>
      <w:lvlText w:val="o"/>
      <w:lvlJc w:val="left"/>
      <w:pPr>
        <w:tabs>
          <w:tab w:val="num" w:pos="10433"/>
        </w:tabs>
        <w:ind w:left="681" w:hanging="341"/>
      </w:pPr>
      <w:rPr>
        <w:rFonts w:ascii="Courier New" w:hAnsi="Courier New" w:hint="default"/>
      </w:rPr>
    </w:lvl>
    <w:lvl w:ilvl="2">
      <w:start w:val="1"/>
      <w:numFmt w:val="bullet"/>
      <w:lvlText w:val=""/>
      <w:lvlJc w:val="left"/>
      <w:pPr>
        <w:tabs>
          <w:tab w:val="num" w:pos="681"/>
        </w:tabs>
        <w:ind w:left="1021" w:hanging="340"/>
      </w:pPr>
      <w:rPr>
        <w:rFonts w:ascii="Wingdings" w:hAnsi="Wingdings" w:hint="default"/>
      </w:rPr>
    </w:lvl>
    <w:lvl w:ilvl="3">
      <w:start w:val="1"/>
      <w:numFmt w:val="bullet"/>
      <w:lvlText w:val=""/>
      <w:lvlJc w:val="left"/>
      <w:pPr>
        <w:tabs>
          <w:tab w:val="num" w:pos="1021"/>
        </w:tabs>
        <w:ind w:left="1361" w:hanging="340"/>
      </w:pPr>
      <w:rPr>
        <w:rFonts w:ascii="Symbol" w:hAnsi="Symbol" w:hint="default"/>
      </w:rPr>
    </w:lvl>
    <w:lvl w:ilvl="4">
      <w:start w:val="1"/>
      <w:numFmt w:val="bullet"/>
      <w:lvlText w:val="o"/>
      <w:lvlJc w:val="left"/>
      <w:pPr>
        <w:tabs>
          <w:tab w:val="num" w:pos="1361"/>
        </w:tabs>
        <w:ind w:left="1701" w:hanging="340"/>
      </w:pPr>
      <w:rPr>
        <w:rFonts w:ascii="Courier New" w:hAnsi="Courier New" w:hint="default"/>
      </w:rPr>
    </w:lvl>
    <w:lvl w:ilvl="5">
      <w:start w:val="1"/>
      <w:numFmt w:val="bullet"/>
      <w:lvlText w:val=""/>
      <w:lvlJc w:val="left"/>
      <w:pPr>
        <w:tabs>
          <w:tab w:val="num" w:pos="1701"/>
        </w:tabs>
        <w:ind w:left="2041" w:hanging="340"/>
      </w:pPr>
      <w:rPr>
        <w:rFonts w:ascii="Wingdings" w:hAnsi="Wingdings" w:hint="default"/>
      </w:rPr>
    </w:lvl>
    <w:lvl w:ilvl="6">
      <w:start w:val="1"/>
      <w:numFmt w:val="bullet"/>
      <w:lvlText w:val=""/>
      <w:lvlJc w:val="left"/>
      <w:pPr>
        <w:tabs>
          <w:tab w:val="num" w:pos="2041"/>
        </w:tabs>
        <w:ind w:left="2382" w:hanging="341"/>
      </w:pPr>
      <w:rPr>
        <w:rFonts w:ascii="Symbol" w:hAnsi="Symbol" w:hint="default"/>
      </w:rPr>
    </w:lvl>
    <w:lvl w:ilvl="7">
      <w:start w:val="1"/>
      <w:numFmt w:val="bullet"/>
      <w:lvlText w:val="o"/>
      <w:lvlJc w:val="left"/>
      <w:pPr>
        <w:tabs>
          <w:tab w:val="num" w:pos="2382"/>
        </w:tabs>
        <w:ind w:left="2722" w:hanging="340"/>
      </w:pPr>
      <w:rPr>
        <w:rFonts w:ascii="Courier New" w:hAnsi="Courier New" w:hint="default"/>
      </w:rPr>
    </w:lvl>
    <w:lvl w:ilvl="8">
      <w:start w:val="1"/>
      <w:numFmt w:val="bullet"/>
      <w:lvlText w:val=""/>
      <w:lvlJc w:val="left"/>
      <w:pPr>
        <w:ind w:left="3062" w:hanging="340"/>
      </w:pPr>
      <w:rPr>
        <w:rFonts w:ascii="Wingdings" w:hAnsi="Wingdings" w:hint="default"/>
      </w:rPr>
    </w:lvl>
  </w:abstractNum>
  <w:abstractNum w:abstractNumId="13" w15:restartNumberingAfterBreak="0">
    <w:nsid w:val="13C648CF"/>
    <w:multiLevelType w:val="multilevel"/>
    <w:tmpl w:val="382AEBF4"/>
    <w:lvl w:ilvl="0">
      <w:start w:val="1"/>
      <w:numFmt w:val="bullet"/>
      <w:lvlText w:val=""/>
      <w:lvlJc w:val="left"/>
      <w:pPr>
        <w:ind w:left="284" w:firstLine="283"/>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BD44D58"/>
    <w:multiLevelType w:val="multilevel"/>
    <w:tmpl w:val="19F08BA4"/>
    <w:name w:val="K-nummering22"/>
    <w:numStyleLink w:val="K-nummering"/>
  </w:abstractNum>
  <w:abstractNum w:abstractNumId="15" w15:restartNumberingAfterBreak="0">
    <w:nsid w:val="1C6F00D8"/>
    <w:multiLevelType w:val="multilevel"/>
    <w:tmpl w:val="19F08BA4"/>
    <w:styleLink w:val="K-nummering"/>
    <w:lvl w:ilvl="0">
      <w:start w:val="10"/>
      <w:numFmt w:val="decimal"/>
      <w:lvlText w:val="%1."/>
      <w:lvlJc w:val="left"/>
      <w:pPr>
        <w:ind w:left="397" w:hanging="397"/>
      </w:pPr>
      <w:rPr>
        <w:rFonts w:ascii="Verdana" w:hAnsi="Verdana"/>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ED64CD"/>
    <w:multiLevelType w:val="multilevel"/>
    <w:tmpl w:val="59348B5E"/>
    <w:lvl w:ilvl="0">
      <w:start w:val="1"/>
      <w:numFmt w:val="bullet"/>
      <w:lvlText w:val=""/>
      <w:lvlJc w:val="left"/>
      <w:pPr>
        <w:ind w:left="568"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CB555BB"/>
    <w:multiLevelType w:val="hybridMultilevel"/>
    <w:tmpl w:val="2C2C0E96"/>
    <w:lvl w:ilvl="0" w:tplc="C44AC8DC">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F4360"/>
    <w:multiLevelType w:val="hybridMultilevel"/>
    <w:tmpl w:val="5F96819A"/>
    <w:lvl w:ilvl="0" w:tplc="04130001">
      <w:start w:val="1"/>
      <w:numFmt w:val="bullet"/>
      <w:lvlText w:val=""/>
      <w:lvlJc w:val="left"/>
      <w:pPr>
        <w:ind w:left="5585" w:hanging="360"/>
      </w:pPr>
      <w:rPr>
        <w:rFonts w:ascii="Symbol" w:hAnsi="Symbol" w:hint="default"/>
      </w:rPr>
    </w:lvl>
    <w:lvl w:ilvl="1" w:tplc="04130003">
      <w:start w:val="1"/>
      <w:numFmt w:val="bullet"/>
      <w:lvlText w:val="o"/>
      <w:lvlJc w:val="left"/>
      <w:pPr>
        <w:ind w:left="1212" w:hanging="360"/>
      </w:pPr>
      <w:rPr>
        <w:rFonts w:ascii="Courier New" w:hAnsi="Courier New" w:cs="Times New Roman" w:hint="default"/>
      </w:rPr>
    </w:lvl>
    <w:lvl w:ilvl="2" w:tplc="04130005">
      <w:start w:val="1"/>
      <w:numFmt w:val="bullet"/>
      <w:lvlText w:val=""/>
      <w:lvlJc w:val="left"/>
      <w:pPr>
        <w:ind w:left="1932" w:hanging="360"/>
      </w:pPr>
      <w:rPr>
        <w:rFonts w:ascii="Wingdings" w:hAnsi="Wingdings" w:hint="default"/>
      </w:rPr>
    </w:lvl>
    <w:lvl w:ilvl="3" w:tplc="04130001">
      <w:start w:val="1"/>
      <w:numFmt w:val="bullet"/>
      <w:lvlText w:val=""/>
      <w:lvlJc w:val="left"/>
      <w:pPr>
        <w:ind w:left="2652" w:hanging="360"/>
      </w:pPr>
      <w:rPr>
        <w:rFonts w:ascii="Symbol" w:hAnsi="Symbol" w:hint="default"/>
      </w:rPr>
    </w:lvl>
    <w:lvl w:ilvl="4" w:tplc="04130003">
      <w:start w:val="1"/>
      <w:numFmt w:val="bullet"/>
      <w:lvlText w:val="o"/>
      <w:lvlJc w:val="left"/>
      <w:pPr>
        <w:ind w:left="3372" w:hanging="360"/>
      </w:pPr>
      <w:rPr>
        <w:rFonts w:ascii="Courier New" w:hAnsi="Courier New" w:cs="Times New Roman" w:hint="default"/>
      </w:rPr>
    </w:lvl>
    <w:lvl w:ilvl="5" w:tplc="04130005">
      <w:start w:val="1"/>
      <w:numFmt w:val="bullet"/>
      <w:lvlText w:val=""/>
      <w:lvlJc w:val="left"/>
      <w:pPr>
        <w:ind w:left="4092" w:hanging="360"/>
      </w:pPr>
      <w:rPr>
        <w:rFonts w:ascii="Wingdings" w:hAnsi="Wingdings" w:hint="default"/>
      </w:rPr>
    </w:lvl>
    <w:lvl w:ilvl="6" w:tplc="04130001">
      <w:start w:val="1"/>
      <w:numFmt w:val="bullet"/>
      <w:lvlText w:val=""/>
      <w:lvlJc w:val="left"/>
      <w:pPr>
        <w:ind w:left="4812" w:hanging="360"/>
      </w:pPr>
      <w:rPr>
        <w:rFonts w:ascii="Symbol" w:hAnsi="Symbol" w:hint="default"/>
      </w:rPr>
    </w:lvl>
    <w:lvl w:ilvl="7" w:tplc="04130003">
      <w:start w:val="1"/>
      <w:numFmt w:val="bullet"/>
      <w:lvlText w:val="o"/>
      <w:lvlJc w:val="left"/>
      <w:pPr>
        <w:ind w:left="5532" w:hanging="360"/>
      </w:pPr>
      <w:rPr>
        <w:rFonts w:ascii="Courier New" w:hAnsi="Courier New" w:cs="Times New Roman" w:hint="default"/>
      </w:rPr>
    </w:lvl>
    <w:lvl w:ilvl="8" w:tplc="04130005">
      <w:start w:val="1"/>
      <w:numFmt w:val="bullet"/>
      <w:lvlText w:val=""/>
      <w:lvlJc w:val="left"/>
      <w:pPr>
        <w:ind w:left="6252" w:hanging="360"/>
      </w:pPr>
      <w:rPr>
        <w:rFonts w:ascii="Wingdings" w:hAnsi="Wingdings" w:hint="default"/>
      </w:rPr>
    </w:lvl>
  </w:abstractNum>
  <w:abstractNum w:abstractNumId="19" w15:restartNumberingAfterBreak="0">
    <w:nsid w:val="2E1F26A2"/>
    <w:multiLevelType w:val="hybridMultilevel"/>
    <w:tmpl w:val="B64AA3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025358E"/>
    <w:multiLevelType w:val="multilevel"/>
    <w:tmpl w:val="E46C8E4A"/>
    <w:lvl w:ilvl="0">
      <w:start w:val="1"/>
      <w:numFmt w:val="decimal"/>
      <w:lvlText w:val="%1."/>
      <w:lvlJc w:val="left"/>
      <w:pPr>
        <w:ind w:left="567" w:hanging="567"/>
      </w:pPr>
      <w:rPr>
        <w:rFonts w:hint="default"/>
        <w:b/>
        <w:i w:val="0"/>
        <w:color w:val="000000" w:themeColor="text1"/>
        <w:sz w:val="40"/>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A947401"/>
    <w:multiLevelType w:val="hybridMultilevel"/>
    <w:tmpl w:val="3C10B288"/>
    <w:lvl w:ilvl="0" w:tplc="B9847060">
      <w:start w:val="1"/>
      <w:numFmt w:val="decimal"/>
      <w:lvlText w:val="%1"/>
      <w:lvlJc w:val="left"/>
      <w:pPr>
        <w:ind w:left="720" w:hanging="360"/>
      </w:pPr>
      <w:rPr>
        <w:rFonts w:ascii="Verdana" w:hAnsi="Verdana" w:hint="default"/>
        <w:b/>
        <w:i w:val="0"/>
        <w:color w:val="000000" w:themeColor="text1"/>
        <w:sz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B336617"/>
    <w:multiLevelType w:val="multilevel"/>
    <w:tmpl w:val="2FAC4198"/>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F654683"/>
    <w:multiLevelType w:val="multilevel"/>
    <w:tmpl w:val="ED30F692"/>
    <w:name w:val="K-hoofdstuknummer"/>
    <w:lvl w:ilvl="0">
      <w:start w:val="1"/>
      <w:numFmt w:val="decimal"/>
      <w:lvlText w:val="%1."/>
      <w:lvlJc w:val="left"/>
      <w:pPr>
        <w:ind w:left="567" w:hanging="567"/>
      </w:pPr>
      <w:rPr>
        <w:rFonts w:hint="default"/>
        <w:b/>
        <w:i w:val="0"/>
        <w:color w:val="000000" w:themeColor="text1"/>
        <w:sz w:val="40"/>
      </w:rPr>
    </w:lvl>
    <w:lvl w:ilvl="1">
      <w:start w:val="1"/>
      <w:numFmt w:val="decimal"/>
      <w:lvlRestart w:val="0"/>
      <w:lvlText w:val="%1.%2."/>
      <w:lvlJc w:val="left"/>
      <w:pPr>
        <w:ind w:left="567" w:hanging="567"/>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8F6C08"/>
    <w:multiLevelType w:val="hybridMultilevel"/>
    <w:tmpl w:val="9C0C0306"/>
    <w:lvl w:ilvl="0" w:tplc="04130001">
      <w:start w:val="8"/>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577A92"/>
    <w:multiLevelType w:val="multilevel"/>
    <w:tmpl w:val="8D0A3578"/>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EC47F5A"/>
    <w:multiLevelType w:val="multilevel"/>
    <w:tmpl w:val="38C0A87C"/>
    <w:lvl w:ilvl="0">
      <w:start w:val="1"/>
      <w:numFmt w:val="bullet"/>
      <w:lvlText w:val=""/>
      <w:lvlJc w:val="left"/>
      <w:pPr>
        <w:ind w:left="720" w:hanging="72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1637ADF"/>
    <w:multiLevelType w:val="multilevel"/>
    <w:tmpl w:val="19C4F710"/>
    <w:name w:val="K-nummering2"/>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51613"/>
    <w:multiLevelType w:val="multilevel"/>
    <w:tmpl w:val="C156A246"/>
    <w:lvl w:ilvl="0">
      <w:start w:val="10"/>
      <w:numFmt w:val="decimal"/>
      <w:lvlText w:val="%1."/>
      <w:lvlJc w:val="left"/>
      <w:pPr>
        <w:ind w:left="567" w:hanging="567"/>
      </w:pPr>
      <w:rPr>
        <w:rFonts w:hint="default"/>
      </w:rPr>
    </w:lvl>
    <w:lvl w:ilvl="1">
      <w:start w:val="1"/>
      <w:numFmt w:val="decimal"/>
      <w:lvlText w:val="%1.%2."/>
      <w:lvlJc w:val="left"/>
      <w:pPr>
        <w:tabs>
          <w:tab w:val="num" w:pos="7371"/>
        </w:tabs>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9E500E4"/>
    <w:multiLevelType w:val="multilevel"/>
    <w:tmpl w:val="594A01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D9E4EDB"/>
    <w:multiLevelType w:val="multilevel"/>
    <w:tmpl w:val="1ABAA200"/>
    <w:name w:val="K-nummering"/>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EDC61C1"/>
    <w:multiLevelType w:val="multilevel"/>
    <w:tmpl w:val="A2D8AE94"/>
    <w:lvl w:ilvl="0">
      <w:start w:val="1"/>
      <w:numFmt w:val="bullet"/>
      <w:pStyle w:val="K04-opsomming"/>
      <w:lvlText w:val=""/>
      <w:lvlJc w:val="left"/>
      <w:pPr>
        <w:ind w:left="340" w:hanging="340"/>
      </w:pPr>
      <w:rPr>
        <w:rFonts w:ascii="Symbol" w:hAnsi="Symbol" w:hint="default"/>
      </w:rPr>
    </w:lvl>
    <w:lvl w:ilvl="1">
      <w:start w:val="1"/>
      <w:numFmt w:val="bullet"/>
      <w:lvlText w:val="o"/>
      <w:lvlJc w:val="left"/>
      <w:pPr>
        <w:tabs>
          <w:tab w:val="num" w:pos="10433"/>
        </w:tabs>
        <w:ind w:left="681" w:hanging="341"/>
      </w:pPr>
      <w:rPr>
        <w:rFonts w:ascii="Courier New" w:hAnsi="Courier New" w:hint="default"/>
      </w:rPr>
    </w:lvl>
    <w:lvl w:ilvl="2">
      <w:start w:val="1"/>
      <w:numFmt w:val="bullet"/>
      <w:lvlText w:val=""/>
      <w:lvlJc w:val="left"/>
      <w:pPr>
        <w:tabs>
          <w:tab w:val="num" w:pos="681"/>
        </w:tabs>
        <w:ind w:left="1021" w:hanging="340"/>
      </w:pPr>
      <w:rPr>
        <w:rFonts w:ascii="Wingdings" w:hAnsi="Wingdings" w:hint="default"/>
      </w:rPr>
    </w:lvl>
    <w:lvl w:ilvl="3">
      <w:start w:val="1"/>
      <w:numFmt w:val="bullet"/>
      <w:lvlText w:val=""/>
      <w:lvlJc w:val="left"/>
      <w:pPr>
        <w:tabs>
          <w:tab w:val="num" w:pos="1021"/>
        </w:tabs>
        <w:ind w:left="1361" w:hanging="340"/>
      </w:pPr>
      <w:rPr>
        <w:rFonts w:ascii="Symbol" w:hAnsi="Symbol" w:hint="default"/>
      </w:rPr>
    </w:lvl>
    <w:lvl w:ilvl="4">
      <w:start w:val="1"/>
      <w:numFmt w:val="bullet"/>
      <w:lvlText w:val="o"/>
      <w:lvlJc w:val="left"/>
      <w:pPr>
        <w:tabs>
          <w:tab w:val="num" w:pos="1361"/>
        </w:tabs>
        <w:ind w:left="1701" w:hanging="340"/>
      </w:pPr>
      <w:rPr>
        <w:rFonts w:ascii="Courier New" w:hAnsi="Courier New" w:hint="default"/>
      </w:rPr>
    </w:lvl>
    <w:lvl w:ilvl="5">
      <w:start w:val="1"/>
      <w:numFmt w:val="bullet"/>
      <w:lvlText w:val=""/>
      <w:lvlJc w:val="left"/>
      <w:pPr>
        <w:tabs>
          <w:tab w:val="num" w:pos="1701"/>
        </w:tabs>
        <w:ind w:left="2041" w:hanging="340"/>
      </w:pPr>
      <w:rPr>
        <w:rFonts w:ascii="Wingdings" w:hAnsi="Wingdings" w:hint="default"/>
      </w:rPr>
    </w:lvl>
    <w:lvl w:ilvl="6">
      <w:start w:val="1"/>
      <w:numFmt w:val="bullet"/>
      <w:lvlText w:val=""/>
      <w:lvlJc w:val="left"/>
      <w:pPr>
        <w:tabs>
          <w:tab w:val="num" w:pos="2041"/>
        </w:tabs>
        <w:ind w:left="2382" w:hanging="341"/>
      </w:pPr>
      <w:rPr>
        <w:rFonts w:ascii="Symbol" w:hAnsi="Symbol" w:hint="default"/>
      </w:rPr>
    </w:lvl>
    <w:lvl w:ilvl="7">
      <w:start w:val="1"/>
      <w:numFmt w:val="bullet"/>
      <w:lvlText w:val="o"/>
      <w:lvlJc w:val="left"/>
      <w:pPr>
        <w:tabs>
          <w:tab w:val="num" w:pos="2382"/>
        </w:tabs>
        <w:ind w:left="2722" w:hanging="340"/>
      </w:pPr>
      <w:rPr>
        <w:rFonts w:ascii="Courier New" w:hAnsi="Courier New" w:hint="default"/>
      </w:rPr>
    </w:lvl>
    <w:lvl w:ilvl="8">
      <w:start w:val="1"/>
      <w:numFmt w:val="bullet"/>
      <w:lvlText w:val=""/>
      <w:lvlJc w:val="left"/>
      <w:pPr>
        <w:ind w:left="3062" w:hanging="340"/>
      </w:pPr>
      <w:rPr>
        <w:rFonts w:ascii="Wingdings" w:hAnsi="Wingdings" w:hint="default"/>
      </w:rPr>
    </w:lvl>
  </w:abstractNum>
  <w:abstractNum w:abstractNumId="32" w15:restartNumberingAfterBreak="0">
    <w:nsid w:val="607B081D"/>
    <w:multiLevelType w:val="hybridMultilevel"/>
    <w:tmpl w:val="E4A2A9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2A4278"/>
    <w:multiLevelType w:val="multilevel"/>
    <w:tmpl w:val="A30EC900"/>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3A756C6"/>
    <w:multiLevelType w:val="multilevel"/>
    <w:tmpl w:val="851C09CE"/>
    <w:lvl w:ilvl="0">
      <w:start w:val="1"/>
      <w:numFmt w:val="bullet"/>
      <w:lvlText w:val=""/>
      <w:lvlJc w:val="left"/>
      <w:pPr>
        <w:ind w:left="567" w:hanging="283"/>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3F04864"/>
    <w:multiLevelType w:val="multilevel"/>
    <w:tmpl w:val="BA7EF050"/>
    <w:lvl w:ilvl="0">
      <w:start w:val="1"/>
      <w:numFmt w:val="bullet"/>
      <w:lvlText w:val=""/>
      <w:lvlJc w:val="left"/>
      <w:pPr>
        <w:ind w:left="284" w:firstLine="283"/>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401412C"/>
    <w:multiLevelType w:val="multilevel"/>
    <w:tmpl w:val="5A2493D6"/>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9E6D22"/>
    <w:multiLevelType w:val="multilevel"/>
    <w:tmpl w:val="9F3C41EE"/>
    <w:name w:val="K-nummering222"/>
    <w:lvl w:ilvl="0">
      <w:start w:val="1"/>
      <w:numFmt w:val="decimal"/>
      <w:pStyle w:val="K05-nropsomming"/>
      <w:lvlText w:val="%1."/>
      <w:lvlJc w:val="left"/>
      <w:pPr>
        <w:ind w:left="397" w:hanging="397"/>
      </w:pPr>
      <w:rPr>
        <w:rFonts w:ascii="Verdana" w:hAnsi="Verdana" w:hint="default"/>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722" w:hanging="908"/>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E9D48C2"/>
    <w:multiLevelType w:val="multilevel"/>
    <w:tmpl w:val="0413001F"/>
    <w:name w:val="K-opsomming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29"/>
  </w:num>
  <w:num w:numId="3">
    <w:abstractNumId w:val="26"/>
  </w:num>
  <w:num w:numId="4">
    <w:abstractNumId w:val="38"/>
  </w:num>
  <w:num w:numId="5">
    <w:abstractNumId w:val="11"/>
  </w:num>
  <w:num w:numId="6">
    <w:abstractNumId w:val="33"/>
  </w:num>
  <w:num w:numId="7">
    <w:abstractNumId w:val="36"/>
  </w:num>
  <w:num w:numId="8">
    <w:abstractNumId w:val="25"/>
  </w:num>
  <w:num w:numId="9">
    <w:abstractNumId w:val="22"/>
  </w:num>
  <w:num w:numId="10">
    <w:abstractNumId w:val="35"/>
  </w:num>
  <w:num w:numId="11">
    <w:abstractNumId w:val="13"/>
  </w:num>
  <w:num w:numId="12">
    <w:abstractNumId w:val="34"/>
  </w:num>
  <w:num w:numId="13">
    <w:abstractNumId w:val="10"/>
  </w:num>
  <w:num w:numId="14">
    <w:abstractNumId w:val="20"/>
  </w:num>
  <w:num w:numId="15">
    <w:abstractNumId w:val="21"/>
  </w:num>
  <w:num w:numId="16">
    <w:abstractNumId w:val="23"/>
  </w:num>
  <w:num w:numId="17">
    <w:abstractNumId w:val="16"/>
  </w:num>
  <w:num w:numId="18">
    <w:abstractNumId w:val="31"/>
  </w:num>
  <w:num w:numId="19">
    <w:abstractNumId w:val="30"/>
  </w:num>
  <w:num w:numId="20">
    <w:abstractNumId w:val="28"/>
  </w:num>
  <w:num w:numId="21">
    <w:abstractNumId w:val="27"/>
  </w:num>
  <w:num w:numId="22">
    <w:abstractNumId w:val="15"/>
  </w:num>
  <w:num w:numId="23">
    <w:abstractNumId w:val="14"/>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37"/>
  </w:num>
  <w:num w:numId="35">
    <w:abstractNumId w:val="10"/>
    <w:lvlOverride w:ilvl="0">
      <w:lvl w:ilvl="0">
        <w:start w:val="1"/>
        <w:numFmt w:val="decimal"/>
        <w:pStyle w:val="K06-titelkop"/>
        <w:lvlText w:val="%1"/>
        <w:lvlJc w:val="left"/>
        <w:pPr>
          <w:ind w:left="7287" w:hanging="624"/>
        </w:pPr>
        <w:rPr>
          <w:rFonts w:hint="default"/>
          <w:b/>
          <w:i w:val="0"/>
          <w:color w:val="000000" w:themeColor="text1"/>
          <w:sz w:val="40"/>
        </w:rPr>
      </w:lvl>
    </w:lvlOverride>
    <w:lvlOverride w:ilvl="1">
      <w:lvl w:ilvl="1">
        <w:start w:val="1"/>
        <w:numFmt w:val="decimal"/>
        <w:pStyle w:val="K07-paragraaf"/>
        <w:lvlText w:val="%1.%2"/>
        <w:lvlJc w:val="left"/>
        <w:pPr>
          <w:ind w:left="624" w:hanging="624"/>
        </w:pPr>
        <w:rPr>
          <w:rFonts w:hint="default"/>
          <w:color w:val="003359"/>
          <w:sz w:val="24"/>
          <w:szCs w:val="24"/>
        </w:rPr>
      </w:lvl>
    </w:lvlOverride>
    <w:lvlOverride w:ilvl="2">
      <w:lvl w:ilvl="2">
        <w:start w:val="1"/>
        <w:numFmt w:val="decimal"/>
        <w:pStyle w:val="K08-paragraafkop"/>
        <w:lvlText w:val="%1.%2.%3."/>
        <w:lvlJc w:val="left"/>
        <w:pPr>
          <w:ind w:left="624" w:hanging="624"/>
        </w:pPr>
        <w:rPr>
          <w:rFonts w:hint="default"/>
        </w:rPr>
      </w:lvl>
    </w:lvlOverride>
    <w:lvlOverride w:ilvl="3">
      <w:lvl w:ilvl="3">
        <w:start w:val="1"/>
        <w:numFmt w:val="decimal"/>
        <w:lvlText w:val="%1.%2.%3.%4."/>
        <w:lvlJc w:val="left"/>
        <w:pPr>
          <w:ind w:left="624" w:hanging="624"/>
        </w:pPr>
        <w:rPr>
          <w:rFonts w:hint="default"/>
        </w:rPr>
      </w:lvl>
    </w:lvlOverride>
    <w:lvlOverride w:ilvl="4">
      <w:lvl w:ilvl="4">
        <w:start w:val="1"/>
        <w:numFmt w:val="decimal"/>
        <w:lvlText w:val="%1.%2.%3.%4.%5."/>
        <w:lvlJc w:val="left"/>
        <w:pPr>
          <w:ind w:left="624" w:hanging="624"/>
        </w:pPr>
        <w:rPr>
          <w:rFonts w:hint="default"/>
        </w:rPr>
      </w:lvl>
    </w:lvlOverride>
    <w:lvlOverride w:ilvl="5">
      <w:lvl w:ilvl="5">
        <w:start w:val="1"/>
        <w:numFmt w:val="decimal"/>
        <w:lvlText w:val="%1.%2.%3.%4.%5.%6."/>
        <w:lvlJc w:val="left"/>
        <w:pPr>
          <w:ind w:left="624" w:hanging="624"/>
        </w:pPr>
        <w:rPr>
          <w:rFonts w:hint="default"/>
        </w:rPr>
      </w:lvl>
    </w:lvlOverride>
    <w:lvlOverride w:ilvl="6">
      <w:lvl w:ilvl="6">
        <w:start w:val="1"/>
        <w:numFmt w:val="decimal"/>
        <w:lvlText w:val="%1.%2.%3.%4.%5.%6.%7."/>
        <w:lvlJc w:val="left"/>
        <w:pPr>
          <w:ind w:left="624" w:hanging="624"/>
        </w:pPr>
        <w:rPr>
          <w:rFonts w:hint="default"/>
        </w:rPr>
      </w:lvl>
    </w:lvlOverride>
    <w:lvlOverride w:ilvl="7">
      <w:lvl w:ilvl="7">
        <w:start w:val="1"/>
        <w:numFmt w:val="decimal"/>
        <w:lvlText w:val="%1.%2.%3.%4.%5.%6.%7.%8."/>
        <w:lvlJc w:val="left"/>
        <w:pPr>
          <w:ind w:left="624" w:hanging="624"/>
        </w:pPr>
        <w:rPr>
          <w:rFonts w:hint="default"/>
        </w:rPr>
      </w:lvl>
    </w:lvlOverride>
    <w:lvlOverride w:ilvl="8">
      <w:lvl w:ilvl="8">
        <w:start w:val="1"/>
        <w:numFmt w:val="decimal"/>
        <w:lvlText w:val="%1.%2.%3.%4.%5.%6.%7.%8.%9."/>
        <w:lvlJc w:val="left"/>
        <w:pPr>
          <w:ind w:left="624" w:hanging="624"/>
        </w:pPr>
        <w:rPr>
          <w:rFonts w:hint="default"/>
        </w:rPr>
      </w:lvl>
    </w:lvlOverride>
  </w:num>
  <w:num w:numId="36">
    <w:abstractNumId w:val="32"/>
  </w:num>
  <w:num w:numId="37">
    <w:abstractNumId w:val="24"/>
  </w:num>
  <w:num w:numId="38">
    <w:abstractNumId w:val="12"/>
  </w:num>
  <w:num w:numId="39">
    <w:abstractNumId w:val="18"/>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formatting="1" w:enforcement="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enInPublishingView" w:val="0"/>
    <w:docVar w:name="PublishingViewTables" w:val="0"/>
  </w:docVars>
  <w:rsids>
    <w:rsidRoot w:val="009D3671"/>
    <w:rsid w:val="000030E7"/>
    <w:rsid w:val="00077AB2"/>
    <w:rsid w:val="000807AD"/>
    <w:rsid w:val="00090B4C"/>
    <w:rsid w:val="000B66CF"/>
    <w:rsid w:val="00125AF7"/>
    <w:rsid w:val="00135AD1"/>
    <w:rsid w:val="00141F7B"/>
    <w:rsid w:val="00153B0D"/>
    <w:rsid w:val="00166099"/>
    <w:rsid w:val="001F594C"/>
    <w:rsid w:val="00200C5D"/>
    <w:rsid w:val="002037AD"/>
    <w:rsid w:val="00227AB5"/>
    <w:rsid w:val="00236A46"/>
    <w:rsid w:val="0025661F"/>
    <w:rsid w:val="00275F13"/>
    <w:rsid w:val="002B238E"/>
    <w:rsid w:val="002D2707"/>
    <w:rsid w:val="002E5E90"/>
    <w:rsid w:val="00356320"/>
    <w:rsid w:val="00364256"/>
    <w:rsid w:val="00367C0A"/>
    <w:rsid w:val="00383FC5"/>
    <w:rsid w:val="00390415"/>
    <w:rsid w:val="003B4951"/>
    <w:rsid w:val="00412B86"/>
    <w:rsid w:val="00422833"/>
    <w:rsid w:val="00424B9C"/>
    <w:rsid w:val="00424E15"/>
    <w:rsid w:val="004A0171"/>
    <w:rsid w:val="004C2111"/>
    <w:rsid w:val="004D3758"/>
    <w:rsid w:val="004E122E"/>
    <w:rsid w:val="004E468C"/>
    <w:rsid w:val="004F3A45"/>
    <w:rsid w:val="004F6633"/>
    <w:rsid w:val="004F6D38"/>
    <w:rsid w:val="00512CE9"/>
    <w:rsid w:val="00527614"/>
    <w:rsid w:val="00527BA9"/>
    <w:rsid w:val="00542956"/>
    <w:rsid w:val="00556E47"/>
    <w:rsid w:val="0056012B"/>
    <w:rsid w:val="0059146E"/>
    <w:rsid w:val="005A40FE"/>
    <w:rsid w:val="005B07DD"/>
    <w:rsid w:val="005B2A32"/>
    <w:rsid w:val="005D015D"/>
    <w:rsid w:val="00623C8B"/>
    <w:rsid w:val="00634BB6"/>
    <w:rsid w:val="006D24F0"/>
    <w:rsid w:val="007679C2"/>
    <w:rsid w:val="00776647"/>
    <w:rsid w:val="007B0677"/>
    <w:rsid w:val="007C75AF"/>
    <w:rsid w:val="007D141F"/>
    <w:rsid w:val="007D606D"/>
    <w:rsid w:val="00812AE6"/>
    <w:rsid w:val="008753CA"/>
    <w:rsid w:val="00897055"/>
    <w:rsid w:val="008A0990"/>
    <w:rsid w:val="008A4C56"/>
    <w:rsid w:val="008A68BF"/>
    <w:rsid w:val="008C669F"/>
    <w:rsid w:val="008D3A7A"/>
    <w:rsid w:val="0093050A"/>
    <w:rsid w:val="009568C0"/>
    <w:rsid w:val="009A7202"/>
    <w:rsid w:val="009B786A"/>
    <w:rsid w:val="009C2F5B"/>
    <w:rsid w:val="009D3671"/>
    <w:rsid w:val="009E1F22"/>
    <w:rsid w:val="009F028C"/>
    <w:rsid w:val="00A02A46"/>
    <w:rsid w:val="00A14B69"/>
    <w:rsid w:val="00A16EF7"/>
    <w:rsid w:val="00A2491B"/>
    <w:rsid w:val="00A35198"/>
    <w:rsid w:val="00A6122F"/>
    <w:rsid w:val="00AE2038"/>
    <w:rsid w:val="00B07821"/>
    <w:rsid w:val="00B14AD1"/>
    <w:rsid w:val="00B46008"/>
    <w:rsid w:val="00BB5293"/>
    <w:rsid w:val="00BC1BFA"/>
    <w:rsid w:val="00BD1E00"/>
    <w:rsid w:val="00BD54F6"/>
    <w:rsid w:val="00BF5937"/>
    <w:rsid w:val="00BF78E4"/>
    <w:rsid w:val="00C26450"/>
    <w:rsid w:val="00C6754B"/>
    <w:rsid w:val="00C747F8"/>
    <w:rsid w:val="00C9388A"/>
    <w:rsid w:val="00C97DAE"/>
    <w:rsid w:val="00D30449"/>
    <w:rsid w:val="00D40B5F"/>
    <w:rsid w:val="00D468F1"/>
    <w:rsid w:val="00D64FAA"/>
    <w:rsid w:val="00D917DB"/>
    <w:rsid w:val="00D9560C"/>
    <w:rsid w:val="00DE3896"/>
    <w:rsid w:val="00E075A9"/>
    <w:rsid w:val="00E52649"/>
    <w:rsid w:val="00E71B04"/>
    <w:rsid w:val="00EE7AD3"/>
    <w:rsid w:val="00F3704C"/>
    <w:rsid w:val="00F40148"/>
    <w:rsid w:val="00F60EB4"/>
    <w:rsid w:val="00F6587D"/>
    <w:rsid w:val="00FA2527"/>
    <w:rsid w:val="00FB0DC8"/>
    <w:rsid w:val="00FF4B43"/>
    <w:rsid w:val="00FF68BB"/>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A0EC4884-0B5D-47B3-87BA-0A9443AC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nl-NL" w:eastAsia="nl-NL" w:bidi="ar-SA"/>
      </w:rPr>
    </w:rPrDefault>
    <w:pPrDefault/>
  </w:docDefaults>
  <w:latentStyles w:defLockedState="0" w:defUIPriority="0" w:defSemiHidden="0" w:defUnhideWhenUsed="0" w:defQFormat="0" w:count="37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A35198"/>
    <w:pPr>
      <w:spacing w:line="280" w:lineRule="atLeast"/>
      <w:contextualSpacing/>
    </w:pPr>
    <w:rPr>
      <w:rFonts w:ascii="Verdana" w:hAnsi="Verdana"/>
      <w:noProof/>
      <w:sz w:val="18"/>
    </w:rPr>
  </w:style>
  <w:style w:type="paragraph" w:styleId="Kop1">
    <w:name w:val="heading 1"/>
    <w:basedOn w:val="Standaard"/>
    <w:next w:val="Standaard"/>
    <w:link w:val="Kop1Char"/>
    <w:rsid w:val="00C855FC"/>
    <w:pPr>
      <w:keepNext/>
      <w:spacing w:before="240" w:after="60"/>
      <w:outlineLvl w:val="0"/>
    </w:pPr>
    <w:rPr>
      <w:rFonts w:ascii="Calibri" w:hAnsi="Calibri"/>
      <w:b/>
      <w:bCs/>
      <w:kern w:val="32"/>
      <w:sz w:val="32"/>
      <w:szCs w:val="32"/>
    </w:rPr>
  </w:style>
  <w:style w:type="paragraph" w:styleId="Kop2">
    <w:name w:val="heading 2"/>
    <w:aliases w:val="KING Kader Kop"/>
    <w:next w:val="Standaard"/>
    <w:link w:val="Kop2Char"/>
    <w:uiPriority w:val="9"/>
    <w:rsid w:val="00A35198"/>
    <w:pPr>
      <w:framePr w:wrap="around" w:vAnchor="page" w:hAnchor="text" w:y="852" w:anchorLock="1"/>
      <w:spacing w:line="680" w:lineRule="exact"/>
      <w:suppressOverlap/>
      <w:outlineLvl w:val="1"/>
    </w:pPr>
    <w:rPr>
      <w:rFonts w:ascii="Arial" w:hAnsi="Arial" w:cs="Courier New"/>
      <w:b/>
      <w:caps/>
      <w:noProof/>
      <w:color w:val="FFFFFF"/>
      <w:sz w:val="40"/>
      <w:szCs w:val="50"/>
    </w:rPr>
  </w:style>
  <w:style w:type="paragraph" w:styleId="Kop3">
    <w:name w:val="heading 3"/>
    <w:basedOn w:val="Standaard"/>
    <w:next w:val="Standaard"/>
    <w:link w:val="Kop3Char"/>
    <w:rsid w:val="002D26A6"/>
    <w:pPr>
      <w:keepNext/>
      <w:spacing w:before="240" w:after="60"/>
      <w:outlineLvl w:val="2"/>
    </w:pPr>
    <w:rPr>
      <w:rFonts w:ascii="Calibri" w:hAnsi="Calibr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855FC"/>
    <w:rPr>
      <w:rFonts w:ascii="Calibri" w:eastAsia="Times New Roman" w:hAnsi="Calibri" w:cs="Times New Roman"/>
      <w:b/>
      <w:bCs/>
      <w:kern w:val="32"/>
      <w:sz w:val="32"/>
      <w:szCs w:val="32"/>
    </w:rPr>
  </w:style>
  <w:style w:type="character" w:customStyle="1" w:styleId="Kop2Char">
    <w:name w:val="Kop 2 Char"/>
    <w:aliases w:val="KING Kader Kop Char"/>
    <w:basedOn w:val="Standaardalinea-lettertype"/>
    <w:link w:val="Kop2"/>
    <w:uiPriority w:val="9"/>
    <w:rsid w:val="00A35198"/>
    <w:rPr>
      <w:rFonts w:ascii="Arial" w:eastAsia="Times New Roman" w:hAnsi="Arial" w:cs="Courier New"/>
      <w:b/>
      <w:caps/>
      <w:noProof/>
      <w:color w:val="FFFFFF"/>
      <w:sz w:val="40"/>
      <w:szCs w:val="50"/>
    </w:rPr>
  </w:style>
  <w:style w:type="character" w:customStyle="1" w:styleId="Kop3Char">
    <w:name w:val="Kop 3 Char"/>
    <w:basedOn w:val="Standaardalinea-lettertype"/>
    <w:link w:val="Kop3"/>
    <w:rsid w:val="002D26A6"/>
    <w:rPr>
      <w:rFonts w:ascii="Calibri" w:eastAsia="Times New Roman" w:hAnsi="Calibri" w:cs="Times New Roman"/>
      <w:b/>
      <w:bCs/>
      <w:sz w:val="26"/>
      <w:szCs w:val="26"/>
    </w:rPr>
  </w:style>
  <w:style w:type="paragraph" w:styleId="Citaat">
    <w:name w:val="Quote"/>
    <w:aliases w:val="K10-citaat"/>
    <w:basedOn w:val="K01-basistekst"/>
    <w:next w:val="Standaard"/>
    <w:link w:val="CitaatChar"/>
    <w:qFormat/>
    <w:rsid w:val="00BC1BFA"/>
    <w:rPr>
      <w:i/>
      <w:iCs/>
      <w:color w:val="003359"/>
    </w:rPr>
  </w:style>
  <w:style w:type="character" w:customStyle="1" w:styleId="CitaatChar">
    <w:name w:val="Citaat Char"/>
    <w:aliases w:val="K10-citaat Char"/>
    <w:basedOn w:val="Standaardalinea-lettertype"/>
    <w:link w:val="Citaat"/>
    <w:rsid w:val="00BC1BFA"/>
    <w:rPr>
      <w:rFonts w:ascii="Verdana" w:eastAsia="Times New Roman" w:hAnsi="Verdana"/>
      <w:i/>
      <w:iCs/>
      <w:noProof/>
      <w:color w:val="003359"/>
      <w:sz w:val="18"/>
    </w:rPr>
  </w:style>
  <w:style w:type="paragraph" w:styleId="Voettekst">
    <w:name w:val="footer"/>
    <w:basedOn w:val="Standaard"/>
    <w:link w:val="VoettekstChar"/>
    <w:uiPriority w:val="99"/>
    <w:unhideWhenUsed/>
    <w:rsid w:val="00EE7AD3"/>
    <w:pPr>
      <w:tabs>
        <w:tab w:val="center" w:pos="4153"/>
        <w:tab w:val="right" w:pos="8306"/>
      </w:tabs>
      <w:spacing w:line="240" w:lineRule="auto"/>
    </w:pPr>
    <w:rPr>
      <w:sz w:val="14"/>
    </w:rPr>
  </w:style>
  <w:style w:type="character" w:customStyle="1" w:styleId="VoettekstChar">
    <w:name w:val="Voettekst Char"/>
    <w:basedOn w:val="Standaardalinea-lettertype"/>
    <w:link w:val="Voettekst"/>
    <w:uiPriority w:val="99"/>
    <w:rsid w:val="00EE7AD3"/>
    <w:rPr>
      <w:rFonts w:ascii="Verdana" w:eastAsia="Times New Roman" w:hAnsi="Verdana"/>
      <w:noProof/>
      <w:sz w:val="14"/>
    </w:rPr>
  </w:style>
  <w:style w:type="paragraph" w:customStyle="1" w:styleId="K15-Titeldocumentsub">
    <w:name w:val="K15-Titel document sub"/>
    <w:rsid w:val="002E5E90"/>
    <w:rPr>
      <w:rFonts w:ascii="Verdana" w:hAnsi="Verdana"/>
      <w:b/>
      <w:color w:val="003258"/>
      <w:sz w:val="40"/>
      <w:szCs w:val="22"/>
      <w:lang w:eastAsia="en-US"/>
    </w:rPr>
  </w:style>
  <w:style w:type="paragraph" w:customStyle="1" w:styleId="K14-Titeldocument">
    <w:name w:val="K14-Titel document"/>
    <w:rsid w:val="002E5E90"/>
    <w:pPr>
      <w:spacing w:line="500" w:lineRule="exact"/>
    </w:pPr>
    <w:rPr>
      <w:rFonts w:ascii="Verdana" w:hAnsi="Verdana"/>
      <w:b/>
      <w:caps/>
      <w:color w:val="003258"/>
      <w:sz w:val="48"/>
      <w:szCs w:val="22"/>
      <w:lang w:eastAsia="en-US"/>
    </w:rPr>
  </w:style>
  <w:style w:type="paragraph" w:customStyle="1" w:styleId="K12-adresgegevens">
    <w:name w:val="K12-adresgegevens"/>
    <w:next w:val="Standaard"/>
    <w:qFormat/>
    <w:rsid w:val="002E5E90"/>
    <w:rPr>
      <w:rFonts w:ascii="Verdana" w:hAnsi="Verdana"/>
      <w:b/>
      <w:caps/>
      <w:color w:val="D84010"/>
      <w:sz w:val="18"/>
      <w:szCs w:val="22"/>
      <w:lang w:eastAsia="en-US"/>
    </w:rPr>
  </w:style>
  <w:style w:type="character" w:styleId="Hyperlink">
    <w:name w:val="Hyperlink"/>
    <w:basedOn w:val="Standaardalinea-lettertype"/>
    <w:uiPriority w:val="99"/>
    <w:rsid w:val="00107825"/>
    <w:rPr>
      <w:color w:val="0000FF"/>
      <w:u w:val="single"/>
    </w:rPr>
  </w:style>
  <w:style w:type="paragraph" w:styleId="Inhopg1">
    <w:name w:val="toc 1"/>
    <w:aliases w:val="K-Inhoud 1"/>
    <w:basedOn w:val="Standaard"/>
    <w:next w:val="Standaard"/>
    <w:autoRedefine/>
    <w:uiPriority w:val="39"/>
    <w:rsid w:val="005D015D"/>
    <w:pPr>
      <w:spacing w:before="140"/>
    </w:pPr>
    <w:rPr>
      <w:b/>
    </w:rPr>
  </w:style>
  <w:style w:type="paragraph" w:styleId="Inhopg2">
    <w:name w:val="toc 2"/>
    <w:aliases w:val="K-inhoud 2"/>
    <w:basedOn w:val="Standaard"/>
    <w:next w:val="Standaard"/>
    <w:autoRedefine/>
    <w:uiPriority w:val="39"/>
    <w:rsid w:val="00623C8B"/>
    <w:pPr>
      <w:tabs>
        <w:tab w:val="left" w:pos="993"/>
        <w:tab w:val="right" w:pos="9072"/>
      </w:tabs>
      <w:ind w:left="426"/>
    </w:pPr>
  </w:style>
  <w:style w:type="paragraph" w:customStyle="1" w:styleId="K04-opsomming">
    <w:name w:val="K04-opsomming"/>
    <w:basedOn w:val="K01-basistekst"/>
    <w:qFormat/>
    <w:rsid w:val="00FF68BB"/>
    <w:pPr>
      <w:numPr>
        <w:numId w:val="18"/>
      </w:numPr>
    </w:pPr>
    <w:rPr>
      <w:szCs w:val="22"/>
      <w:lang w:eastAsia="en-US"/>
    </w:rPr>
  </w:style>
  <w:style w:type="paragraph" w:customStyle="1" w:styleId="K02-tussenkop">
    <w:name w:val="K02-tussenkop"/>
    <w:next w:val="K01-basistekst"/>
    <w:qFormat/>
    <w:rsid w:val="00BC1BFA"/>
    <w:pPr>
      <w:spacing w:before="280" w:line="280" w:lineRule="atLeast"/>
    </w:pPr>
    <w:rPr>
      <w:rFonts w:ascii="Verdana" w:hAnsi="Verdana"/>
      <w:b/>
      <w:sz w:val="24"/>
      <w:szCs w:val="22"/>
      <w:lang w:eastAsia="en-US"/>
    </w:rPr>
  </w:style>
  <w:style w:type="paragraph" w:customStyle="1" w:styleId="K01-basistekst">
    <w:name w:val="K01-basistekst"/>
    <w:basedOn w:val="Standaard"/>
    <w:qFormat/>
    <w:rsid w:val="00E52649"/>
  </w:style>
  <w:style w:type="paragraph" w:styleId="Ballontekst">
    <w:name w:val="Balloon Text"/>
    <w:basedOn w:val="Standaard"/>
    <w:link w:val="BallontekstChar"/>
    <w:rsid w:val="00BC1BFA"/>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C1BFA"/>
    <w:rPr>
      <w:rFonts w:ascii="Tahoma" w:eastAsia="Times New Roman" w:hAnsi="Tahoma" w:cs="Tahoma"/>
      <w:noProof/>
      <w:sz w:val="16"/>
      <w:szCs w:val="16"/>
    </w:rPr>
  </w:style>
  <w:style w:type="table" w:styleId="Tabelraster">
    <w:name w:val="Table Grid"/>
    <w:basedOn w:val="Standaardtabel"/>
    <w:rsid w:val="00A2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ardkleur">
    <w:name w:val="Standaard kleur"/>
    <w:rsid w:val="002E5E90"/>
    <w:rPr>
      <w:rFonts w:ascii="Verdana" w:hAnsi="Verdana"/>
      <w:noProof/>
      <w:color w:val="D84010"/>
      <w:sz w:val="18"/>
    </w:rPr>
  </w:style>
  <w:style w:type="paragraph" w:customStyle="1" w:styleId="K06-titelkop">
    <w:name w:val="K06-titelkop"/>
    <w:basedOn w:val="Standaard"/>
    <w:next w:val="K01-basistekst"/>
    <w:qFormat/>
    <w:rsid w:val="002E5E90"/>
    <w:pPr>
      <w:pageBreakBefore/>
      <w:numPr>
        <w:numId w:val="13"/>
      </w:numPr>
      <w:spacing w:line="500" w:lineRule="exact"/>
      <w:ind w:left="624"/>
      <w:contextualSpacing w:val="0"/>
    </w:pPr>
    <w:rPr>
      <w:rFonts w:eastAsia="Calibri"/>
      <w:b/>
      <w:bCs/>
      <w:noProof w:val="0"/>
      <w:color w:val="003258"/>
      <w:sz w:val="32"/>
      <w:szCs w:val="22"/>
      <w:lang w:eastAsia="en-US"/>
    </w:rPr>
  </w:style>
  <w:style w:type="paragraph" w:customStyle="1" w:styleId="K07-paragraaf">
    <w:name w:val="K07-paragraaf"/>
    <w:basedOn w:val="K06-titelkop"/>
    <w:next w:val="K01-basistekst"/>
    <w:autoRedefine/>
    <w:qFormat/>
    <w:rsid w:val="00BC1BFA"/>
    <w:pPr>
      <w:pageBreakBefore w:val="0"/>
      <w:numPr>
        <w:ilvl w:val="1"/>
        <w:numId w:val="35"/>
      </w:numPr>
      <w:spacing w:before="280"/>
    </w:pPr>
    <w:rPr>
      <w:noProof/>
      <w:sz w:val="24"/>
      <w:szCs w:val="24"/>
    </w:rPr>
  </w:style>
  <w:style w:type="paragraph" w:customStyle="1" w:styleId="Default">
    <w:name w:val="Default"/>
    <w:rsid w:val="00B14AD1"/>
    <w:pPr>
      <w:autoSpaceDE w:val="0"/>
      <w:autoSpaceDN w:val="0"/>
      <w:adjustRightInd w:val="0"/>
    </w:pPr>
    <w:rPr>
      <w:rFonts w:ascii="Verdana" w:hAnsi="Verdana" w:cs="Verdana"/>
      <w:color w:val="000000"/>
      <w:sz w:val="24"/>
      <w:szCs w:val="24"/>
    </w:rPr>
  </w:style>
  <w:style w:type="paragraph" w:styleId="Lijstalinea">
    <w:name w:val="List Paragraph"/>
    <w:basedOn w:val="Standaard"/>
    <w:rsid w:val="00E075A9"/>
    <w:pPr>
      <w:ind w:left="720"/>
    </w:pPr>
  </w:style>
  <w:style w:type="numbering" w:customStyle="1" w:styleId="K-nummering">
    <w:name w:val="K-nummering"/>
    <w:basedOn w:val="Geenlijst"/>
    <w:rsid w:val="00275F13"/>
    <w:pPr>
      <w:numPr>
        <w:numId w:val="22"/>
      </w:numPr>
    </w:pPr>
  </w:style>
  <w:style w:type="paragraph" w:customStyle="1" w:styleId="K05-nropsomming">
    <w:name w:val="K05-nr opsomming"/>
    <w:basedOn w:val="K01-basistekst"/>
    <w:qFormat/>
    <w:rsid w:val="004F6633"/>
    <w:pPr>
      <w:numPr>
        <w:numId w:val="34"/>
      </w:numPr>
    </w:pPr>
  </w:style>
  <w:style w:type="paragraph" w:customStyle="1" w:styleId="K03-2subkop">
    <w:name w:val="K03-2subkop"/>
    <w:basedOn w:val="K01-basistekst"/>
    <w:next w:val="K01-basistekst"/>
    <w:qFormat/>
    <w:rsid w:val="00812AE6"/>
    <w:pPr>
      <w:spacing w:before="280"/>
    </w:pPr>
    <w:rPr>
      <w:u w:val="single"/>
    </w:rPr>
  </w:style>
  <w:style w:type="paragraph" w:customStyle="1" w:styleId="K09-titelkop">
    <w:name w:val="K09-titelkop"/>
    <w:basedOn w:val="K06-titelkop"/>
    <w:qFormat/>
    <w:rsid w:val="00542956"/>
    <w:pPr>
      <w:numPr>
        <w:numId w:val="0"/>
      </w:numPr>
    </w:pPr>
  </w:style>
  <w:style w:type="paragraph" w:styleId="Bijschrift">
    <w:name w:val="caption"/>
    <w:aliases w:val="K11-bijschrift"/>
    <w:basedOn w:val="K01-basistekst"/>
    <w:next w:val="K01-basistekst"/>
    <w:unhideWhenUsed/>
    <w:qFormat/>
    <w:rsid w:val="002E5E90"/>
    <w:pPr>
      <w:spacing w:after="140" w:line="280" w:lineRule="exact"/>
    </w:pPr>
    <w:rPr>
      <w:b/>
      <w:bCs/>
      <w:color w:val="D84010"/>
      <w:sz w:val="16"/>
      <w:szCs w:val="18"/>
    </w:rPr>
  </w:style>
  <w:style w:type="paragraph" w:styleId="Voetnoottekst">
    <w:name w:val="footnote text"/>
    <w:basedOn w:val="K01-basistekst"/>
    <w:link w:val="VoetnoottekstChar"/>
    <w:rsid w:val="00E52649"/>
    <w:pPr>
      <w:spacing w:line="240" w:lineRule="auto"/>
    </w:pPr>
    <w:rPr>
      <w:sz w:val="16"/>
    </w:rPr>
  </w:style>
  <w:style w:type="character" w:customStyle="1" w:styleId="VoetnoottekstChar">
    <w:name w:val="Voetnoottekst Char"/>
    <w:basedOn w:val="Standaardalinea-lettertype"/>
    <w:link w:val="Voetnoottekst"/>
    <w:rsid w:val="00E52649"/>
    <w:rPr>
      <w:rFonts w:ascii="Verdana" w:eastAsia="Times New Roman" w:hAnsi="Verdana"/>
      <w:noProof/>
      <w:sz w:val="16"/>
    </w:rPr>
  </w:style>
  <w:style w:type="character" w:styleId="Voetnootmarkering">
    <w:name w:val="footnote reference"/>
    <w:basedOn w:val="Standaardalinea-lettertype"/>
    <w:rsid w:val="005B07DD"/>
    <w:rPr>
      <w:rFonts w:ascii="Verdana" w:hAnsi="Verdana"/>
      <w:color w:val="auto"/>
      <w:vertAlign w:val="superscript"/>
    </w:rPr>
  </w:style>
  <w:style w:type="table" w:customStyle="1" w:styleId="K-tabel">
    <w:name w:val="K-tabel"/>
    <w:basedOn w:val="tabel2"/>
    <w:uiPriority w:val="99"/>
    <w:rsid w:val="009E1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color w:val="FFFFFF" w:themeColor="background1"/>
        <w:sz w:val="16"/>
      </w:rPr>
      <w:tblPr/>
      <w:tcPr>
        <w:shd w:val="clear" w:color="auto" w:fill="DD4814"/>
      </w:tcPr>
    </w:tblStylePr>
  </w:style>
  <w:style w:type="paragraph" w:styleId="Koptekst">
    <w:name w:val="header"/>
    <w:basedOn w:val="Standaard"/>
    <w:link w:val="KoptekstChar"/>
    <w:rsid w:val="00EE7AD3"/>
    <w:pPr>
      <w:tabs>
        <w:tab w:val="center" w:pos="4536"/>
        <w:tab w:val="right" w:pos="9072"/>
      </w:tabs>
      <w:spacing w:line="240" w:lineRule="auto"/>
    </w:pPr>
  </w:style>
  <w:style w:type="character" w:customStyle="1" w:styleId="KoptekstChar">
    <w:name w:val="Koptekst Char"/>
    <w:basedOn w:val="Standaardalinea-lettertype"/>
    <w:link w:val="Koptekst"/>
    <w:rsid w:val="00EE7AD3"/>
    <w:rPr>
      <w:rFonts w:ascii="Verdana" w:eastAsia="Times New Roman" w:hAnsi="Verdana"/>
      <w:noProof/>
      <w:sz w:val="18"/>
    </w:rPr>
  </w:style>
  <w:style w:type="character" w:styleId="Tekstvantijdelijkeaanduiding">
    <w:name w:val="Placeholder Text"/>
    <w:basedOn w:val="Standaardalinea-lettertype"/>
    <w:rsid w:val="000030E7"/>
    <w:rPr>
      <w:color w:val="808080"/>
    </w:rPr>
  </w:style>
  <w:style w:type="character" w:styleId="Verwijzingopmerking">
    <w:name w:val="annotation reference"/>
    <w:basedOn w:val="Standaardalinea-lettertype"/>
    <w:rsid w:val="004E468C"/>
    <w:rPr>
      <w:sz w:val="16"/>
      <w:szCs w:val="16"/>
    </w:rPr>
  </w:style>
  <w:style w:type="paragraph" w:styleId="Tekstopmerking">
    <w:name w:val="annotation text"/>
    <w:basedOn w:val="Standaard"/>
    <w:link w:val="TekstopmerkingChar"/>
    <w:rsid w:val="004E468C"/>
    <w:pPr>
      <w:spacing w:line="240" w:lineRule="auto"/>
    </w:pPr>
    <w:rPr>
      <w:sz w:val="20"/>
    </w:rPr>
  </w:style>
  <w:style w:type="character" w:customStyle="1" w:styleId="TekstopmerkingChar">
    <w:name w:val="Tekst opmerking Char"/>
    <w:basedOn w:val="Standaardalinea-lettertype"/>
    <w:link w:val="Tekstopmerking"/>
    <w:rsid w:val="004E468C"/>
    <w:rPr>
      <w:rFonts w:ascii="Verdana" w:eastAsia="Times New Roman" w:hAnsi="Verdana"/>
      <w:noProof/>
    </w:rPr>
  </w:style>
  <w:style w:type="paragraph" w:styleId="Onderwerpvanopmerking">
    <w:name w:val="annotation subject"/>
    <w:basedOn w:val="Tekstopmerking"/>
    <w:next w:val="Tekstopmerking"/>
    <w:link w:val="OnderwerpvanopmerkingChar"/>
    <w:rsid w:val="004E468C"/>
    <w:rPr>
      <w:b/>
      <w:bCs/>
    </w:rPr>
  </w:style>
  <w:style w:type="character" w:customStyle="1" w:styleId="OnderwerpvanopmerkingChar">
    <w:name w:val="Onderwerp van opmerking Char"/>
    <w:basedOn w:val="TekstopmerkingChar"/>
    <w:link w:val="Onderwerpvanopmerking"/>
    <w:rsid w:val="004E468C"/>
    <w:rPr>
      <w:rFonts w:ascii="Verdana" w:eastAsia="Times New Roman" w:hAnsi="Verdana"/>
      <w:b/>
      <w:bCs/>
      <w:noProof/>
    </w:rPr>
  </w:style>
  <w:style w:type="paragraph" w:customStyle="1" w:styleId="K08-paragraafkop">
    <w:name w:val="K08-paragraafkop"/>
    <w:basedOn w:val="K07-paragraaf"/>
    <w:next w:val="K01-basistekst"/>
    <w:rsid w:val="00C9388A"/>
    <w:pPr>
      <w:numPr>
        <w:ilvl w:val="2"/>
      </w:numPr>
    </w:pPr>
  </w:style>
  <w:style w:type="paragraph" w:customStyle="1" w:styleId="K10-tabeltekst">
    <w:name w:val="K10-tabeltekst"/>
    <w:basedOn w:val="K01-basistekst"/>
    <w:qFormat/>
    <w:rsid w:val="008C669F"/>
    <w:rPr>
      <w:sz w:val="16"/>
    </w:rPr>
  </w:style>
  <w:style w:type="table" w:styleId="Donkerelijst">
    <w:name w:val="Dark List"/>
    <w:basedOn w:val="Standaardtabel"/>
    <w:rsid w:val="008C669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rsid w:val="008C669F"/>
    <w:rPr>
      <w:color w:val="FFFFFF" w:themeColor="background1"/>
    </w:rPr>
    <w:tblPr>
      <w:tblStyleRowBandSize w:val="1"/>
      <w:tblStyleColBandSize w:val="1"/>
    </w:tblPr>
    <w:tcPr>
      <w:shd w:val="clear" w:color="auto" w:fill="DD48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230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350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350F" w:themeFill="accent1" w:themeFillShade="BF"/>
      </w:tcPr>
    </w:tblStylePr>
    <w:tblStylePr w:type="band1Vert">
      <w:tblPr/>
      <w:tcPr>
        <w:tcBorders>
          <w:top w:val="nil"/>
          <w:left w:val="nil"/>
          <w:bottom w:val="nil"/>
          <w:right w:val="nil"/>
          <w:insideH w:val="nil"/>
          <w:insideV w:val="nil"/>
        </w:tcBorders>
        <w:shd w:val="clear" w:color="auto" w:fill="A5350F" w:themeFill="accent1" w:themeFillShade="BF"/>
      </w:tcPr>
    </w:tblStylePr>
    <w:tblStylePr w:type="band1Horz">
      <w:tblPr/>
      <w:tcPr>
        <w:tcBorders>
          <w:top w:val="nil"/>
          <w:left w:val="nil"/>
          <w:bottom w:val="nil"/>
          <w:right w:val="nil"/>
          <w:insideH w:val="nil"/>
          <w:insideV w:val="nil"/>
        </w:tcBorders>
        <w:shd w:val="clear" w:color="auto" w:fill="A5350F" w:themeFill="accent1" w:themeFillShade="BF"/>
      </w:tcPr>
    </w:tblStylePr>
  </w:style>
  <w:style w:type="table" w:styleId="Donkerelijst-accent2">
    <w:name w:val="Dark List Accent 2"/>
    <w:basedOn w:val="Standaardtabel"/>
    <w:rsid w:val="008C669F"/>
    <w:rPr>
      <w:color w:val="FFFFFF" w:themeColor="background1"/>
    </w:rPr>
    <w:tblPr>
      <w:tblStyleRowBandSize w:val="1"/>
      <w:tblStyleColBandSize w:val="1"/>
    </w:tblPr>
    <w:tcPr>
      <w:shd w:val="clear" w:color="auto" w:fill="009FD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E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6A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6A3" w:themeFill="accent2" w:themeFillShade="BF"/>
      </w:tcPr>
    </w:tblStylePr>
    <w:tblStylePr w:type="band1Vert">
      <w:tblPr/>
      <w:tcPr>
        <w:tcBorders>
          <w:top w:val="nil"/>
          <w:left w:val="nil"/>
          <w:bottom w:val="nil"/>
          <w:right w:val="nil"/>
          <w:insideH w:val="nil"/>
          <w:insideV w:val="nil"/>
        </w:tcBorders>
        <w:shd w:val="clear" w:color="auto" w:fill="0076A3" w:themeFill="accent2" w:themeFillShade="BF"/>
      </w:tcPr>
    </w:tblStylePr>
    <w:tblStylePr w:type="band1Horz">
      <w:tblPr/>
      <w:tcPr>
        <w:tcBorders>
          <w:top w:val="nil"/>
          <w:left w:val="nil"/>
          <w:bottom w:val="nil"/>
          <w:right w:val="nil"/>
          <w:insideH w:val="nil"/>
          <w:insideV w:val="nil"/>
        </w:tcBorders>
        <w:shd w:val="clear" w:color="auto" w:fill="0076A3" w:themeFill="accent2" w:themeFillShade="BF"/>
      </w:tcPr>
    </w:tblStylePr>
  </w:style>
  <w:style w:type="table" w:customStyle="1" w:styleId="tabel2">
    <w:name w:val="tabel2"/>
    <w:basedOn w:val="Standaardtabel"/>
    <w:uiPriority w:val="99"/>
    <w:rsid w:val="00424B9C"/>
    <w:rPr>
      <w:rFonts w:ascii="Verdana" w:hAnsi="Verdana"/>
      <w:sz w:val="16"/>
    </w:rPr>
    <w:tblPr/>
  </w:style>
  <w:style w:type="character" w:customStyle="1" w:styleId="Agenda-subpuntChar">
    <w:name w:val="Agenda-subpunt Char"/>
    <w:basedOn w:val="Standaardalinea-lettertype"/>
    <w:link w:val="Agenda-subpunt"/>
    <w:locked/>
    <w:rsid w:val="009D3671"/>
    <w:rPr>
      <w:rFonts w:ascii="Arial" w:hAnsi="Arial"/>
      <w:color w:val="000000"/>
    </w:rPr>
  </w:style>
  <w:style w:type="paragraph" w:customStyle="1" w:styleId="Agenda-subpunt">
    <w:name w:val="Agenda-subpunt"/>
    <w:basedOn w:val="Standaard"/>
    <w:link w:val="Agenda-subpuntChar"/>
    <w:qFormat/>
    <w:rsid w:val="009D3671"/>
    <w:pPr>
      <w:widowControl w:val="0"/>
      <w:suppressAutoHyphens/>
      <w:autoSpaceDE w:val="0"/>
      <w:autoSpaceDN w:val="0"/>
      <w:spacing w:line="240" w:lineRule="auto"/>
      <w:ind w:left="378" w:hanging="378"/>
      <w:contextualSpacing w:val="0"/>
    </w:pPr>
    <w:rPr>
      <w:rFonts w:ascii="Arial" w:hAnsi="Arial"/>
      <w:noProof w:val="0"/>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ie.kinggemeenten.nl/discussie/gemma/stuf-zkn-310/uitvragen-zaakgegevens-en-document-vastgelegde-besluiten"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ing">
      <a:dk1>
        <a:sysClr val="windowText" lastClr="000000"/>
      </a:dk1>
      <a:lt1>
        <a:srgbClr val="FFFFFF"/>
      </a:lt1>
      <a:dk2>
        <a:srgbClr val="003359"/>
      </a:dk2>
      <a:lt2>
        <a:srgbClr val="FFFFFF"/>
      </a:lt2>
      <a:accent1>
        <a:srgbClr val="DD4814"/>
      </a:accent1>
      <a:accent2>
        <a:srgbClr val="009FDA"/>
      </a:accent2>
      <a:accent3>
        <a:srgbClr val="003359"/>
      </a:accent3>
      <a:accent4>
        <a:srgbClr val="E3AB82"/>
      </a:accent4>
      <a:accent5>
        <a:srgbClr val="9BCDF2"/>
      </a:accent5>
      <a:accent6>
        <a:srgbClr val="7D90B4"/>
      </a:accent6>
      <a:hlink>
        <a:srgbClr val="DD4814"/>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D4814"/>
        </a:solidFill>
        <a:ln>
          <a:solidFill>
            <a:srgbClr val="003359"/>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801BE-ADD8-4052-91F1-3D4970E1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446</Words>
  <Characters>2457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Vereninging Nederlandse Gemeenten</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Verhoef</dc:creator>
  <cp:keywords/>
  <dc:description/>
  <cp:lastModifiedBy>Michiel Verhoef</cp:lastModifiedBy>
  <cp:revision>6</cp:revision>
  <dcterms:created xsi:type="dcterms:W3CDTF">2017-02-24T10:02:00Z</dcterms:created>
  <dcterms:modified xsi:type="dcterms:W3CDTF">2017-03-06T10:47:00Z</dcterms:modified>
</cp:coreProperties>
</file>