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CD6F5" w14:textId="77777777" w:rsidR="007508F1" w:rsidRPr="00B0327A" w:rsidRDefault="007508F1" w:rsidP="00BA1881">
      <w:pPr>
        <w:rPr>
          <w:rFonts w:ascii="Verdana" w:hAnsi="Verdana" w:cs="Verdana"/>
          <w:b/>
          <w:bCs/>
          <w:color w:val="000000"/>
          <w:sz w:val="16"/>
          <w:szCs w:val="16"/>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0"/>
        <w:gridCol w:w="2485"/>
        <w:gridCol w:w="2540"/>
        <w:gridCol w:w="2423"/>
      </w:tblGrid>
      <w:tr w:rsidR="007508F1" w:rsidRPr="00B0327A" w14:paraId="741BB1C5" w14:textId="77777777" w:rsidTr="00DF56D4">
        <w:tc>
          <w:tcPr>
            <w:tcW w:w="2322" w:type="dxa"/>
            <w:shd w:val="clear" w:color="auto" w:fill="BFBFBF"/>
          </w:tcPr>
          <w:p w14:paraId="21BF2736" w14:textId="77777777" w:rsidR="007508F1" w:rsidRPr="00B0327A" w:rsidRDefault="007508F1" w:rsidP="00DF56D4">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Meldingnummer</w:t>
            </w:r>
            <w:proofErr w:type="spellEnd"/>
          </w:p>
        </w:tc>
        <w:tc>
          <w:tcPr>
            <w:tcW w:w="2322" w:type="dxa"/>
            <w:shd w:val="clear" w:color="auto" w:fill="BFBFBF"/>
          </w:tcPr>
          <w:p w14:paraId="3D4FF8F1" w14:textId="77777777" w:rsidR="007508F1" w:rsidRPr="00B0327A" w:rsidRDefault="007508F1" w:rsidP="00DF56D4">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Aanmelder</w:t>
            </w:r>
            <w:proofErr w:type="spellEnd"/>
          </w:p>
        </w:tc>
        <w:tc>
          <w:tcPr>
            <w:tcW w:w="2322" w:type="dxa"/>
            <w:shd w:val="clear" w:color="auto" w:fill="BFBFBF"/>
          </w:tcPr>
          <w:p w14:paraId="400E037A" w14:textId="77777777" w:rsidR="007508F1" w:rsidRPr="00B0327A" w:rsidRDefault="007508F1" w:rsidP="00DF56D4">
            <w:pPr>
              <w:spacing w:after="0" w:line="240" w:lineRule="auto"/>
              <w:rPr>
                <w:rFonts w:ascii="Verdana" w:hAnsi="Verdana" w:cs="Verdana"/>
                <w:b/>
                <w:bCs/>
                <w:color w:val="000000"/>
                <w:sz w:val="16"/>
                <w:szCs w:val="16"/>
                <w:lang w:val="en-GB"/>
              </w:rPr>
            </w:pPr>
            <w:r w:rsidRPr="00B0327A">
              <w:rPr>
                <w:rFonts w:ascii="Verdana" w:hAnsi="Verdana" w:cs="Verdana"/>
                <w:b/>
                <w:bCs/>
                <w:color w:val="000000"/>
                <w:sz w:val="16"/>
                <w:szCs w:val="16"/>
                <w:lang w:val="en-GB"/>
              </w:rPr>
              <w:t xml:space="preserve">Datum </w:t>
            </w:r>
            <w:proofErr w:type="spellStart"/>
            <w:r w:rsidRPr="00B0327A">
              <w:rPr>
                <w:rFonts w:ascii="Verdana" w:hAnsi="Verdana" w:cs="Verdana"/>
                <w:b/>
                <w:bCs/>
                <w:color w:val="000000"/>
                <w:sz w:val="16"/>
                <w:szCs w:val="16"/>
                <w:lang w:val="en-GB"/>
              </w:rPr>
              <w:t>aanmelding</w:t>
            </w:r>
            <w:proofErr w:type="spellEnd"/>
          </w:p>
        </w:tc>
        <w:tc>
          <w:tcPr>
            <w:tcW w:w="2322" w:type="dxa"/>
            <w:shd w:val="clear" w:color="auto" w:fill="BFBFBF"/>
          </w:tcPr>
          <w:p w14:paraId="74A8358F" w14:textId="77777777" w:rsidR="007508F1" w:rsidRPr="00B0327A" w:rsidRDefault="007508F1" w:rsidP="00DF56D4">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Gewijzigd</w:t>
            </w:r>
            <w:proofErr w:type="spellEnd"/>
            <w:r w:rsidRPr="00B0327A">
              <w:rPr>
                <w:rFonts w:ascii="Verdana" w:hAnsi="Verdana" w:cs="Verdana"/>
                <w:b/>
                <w:bCs/>
                <w:color w:val="000000"/>
                <w:sz w:val="16"/>
                <w:szCs w:val="16"/>
                <w:lang w:val="en-GB"/>
              </w:rPr>
              <w:t xml:space="preserve"> op</w:t>
            </w:r>
          </w:p>
        </w:tc>
      </w:tr>
      <w:tr w:rsidR="007508F1" w:rsidRPr="00B0327A" w14:paraId="19AEA485" w14:textId="77777777" w:rsidTr="00DF56D4">
        <w:tc>
          <w:tcPr>
            <w:tcW w:w="2322" w:type="dxa"/>
            <w:shd w:val="clear" w:color="auto" w:fill="BFBFBF"/>
          </w:tcPr>
          <w:p w14:paraId="657FD876" w14:textId="77777777" w:rsidR="007508F1" w:rsidRPr="00B0327A" w:rsidRDefault="007508F1" w:rsidP="00FD7369">
            <w:pPr>
              <w:pStyle w:val="Lijstalinea"/>
              <w:numPr>
                <w:ilvl w:val="0"/>
                <w:numId w:val="5"/>
              </w:numPr>
              <w:spacing w:after="0" w:line="240" w:lineRule="auto"/>
              <w:rPr>
                <w:rFonts w:ascii="Verdana" w:hAnsi="Verdana" w:cs="Verdana"/>
                <w:b/>
                <w:bCs/>
                <w:color w:val="000000"/>
                <w:sz w:val="16"/>
                <w:szCs w:val="16"/>
                <w:lang w:val="en-GB"/>
              </w:rPr>
            </w:pPr>
          </w:p>
        </w:tc>
        <w:tc>
          <w:tcPr>
            <w:tcW w:w="2322" w:type="dxa"/>
            <w:shd w:val="clear" w:color="auto" w:fill="BFBFBF"/>
          </w:tcPr>
          <w:p w14:paraId="74A0177B" w14:textId="2E22CA32" w:rsidR="007508F1" w:rsidRPr="00B0327A" w:rsidRDefault="00860DAC" w:rsidP="00DF56D4">
            <w:pPr>
              <w:spacing w:after="0" w:line="240" w:lineRule="auto"/>
              <w:rPr>
                <w:rFonts w:ascii="Verdana" w:hAnsi="Verdana" w:cs="Verdana"/>
                <w:b/>
                <w:bCs/>
                <w:color w:val="000000"/>
                <w:sz w:val="16"/>
                <w:szCs w:val="16"/>
                <w:lang w:val="en-GB"/>
              </w:rPr>
            </w:pPr>
            <w:r>
              <w:rPr>
                <w:rFonts w:ascii="Verdana" w:hAnsi="Verdana" w:cs="Verdana"/>
                <w:b/>
                <w:bCs/>
                <w:color w:val="000000"/>
                <w:sz w:val="16"/>
                <w:szCs w:val="16"/>
                <w:lang w:val="en-GB"/>
              </w:rPr>
              <w:t xml:space="preserve">Bert </w:t>
            </w:r>
            <w:proofErr w:type="spellStart"/>
            <w:r>
              <w:rPr>
                <w:rFonts w:ascii="Verdana" w:hAnsi="Verdana" w:cs="Verdana"/>
                <w:b/>
                <w:bCs/>
                <w:color w:val="000000"/>
                <w:sz w:val="16"/>
                <w:szCs w:val="16"/>
                <w:lang w:val="en-GB"/>
              </w:rPr>
              <w:t>Drenth</w:t>
            </w:r>
            <w:proofErr w:type="spellEnd"/>
          </w:p>
        </w:tc>
        <w:tc>
          <w:tcPr>
            <w:tcW w:w="2322" w:type="dxa"/>
            <w:shd w:val="clear" w:color="auto" w:fill="BFBFBF"/>
          </w:tcPr>
          <w:p w14:paraId="3CB1CA1C" w14:textId="770DA27F" w:rsidR="007508F1" w:rsidRPr="00B0327A" w:rsidRDefault="00860DAC" w:rsidP="00DF56D4">
            <w:pPr>
              <w:spacing w:after="0" w:line="240" w:lineRule="auto"/>
              <w:rPr>
                <w:rFonts w:ascii="Verdana" w:hAnsi="Verdana" w:cs="Verdana"/>
                <w:b/>
                <w:bCs/>
                <w:color w:val="000000"/>
                <w:sz w:val="16"/>
                <w:szCs w:val="16"/>
                <w:lang w:val="en-GB"/>
              </w:rPr>
            </w:pPr>
            <w:r>
              <w:rPr>
                <w:rFonts w:ascii="Verdana" w:hAnsi="Verdana" w:cs="Verdana"/>
                <w:b/>
                <w:bCs/>
                <w:color w:val="000000"/>
                <w:sz w:val="16"/>
                <w:szCs w:val="16"/>
                <w:lang w:val="en-GB"/>
              </w:rPr>
              <w:t>10-06-2015</w:t>
            </w:r>
          </w:p>
        </w:tc>
        <w:tc>
          <w:tcPr>
            <w:tcW w:w="2322" w:type="dxa"/>
            <w:shd w:val="clear" w:color="auto" w:fill="BFBFBF"/>
          </w:tcPr>
          <w:p w14:paraId="0BA37AE7" w14:textId="77777777" w:rsidR="007508F1" w:rsidRPr="00B0327A" w:rsidRDefault="007508F1" w:rsidP="00DF56D4">
            <w:pPr>
              <w:spacing w:after="0" w:line="240" w:lineRule="auto"/>
              <w:rPr>
                <w:rFonts w:ascii="Verdana" w:hAnsi="Verdana" w:cs="Verdana"/>
                <w:b/>
                <w:bCs/>
                <w:color w:val="000000"/>
                <w:sz w:val="16"/>
                <w:szCs w:val="16"/>
                <w:lang w:val="en-GB"/>
              </w:rPr>
            </w:pPr>
          </w:p>
        </w:tc>
      </w:tr>
      <w:tr w:rsidR="007508F1" w:rsidRPr="00B0327A" w14:paraId="460F9C89" w14:textId="77777777" w:rsidTr="00DF56D4">
        <w:tc>
          <w:tcPr>
            <w:tcW w:w="9288" w:type="dxa"/>
            <w:gridSpan w:val="4"/>
          </w:tcPr>
          <w:p w14:paraId="5BEA496C" w14:textId="77777777" w:rsidR="007508F1" w:rsidRPr="00B0327A" w:rsidRDefault="007508F1" w:rsidP="00DF56D4">
            <w:pPr>
              <w:spacing w:after="0" w:line="240" w:lineRule="auto"/>
              <w:rPr>
                <w:rFonts w:ascii="Verdana" w:hAnsi="Verdana" w:cs="Verdana"/>
                <w:b/>
                <w:bCs/>
                <w:color w:val="000000"/>
                <w:sz w:val="16"/>
                <w:szCs w:val="16"/>
                <w:lang w:val="en-GB"/>
              </w:rPr>
            </w:pPr>
          </w:p>
        </w:tc>
      </w:tr>
      <w:tr w:rsidR="007508F1" w:rsidRPr="008C6B0F" w14:paraId="55AB511B" w14:textId="77777777" w:rsidTr="00DF56D4">
        <w:tc>
          <w:tcPr>
            <w:tcW w:w="2322" w:type="dxa"/>
          </w:tcPr>
          <w:p w14:paraId="5FF5079D" w14:textId="77777777" w:rsidR="007508F1" w:rsidRPr="00B0327A" w:rsidRDefault="007508F1" w:rsidP="00DF56D4">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Samenvatting</w:t>
            </w:r>
            <w:proofErr w:type="spellEnd"/>
          </w:p>
        </w:tc>
        <w:tc>
          <w:tcPr>
            <w:tcW w:w="6966" w:type="dxa"/>
            <w:gridSpan w:val="3"/>
          </w:tcPr>
          <w:p w14:paraId="5631F5B0" w14:textId="351869D2" w:rsidR="007508F1" w:rsidRPr="00860DAC" w:rsidRDefault="00103CF3" w:rsidP="00DF56D4">
            <w:pPr>
              <w:spacing w:after="0" w:line="240" w:lineRule="auto"/>
              <w:rPr>
                <w:rFonts w:ascii="Verdana" w:hAnsi="Verdana" w:cs="Verdana"/>
                <w:bCs/>
                <w:color w:val="000000"/>
                <w:sz w:val="16"/>
                <w:szCs w:val="16"/>
                <w:lang w:val="nl-NL"/>
              </w:rPr>
            </w:pPr>
            <w:hyperlink r:id="rId9" w:tooltip="In de IM expertgroep was al geroepen waarom de Woz niet mee genomen wordt in deze koppeling." w:history="1">
              <w:r w:rsidR="00860DAC" w:rsidRPr="008C6B0F">
                <w:rPr>
                  <w:rStyle w:val="forum-topic-title"/>
                  <w:rFonts w:ascii="Verdana" w:hAnsi="Verdana" w:cs="Arial"/>
                  <w:color w:val="0078C8"/>
                  <w:sz w:val="16"/>
                  <w:szCs w:val="16"/>
                  <w:u w:val="single"/>
                  <w:shd w:val="clear" w:color="auto" w:fill="F7FAFF"/>
                  <w:lang w:val="nl-NL"/>
                </w:rPr>
                <w:t xml:space="preserve">Waarom niet een </w:t>
              </w:r>
              <w:proofErr w:type="spellStart"/>
              <w:r w:rsidR="00860DAC" w:rsidRPr="008C6B0F">
                <w:rPr>
                  <w:rStyle w:val="forum-topic-title"/>
                  <w:rFonts w:ascii="Verdana" w:hAnsi="Verdana" w:cs="Arial"/>
                  <w:color w:val="0078C8"/>
                  <w:sz w:val="16"/>
                  <w:szCs w:val="16"/>
                  <w:u w:val="single"/>
                  <w:shd w:val="clear" w:color="auto" w:fill="F7FAFF"/>
                  <w:lang w:val="nl-NL"/>
                </w:rPr>
                <w:t>StUF</w:t>
              </w:r>
              <w:proofErr w:type="spellEnd"/>
              <w:r w:rsidR="00860DAC" w:rsidRPr="008C6B0F">
                <w:rPr>
                  <w:rStyle w:val="forum-topic-title"/>
                  <w:rFonts w:ascii="Verdana" w:hAnsi="Verdana" w:cs="Arial"/>
                  <w:color w:val="0078C8"/>
                  <w:sz w:val="16"/>
                  <w:szCs w:val="16"/>
                  <w:u w:val="single"/>
                  <w:shd w:val="clear" w:color="auto" w:fill="F7FAFF"/>
                  <w:lang w:val="nl-NL"/>
                </w:rPr>
                <w:t xml:space="preserve"> bericht voor alle intergemeentelijke Geometrie gerelateerde berichten</w:t>
              </w:r>
              <w:r w:rsidR="00860DAC" w:rsidRPr="008C6B0F">
                <w:rPr>
                  <w:rStyle w:val="apple-converted-space"/>
                  <w:rFonts w:ascii="Verdana" w:hAnsi="Verdana" w:cs="Arial"/>
                  <w:color w:val="0078C8"/>
                  <w:sz w:val="16"/>
                  <w:szCs w:val="16"/>
                  <w:u w:val="single"/>
                  <w:shd w:val="clear" w:color="auto" w:fill="F7FAFF"/>
                  <w:lang w:val="nl-NL"/>
                </w:rPr>
                <w:t> </w:t>
              </w:r>
            </w:hyperlink>
          </w:p>
        </w:tc>
      </w:tr>
      <w:tr w:rsidR="007508F1" w:rsidRPr="00B0327A" w14:paraId="0CD823B6" w14:textId="77777777" w:rsidTr="00DF56D4">
        <w:trPr>
          <w:trHeight w:val="876"/>
        </w:trPr>
        <w:tc>
          <w:tcPr>
            <w:tcW w:w="2322" w:type="dxa"/>
          </w:tcPr>
          <w:p w14:paraId="28534F6D" w14:textId="77777777" w:rsidR="007508F1" w:rsidRPr="00B0327A" w:rsidRDefault="007508F1" w:rsidP="00DF56D4">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Beschrijving</w:t>
            </w:r>
            <w:proofErr w:type="spellEnd"/>
          </w:p>
        </w:tc>
        <w:tc>
          <w:tcPr>
            <w:tcW w:w="6966" w:type="dxa"/>
            <w:gridSpan w:val="3"/>
          </w:tcPr>
          <w:p w14:paraId="7913A903" w14:textId="77777777" w:rsidR="00860DAC" w:rsidRPr="00860DAC" w:rsidRDefault="00860DAC" w:rsidP="00860DAC">
            <w:pPr>
              <w:spacing w:after="0" w:line="240" w:lineRule="auto"/>
              <w:rPr>
                <w:rFonts w:ascii="Verdana" w:hAnsi="Verdana" w:cs="Verdana"/>
                <w:bCs/>
                <w:color w:val="000000"/>
                <w:sz w:val="16"/>
                <w:szCs w:val="16"/>
                <w:lang w:val="nl-NL"/>
              </w:rPr>
            </w:pPr>
            <w:r w:rsidRPr="00860DAC">
              <w:rPr>
                <w:rFonts w:ascii="Verdana" w:hAnsi="Verdana" w:cs="Verdana"/>
                <w:bCs/>
                <w:color w:val="000000"/>
                <w:sz w:val="16"/>
                <w:szCs w:val="16"/>
                <w:lang w:val="nl-NL"/>
              </w:rPr>
              <w:t xml:space="preserve">In de IM expertgroep was al geroepen waarom de </w:t>
            </w:r>
            <w:proofErr w:type="spellStart"/>
            <w:r w:rsidRPr="00860DAC">
              <w:rPr>
                <w:rFonts w:ascii="Verdana" w:hAnsi="Verdana" w:cs="Verdana"/>
                <w:bCs/>
                <w:color w:val="000000"/>
                <w:sz w:val="16"/>
                <w:szCs w:val="16"/>
                <w:lang w:val="nl-NL"/>
              </w:rPr>
              <w:t>Woz</w:t>
            </w:r>
            <w:proofErr w:type="spellEnd"/>
            <w:r w:rsidRPr="00860DAC">
              <w:rPr>
                <w:rFonts w:ascii="Verdana" w:hAnsi="Verdana" w:cs="Verdana"/>
                <w:bCs/>
                <w:color w:val="000000"/>
                <w:sz w:val="16"/>
                <w:szCs w:val="16"/>
                <w:lang w:val="nl-NL"/>
              </w:rPr>
              <w:t xml:space="preserve"> niet mee genomen wordt in deze koppeling.</w:t>
            </w:r>
          </w:p>
          <w:p w14:paraId="0247CBA2" w14:textId="77777777" w:rsidR="00860DAC" w:rsidRPr="00860DAC" w:rsidRDefault="00860DAC" w:rsidP="00860DAC">
            <w:pPr>
              <w:spacing w:after="0" w:line="240" w:lineRule="auto"/>
              <w:rPr>
                <w:rFonts w:ascii="Verdana" w:hAnsi="Verdana" w:cs="Verdana"/>
                <w:bCs/>
                <w:color w:val="000000"/>
                <w:sz w:val="16"/>
                <w:szCs w:val="16"/>
                <w:lang w:val="nl-NL"/>
              </w:rPr>
            </w:pPr>
          </w:p>
          <w:p w14:paraId="175BBCED" w14:textId="77777777" w:rsidR="00860DAC" w:rsidRPr="00860DAC" w:rsidRDefault="00860DAC" w:rsidP="00860DAC">
            <w:pPr>
              <w:spacing w:after="0" w:line="240" w:lineRule="auto"/>
              <w:rPr>
                <w:rFonts w:ascii="Verdana" w:hAnsi="Verdana" w:cs="Verdana"/>
                <w:bCs/>
                <w:color w:val="000000"/>
                <w:sz w:val="16"/>
                <w:szCs w:val="16"/>
                <w:lang w:val="nl-NL"/>
              </w:rPr>
            </w:pPr>
            <w:r w:rsidRPr="00860DAC">
              <w:rPr>
                <w:rFonts w:ascii="Verdana" w:hAnsi="Verdana" w:cs="Verdana"/>
                <w:bCs/>
                <w:color w:val="000000"/>
                <w:sz w:val="16"/>
                <w:szCs w:val="16"/>
                <w:lang w:val="nl-NL"/>
              </w:rPr>
              <w:t xml:space="preserve">We krijgen nu heel hele uitgebreide </w:t>
            </w:r>
            <w:proofErr w:type="spellStart"/>
            <w:r w:rsidRPr="00860DAC">
              <w:rPr>
                <w:rFonts w:ascii="Verdana" w:hAnsi="Verdana" w:cs="Verdana"/>
                <w:bCs/>
                <w:color w:val="000000"/>
                <w:sz w:val="16"/>
                <w:szCs w:val="16"/>
                <w:lang w:val="nl-NL"/>
              </w:rPr>
              <w:t>StuF</w:t>
            </w:r>
            <w:proofErr w:type="spellEnd"/>
            <w:r w:rsidRPr="00860DAC">
              <w:rPr>
                <w:rFonts w:ascii="Verdana" w:hAnsi="Verdana" w:cs="Verdana"/>
                <w:bCs/>
                <w:color w:val="000000"/>
                <w:sz w:val="16"/>
                <w:szCs w:val="16"/>
                <w:lang w:val="nl-NL"/>
              </w:rPr>
              <w:t xml:space="preserve"> landschap, iedere registratie krijgt zijn eigen </w:t>
            </w:r>
            <w:proofErr w:type="spellStart"/>
            <w:r w:rsidRPr="00860DAC">
              <w:rPr>
                <w:rFonts w:ascii="Verdana" w:hAnsi="Verdana" w:cs="Verdana"/>
                <w:bCs/>
                <w:color w:val="000000"/>
                <w:sz w:val="16"/>
                <w:szCs w:val="16"/>
                <w:lang w:val="nl-NL"/>
              </w:rPr>
              <w:t>geo</w:t>
            </w:r>
            <w:proofErr w:type="spellEnd"/>
            <w:r w:rsidRPr="00860DAC">
              <w:rPr>
                <w:rFonts w:ascii="Verdana" w:hAnsi="Verdana" w:cs="Verdana"/>
                <w:bCs/>
                <w:color w:val="000000"/>
                <w:sz w:val="16"/>
                <w:szCs w:val="16"/>
                <w:lang w:val="nl-NL"/>
              </w:rPr>
              <w:t xml:space="preserve"> stuf bericht.</w:t>
            </w:r>
          </w:p>
          <w:p w14:paraId="45BEFC45" w14:textId="77777777" w:rsidR="00860DAC" w:rsidRPr="00860DAC" w:rsidRDefault="00860DAC" w:rsidP="00860DAC">
            <w:pPr>
              <w:spacing w:after="0" w:line="240" w:lineRule="auto"/>
              <w:rPr>
                <w:rFonts w:ascii="Verdana" w:hAnsi="Verdana" w:cs="Verdana"/>
                <w:bCs/>
                <w:color w:val="000000"/>
                <w:sz w:val="16"/>
                <w:szCs w:val="16"/>
                <w:lang w:val="nl-NL"/>
              </w:rPr>
            </w:pPr>
          </w:p>
          <w:p w14:paraId="4AE0C67F" w14:textId="77777777" w:rsidR="00860DAC" w:rsidRPr="00860DAC" w:rsidRDefault="00860DAC" w:rsidP="00860DAC">
            <w:pPr>
              <w:spacing w:after="0" w:line="240" w:lineRule="auto"/>
              <w:rPr>
                <w:rFonts w:ascii="Verdana" w:hAnsi="Verdana" w:cs="Verdana"/>
                <w:bCs/>
                <w:color w:val="000000"/>
                <w:sz w:val="16"/>
                <w:szCs w:val="16"/>
                <w:lang w:val="nl-NL"/>
              </w:rPr>
            </w:pPr>
            <w:r w:rsidRPr="00860DAC">
              <w:rPr>
                <w:rFonts w:ascii="Verdana" w:hAnsi="Verdana" w:cs="Verdana"/>
                <w:bCs/>
                <w:color w:val="000000"/>
                <w:sz w:val="16"/>
                <w:szCs w:val="16"/>
                <w:lang w:val="nl-NL"/>
              </w:rPr>
              <w:t>Mijn persoonlijke mening is dat een applicatie moet lezen in de header van het bericht wat voor hem belangrijk is.</w:t>
            </w:r>
          </w:p>
          <w:p w14:paraId="2C2BD167" w14:textId="77777777" w:rsidR="00860DAC" w:rsidRPr="00860DAC" w:rsidRDefault="00860DAC" w:rsidP="00860DAC">
            <w:pPr>
              <w:spacing w:after="0" w:line="240" w:lineRule="auto"/>
              <w:rPr>
                <w:rFonts w:ascii="Verdana" w:hAnsi="Verdana" w:cs="Verdana"/>
                <w:bCs/>
                <w:color w:val="000000"/>
                <w:sz w:val="16"/>
                <w:szCs w:val="16"/>
                <w:lang w:val="nl-NL"/>
              </w:rPr>
            </w:pPr>
          </w:p>
          <w:p w14:paraId="19864617" w14:textId="70892DAF" w:rsidR="00860DAC" w:rsidRPr="00860DAC" w:rsidRDefault="00860DAC" w:rsidP="00860DAC">
            <w:pPr>
              <w:spacing w:after="0" w:line="240" w:lineRule="auto"/>
              <w:rPr>
                <w:rFonts w:ascii="Verdana" w:hAnsi="Verdana" w:cs="Verdana"/>
                <w:bCs/>
                <w:color w:val="000000"/>
                <w:sz w:val="16"/>
                <w:szCs w:val="16"/>
                <w:lang w:val="nl-NL"/>
              </w:rPr>
            </w:pPr>
            <w:r w:rsidRPr="00860DAC">
              <w:rPr>
                <w:rFonts w:ascii="Verdana" w:hAnsi="Verdana" w:cs="Verdana"/>
                <w:bCs/>
                <w:color w:val="000000"/>
                <w:sz w:val="16"/>
                <w:szCs w:val="16"/>
                <w:lang w:val="nl-NL"/>
              </w:rPr>
              <w:t xml:space="preserve"> </w:t>
            </w:r>
          </w:p>
          <w:p w14:paraId="4F3B8F56" w14:textId="77777777" w:rsidR="00860DAC" w:rsidRPr="00860DAC" w:rsidRDefault="00860DAC" w:rsidP="00860DAC">
            <w:pPr>
              <w:spacing w:after="0" w:line="240" w:lineRule="auto"/>
              <w:rPr>
                <w:rFonts w:ascii="Verdana" w:hAnsi="Verdana" w:cs="Verdana"/>
                <w:bCs/>
                <w:color w:val="000000"/>
                <w:sz w:val="16"/>
                <w:szCs w:val="16"/>
                <w:lang w:val="nl-NL"/>
              </w:rPr>
            </w:pPr>
            <w:r w:rsidRPr="00860DAC">
              <w:rPr>
                <w:rFonts w:ascii="Verdana" w:hAnsi="Verdana" w:cs="Verdana"/>
                <w:bCs/>
                <w:color w:val="000000"/>
                <w:sz w:val="16"/>
                <w:szCs w:val="16"/>
                <w:lang w:val="nl-NL"/>
              </w:rPr>
              <w:t xml:space="preserve">We hebben het nu over een </w:t>
            </w:r>
            <w:proofErr w:type="spellStart"/>
            <w:r w:rsidRPr="00860DAC">
              <w:rPr>
                <w:rFonts w:ascii="Verdana" w:hAnsi="Verdana" w:cs="Verdana"/>
                <w:bCs/>
                <w:color w:val="000000"/>
                <w:sz w:val="16"/>
                <w:szCs w:val="16"/>
                <w:lang w:val="nl-NL"/>
              </w:rPr>
              <w:t>Geo</w:t>
            </w:r>
            <w:proofErr w:type="spellEnd"/>
            <w:r w:rsidRPr="00860DAC">
              <w:rPr>
                <w:rFonts w:ascii="Verdana" w:hAnsi="Verdana" w:cs="Verdana"/>
                <w:bCs/>
                <w:color w:val="000000"/>
                <w:sz w:val="16"/>
                <w:szCs w:val="16"/>
                <w:lang w:val="nl-NL"/>
              </w:rPr>
              <w:t xml:space="preserve"> koppeling waar al diverse Stuf koppelingen voor bestaan:</w:t>
            </w:r>
          </w:p>
          <w:p w14:paraId="3AF6ABD0" w14:textId="77777777" w:rsidR="00860DAC" w:rsidRPr="00860DAC" w:rsidRDefault="00860DAC" w:rsidP="00860DAC">
            <w:pPr>
              <w:spacing w:after="0" w:line="240" w:lineRule="auto"/>
              <w:rPr>
                <w:rFonts w:ascii="Verdana" w:hAnsi="Verdana" w:cs="Verdana"/>
                <w:bCs/>
                <w:color w:val="000000"/>
                <w:sz w:val="16"/>
                <w:szCs w:val="16"/>
                <w:lang w:val="nl-NL"/>
              </w:rPr>
            </w:pPr>
          </w:p>
          <w:p w14:paraId="242A0EAD" w14:textId="77777777" w:rsidR="00860DAC" w:rsidRPr="00860DAC" w:rsidRDefault="00860DAC" w:rsidP="00860DAC">
            <w:pPr>
              <w:spacing w:after="0" w:line="240" w:lineRule="auto"/>
              <w:rPr>
                <w:rFonts w:ascii="Verdana" w:hAnsi="Verdana" w:cs="Verdana"/>
                <w:bCs/>
                <w:color w:val="000000"/>
                <w:sz w:val="16"/>
                <w:szCs w:val="16"/>
                <w:lang w:val="nl-NL"/>
              </w:rPr>
            </w:pPr>
            <w:r w:rsidRPr="00860DAC">
              <w:rPr>
                <w:rFonts w:ascii="Verdana" w:hAnsi="Verdana" w:cs="Verdana"/>
                <w:bCs/>
                <w:color w:val="000000"/>
                <w:sz w:val="16"/>
                <w:szCs w:val="16"/>
                <w:lang w:val="nl-NL"/>
              </w:rPr>
              <w:t>Deze koppeling bestaat nu uit de volgende koppelingen:</w:t>
            </w:r>
          </w:p>
          <w:p w14:paraId="7C81BA97" w14:textId="77777777" w:rsidR="00860DAC" w:rsidRPr="00860DAC" w:rsidRDefault="00860DAC" w:rsidP="00860DAC">
            <w:pPr>
              <w:spacing w:after="0" w:line="240" w:lineRule="auto"/>
              <w:rPr>
                <w:rFonts w:ascii="Verdana" w:hAnsi="Verdana" w:cs="Verdana"/>
                <w:bCs/>
                <w:color w:val="000000"/>
                <w:sz w:val="16"/>
                <w:szCs w:val="16"/>
                <w:lang w:val="nl-NL"/>
              </w:rPr>
            </w:pPr>
          </w:p>
          <w:p w14:paraId="17E03875" w14:textId="77777777" w:rsidR="00860DAC" w:rsidRPr="00860DAC" w:rsidRDefault="00860DAC" w:rsidP="00860DAC">
            <w:pPr>
              <w:spacing w:after="0" w:line="240" w:lineRule="auto"/>
              <w:rPr>
                <w:rFonts w:ascii="Verdana" w:hAnsi="Verdana" w:cs="Verdana"/>
                <w:bCs/>
                <w:color w:val="000000"/>
                <w:sz w:val="16"/>
                <w:szCs w:val="16"/>
                <w:lang w:val="nl-NL"/>
              </w:rPr>
            </w:pPr>
            <w:r w:rsidRPr="00860DAC">
              <w:rPr>
                <w:rFonts w:ascii="Verdana" w:hAnsi="Verdana" w:cs="Verdana"/>
                <w:bCs/>
                <w:color w:val="000000"/>
                <w:sz w:val="16"/>
                <w:szCs w:val="16"/>
                <w:lang w:val="nl-NL"/>
              </w:rPr>
              <w:t xml:space="preserve">Stuf </w:t>
            </w:r>
            <w:proofErr w:type="spellStart"/>
            <w:r w:rsidRPr="00860DAC">
              <w:rPr>
                <w:rFonts w:ascii="Verdana" w:hAnsi="Verdana" w:cs="Verdana"/>
                <w:bCs/>
                <w:color w:val="000000"/>
                <w:sz w:val="16"/>
                <w:szCs w:val="16"/>
                <w:lang w:val="nl-NL"/>
              </w:rPr>
              <w:t>geo</w:t>
            </w:r>
            <w:proofErr w:type="spellEnd"/>
            <w:r w:rsidRPr="00860DAC">
              <w:rPr>
                <w:rFonts w:ascii="Verdana" w:hAnsi="Verdana" w:cs="Verdana"/>
                <w:bCs/>
                <w:color w:val="000000"/>
                <w:sz w:val="16"/>
                <w:szCs w:val="16"/>
                <w:lang w:val="nl-NL"/>
              </w:rPr>
              <w:t xml:space="preserve"> </w:t>
            </w:r>
            <w:proofErr w:type="spellStart"/>
            <w:r w:rsidRPr="00860DAC">
              <w:rPr>
                <w:rFonts w:ascii="Verdana" w:hAnsi="Verdana" w:cs="Verdana"/>
                <w:bCs/>
                <w:color w:val="000000"/>
                <w:sz w:val="16"/>
                <w:szCs w:val="16"/>
                <w:lang w:val="nl-NL"/>
              </w:rPr>
              <w:t>imgeo</w:t>
            </w:r>
            <w:proofErr w:type="spellEnd"/>
            <w:r w:rsidRPr="00860DAC">
              <w:rPr>
                <w:rFonts w:ascii="Verdana" w:hAnsi="Verdana" w:cs="Verdana"/>
                <w:bCs/>
                <w:color w:val="000000"/>
                <w:sz w:val="16"/>
                <w:szCs w:val="16"/>
                <w:lang w:val="nl-NL"/>
              </w:rPr>
              <w:t xml:space="preserve"> verticaal (uitwisselen BGT met SVB)</w:t>
            </w:r>
          </w:p>
          <w:p w14:paraId="0FE28EE3" w14:textId="77777777" w:rsidR="00860DAC" w:rsidRPr="00860DAC" w:rsidRDefault="00860DAC" w:rsidP="00860DAC">
            <w:pPr>
              <w:spacing w:after="0" w:line="240" w:lineRule="auto"/>
              <w:rPr>
                <w:rFonts w:ascii="Verdana" w:hAnsi="Verdana" w:cs="Verdana"/>
                <w:bCs/>
                <w:color w:val="000000"/>
                <w:sz w:val="16"/>
                <w:szCs w:val="16"/>
                <w:lang w:val="nl-NL"/>
              </w:rPr>
            </w:pPr>
          </w:p>
          <w:p w14:paraId="01905EA7" w14:textId="77777777" w:rsidR="00860DAC" w:rsidRPr="00860DAC" w:rsidRDefault="00860DAC" w:rsidP="00860DAC">
            <w:pPr>
              <w:spacing w:after="0" w:line="240" w:lineRule="auto"/>
              <w:rPr>
                <w:rFonts w:ascii="Verdana" w:hAnsi="Verdana" w:cs="Verdana"/>
                <w:bCs/>
                <w:color w:val="000000"/>
                <w:sz w:val="16"/>
                <w:szCs w:val="16"/>
                <w:lang w:val="nl-NL"/>
              </w:rPr>
            </w:pPr>
            <w:r w:rsidRPr="00860DAC">
              <w:rPr>
                <w:rFonts w:ascii="Verdana" w:hAnsi="Verdana" w:cs="Verdana"/>
                <w:bCs/>
                <w:color w:val="000000"/>
                <w:sz w:val="16"/>
                <w:szCs w:val="16"/>
                <w:lang w:val="nl-NL"/>
              </w:rPr>
              <w:t xml:space="preserve">Stuf </w:t>
            </w:r>
            <w:proofErr w:type="spellStart"/>
            <w:r w:rsidRPr="00860DAC">
              <w:rPr>
                <w:rFonts w:ascii="Verdana" w:hAnsi="Verdana" w:cs="Verdana"/>
                <w:bCs/>
                <w:color w:val="000000"/>
                <w:sz w:val="16"/>
                <w:szCs w:val="16"/>
                <w:lang w:val="nl-NL"/>
              </w:rPr>
              <w:t>geo</w:t>
            </w:r>
            <w:proofErr w:type="spellEnd"/>
            <w:r w:rsidRPr="00860DAC">
              <w:rPr>
                <w:rFonts w:ascii="Verdana" w:hAnsi="Verdana" w:cs="Verdana"/>
                <w:bCs/>
                <w:color w:val="000000"/>
                <w:sz w:val="16"/>
                <w:szCs w:val="16"/>
                <w:lang w:val="nl-NL"/>
              </w:rPr>
              <w:t xml:space="preserve"> </w:t>
            </w:r>
            <w:proofErr w:type="spellStart"/>
            <w:r w:rsidRPr="00860DAC">
              <w:rPr>
                <w:rFonts w:ascii="Verdana" w:hAnsi="Verdana" w:cs="Verdana"/>
                <w:bCs/>
                <w:color w:val="000000"/>
                <w:sz w:val="16"/>
                <w:szCs w:val="16"/>
                <w:lang w:val="nl-NL"/>
              </w:rPr>
              <w:t>imgeo</w:t>
            </w:r>
            <w:proofErr w:type="spellEnd"/>
            <w:r w:rsidRPr="00860DAC">
              <w:rPr>
                <w:rFonts w:ascii="Verdana" w:hAnsi="Verdana" w:cs="Verdana"/>
                <w:bCs/>
                <w:color w:val="000000"/>
                <w:sz w:val="16"/>
                <w:szCs w:val="16"/>
                <w:lang w:val="nl-NL"/>
              </w:rPr>
              <w:t>-horizontaal (voor het uitwisselen naar BOR).</w:t>
            </w:r>
          </w:p>
          <w:p w14:paraId="1A8BEB63" w14:textId="77777777" w:rsidR="00860DAC" w:rsidRPr="00860DAC" w:rsidRDefault="00860DAC" w:rsidP="00860DAC">
            <w:pPr>
              <w:spacing w:after="0" w:line="240" w:lineRule="auto"/>
              <w:rPr>
                <w:rFonts w:ascii="Verdana" w:hAnsi="Verdana" w:cs="Verdana"/>
                <w:bCs/>
                <w:color w:val="000000"/>
                <w:sz w:val="16"/>
                <w:szCs w:val="16"/>
                <w:lang w:val="nl-NL"/>
              </w:rPr>
            </w:pPr>
          </w:p>
          <w:p w14:paraId="04D1E9B8" w14:textId="77777777" w:rsidR="00860DAC" w:rsidRPr="00860DAC" w:rsidRDefault="00860DAC" w:rsidP="00860DAC">
            <w:pPr>
              <w:spacing w:after="0" w:line="240" w:lineRule="auto"/>
              <w:rPr>
                <w:rFonts w:ascii="Verdana" w:hAnsi="Verdana" w:cs="Verdana"/>
                <w:bCs/>
                <w:color w:val="000000"/>
                <w:sz w:val="16"/>
                <w:szCs w:val="16"/>
                <w:lang w:val="nl-NL"/>
              </w:rPr>
            </w:pPr>
            <w:proofErr w:type="spellStart"/>
            <w:r w:rsidRPr="00860DAC">
              <w:rPr>
                <w:rFonts w:ascii="Verdana" w:hAnsi="Verdana" w:cs="Verdana"/>
                <w:bCs/>
                <w:color w:val="000000"/>
                <w:sz w:val="16"/>
                <w:szCs w:val="16"/>
                <w:lang w:val="nl-NL"/>
              </w:rPr>
              <w:t>GeoBAG</w:t>
            </w:r>
            <w:proofErr w:type="spellEnd"/>
            <w:r w:rsidRPr="00860DAC">
              <w:rPr>
                <w:rFonts w:ascii="Verdana" w:hAnsi="Verdana" w:cs="Verdana"/>
                <w:bCs/>
                <w:color w:val="000000"/>
                <w:sz w:val="16"/>
                <w:szCs w:val="16"/>
                <w:lang w:val="nl-NL"/>
              </w:rPr>
              <w:t xml:space="preserve"> (uitwisselen BAG)</w:t>
            </w:r>
          </w:p>
          <w:p w14:paraId="03FFF208" w14:textId="77777777" w:rsidR="00860DAC" w:rsidRPr="00860DAC" w:rsidRDefault="00860DAC" w:rsidP="00860DAC">
            <w:pPr>
              <w:spacing w:after="0" w:line="240" w:lineRule="auto"/>
              <w:rPr>
                <w:rFonts w:ascii="Verdana" w:hAnsi="Verdana" w:cs="Verdana"/>
                <w:bCs/>
                <w:color w:val="000000"/>
                <w:sz w:val="16"/>
                <w:szCs w:val="16"/>
                <w:lang w:val="nl-NL"/>
              </w:rPr>
            </w:pPr>
          </w:p>
          <w:p w14:paraId="0CF4BEE4" w14:textId="77777777" w:rsidR="00860DAC" w:rsidRPr="00860DAC" w:rsidRDefault="00860DAC" w:rsidP="00860DAC">
            <w:pPr>
              <w:spacing w:after="0" w:line="240" w:lineRule="auto"/>
              <w:rPr>
                <w:rFonts w:ascii="Verdana" w:hAnsi="Verdana" w:cs="Verdana"/>
                <w:bCs/>
                <w:color w:val="000000"/>
                <w:sz w:val="16"/>
                <w:szCs w:val="16"/>
                <w:lang w:val="nl-NL"/>
              </w:rPr>
            </w:pPr>
            <w:proofErr w:type="spellStart"/>
            <w:r w:rsidRPr="00860DAC">
              <w:rPr>
                <w:rFonts w:ascii="Verdana" w:hAnsi="Verdana" w:cs="Verdana"/>
                <w:bCs/>
                <w:color w:val="000000"/>
                <w:sz w:val="16"/>
                <w:szCs w:val="16"/>
                <w:lang w:val="nl-NL"/>
              </w:rPr>
              <w:t>GeoWOZ</w:t>
            </w:r>
            <w:proofErr w:type="spellEnd"/>
            <w:r w:rsidRPr="00860DAC">
              <w:rPr>
                <w:rFonts w:ascii="Verdana" w:hAnsi="Verdana" w:cs="Verdana"/>
                <w:bCs/>
                <w:color w:val="000000"/>
                <w:sz w:val="16"/>
                <w:szCs w:val="16"/>
                <w:lang w:val="nl-NL"/>
              </w:rPr>
              <w:t xml:space="preserve"> (Uitwisselen WOZ toekomst)</w:t>
            </w:r>
          </w:p>
          <w:p w14:paraId="0DC8EE5A" w14:textId="77777777" w:rsidR="00860DAC" w:rsidRPr="00860DAC" w:rsidRDefault="00860DAC" w:rsidP="00860DAC">
            <w:pPr>
              <w:spacing w:after="0" w:line="240" w:lineRule="auto"/>
              <w:rPr>
                <w:rFonts w:ascii="Verdana" w:hAnsi="Verdana" w:cs="Verdana"/>
                <w:bCs/>
                <w:color w:val="000000"/>
                <w:sz w:val="16"/>
                <w:szCs w:val="16"/>
                <w:lang w:val="nl-NL"/>
              </w:rPr>
            </w:pPr>
            <w:r w:rsidRPr="00860DAC">
              <w:rPr>
                <w:rFonts w:ascii="Verdana" w:hAnsi="Verdana" w:cs="Verdana"/>
                <w:bCs/>
                <w:color w:val="000000"/>
                <w:sz w:val="16"/>
                <w:szCs w:val="16"/>
                <w:lang w:val="nl-NL"/>
              </w:rPr>
              <w:t xml:space="preserve"> </w:t>
            </w:r>
          </w:p>
          <w:p w14:paraId="64EC2331" w14:textId="77777777" w:rsidR="00860DAC" w:rsidRPr="00860DAC" w:rsidRDefault="00860DAC" w:rsidP="00860DAC">
            <w:pPr>
              <w:spacing w:after="0" w:line="240" w:lineRule="auto"/>
              <w:rPr>
                <w:rFonts w:ascii="Verdana" w:hAnsi="Verdana" w:cs="Verdana"/>
                <w:bCs/>
                <w:color w:val="000000"/>
                <w:sz w:val="16"/>
                <w:szCs w:val="16"/>
                <w:u w:val="single"/>
                <w:lang w:val="nl-NL"/>
              </w:rPr>
            </w:pPr>
            <w:r w:rsidRPr="00860DAC">
              <w:rPr>
                <w:rFonts w:ascii="Verdana" w:hAnsi="Verdana" w:cs="Verdana"/>
                <w:bCs/>
                <w:color w:val="000000"/>
                <w:sz w:val="16"/>
                <w:szCs w:val="16"/>
                <w:u w:val="single"/>
                <w:lang w:val="nl-NL"/>
              </w:rPr>
              <w:t>Reacties op KING forum:</w:t>
            </w:r>
          </w:p>
          <w:p w14:paraId="219246A8" w14:textId="77777777" w:rsidR="00860DAC" w:rsidRDefault="00860DAC" w:rsidP="00860DAC">
            <w:pPr>
              <w:spacing w:after="0" w:line="240" w:lineRule="auto"/>
              <w:rPr>
                <w:rFonts w:ascii="Verdana" w:hAnsi="Verdana" w:cs="Verdana"/>
                <w:bCs/>
                <w:color w:val="000000"/>
                <w:sz w:val="16"/>
                <w:szCs w:val="16"/>
                <w:lang w:val="nl-NL"/>
              </w:rPr>
            </w:pPr>
          </w:p>
          <w:p w14:paraId="03AD6211" w14:textId="3C5D0900" w:rsidR="00860DAC" w:rsidRDefault="00860DAC" w:rsidP="00860DAC">
            <w:pPr>
              <w:spacing w:after="0" w:line="240" w:lineRule="auto"/>
              <w:rPr>
                <w:rFonts w:ascii="Verdana" w:hAnsi="Verdana" w:cs="Verdana"/>
                <w:bCs/>
                <w:color w:val="000000"/>
                <w:sz w:val="16"/>
                <w:szCs w:val="16"/>
                <w:lang w:val="nl-NL"/>
              </w:rPr>
            </w:pPr>
            <w:r>
              <w:rPr>
                <w:noProof/>
                <w:lang w:val="nl-NL" w:eastAsia="nl-NL"/>
              </w:rPr>
              <w:drawing>
                <wp:inline distT="0" distB="0" distL="0" distR="0" wp14:anchorId="582F1D6A" wp14:editId="6E0BD05F">
                  <wp:extent cx="4724400" cy="2476216"/>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24998" cy="2476529"/>
                          </a:xfrm>
                          <a:prstGeom prst="rect">
                            <a:avLst/>
                          </a:prstGeom>
                        </pic:spPr>
                      </pic:pic>
                    </a:graphicData>
                  </a:graphic>
                </wp:inline>
              </w:drawing>
            </w:r>
          </w:p>
          <w:p w14:paraId="2D57655B" w14:textId="04DD0991" w:rsidR="00860DAC" w:rsidRPr="00B0327A" w:rsidRDefault="00860DAC" w:rsidP="00860DAC">
            <w:pPr>
              <w:spacing w:after="0" w:line="240" w:lineRule="auto"/>
              <w:rPr>
                <w:rFonts w:ascii="Verdana" w:hAnsi="Verdana" w:cs="Verdana"/>
                <w:bCs/>
                <w:color w:val="000000"/>
                <w:sz w:val="16"/>
                <w:szCs w:val="16"/>
                <w:lang w:val="nl-NL"/>
              </w:rPr>
            </w:pPr>
            <w:r>
              <w:rPr>
                <w:rFonts w:ascii="Verdana" w:hAnsi="Verdana" w:cs="Verdana"/>
                <w:bCs/>
                <w:color w:val="000000"/>
                <w:sz w:val="16"/>
                <w:szCs w:val="16"/>
                <w:lang w:val="nl-NL"/>
              </w:rPr>
              <w:t xml:space="preserve"> </w:t>
            </w:r>
          </w:p>
        </w:tc>
      </w:tr>
      <w:tr w:rsidR="007508F1" w:rsidRPr="008C6B0F" w14:paraId="56493584" w14:textId="77777777" w:rsidTr="00DF56D4">
        <w:trPr>
          <w:trHeight w:val="703"/>
        </w:trPr>
        <w:tc>
          <w:tcPr>
            <w:tcW w:w="2322" w:type="dxa"/>
          </w:tcPr>
          <w:p w14:paraId="5ADEB3D0" w14:textId="520EEC76" w:rsidR="007508F1" w:rsidRPr="00B0327A" w:rsidRDefault="007508F1" w:rsidP="00DF56D4">
            <w:pPr>
              <w:spacing w:after="0" w:line="240" w:lineRule="auto"/>
              <w:rPr>
                <w:rFonts w:ascii="Verdana" w:hAnsi="Verdana" w:cs="Verdana"/>
                <w:b/>
                <w:bCs/>
                <w:color w:val="000000"/>
                <w:sz w:val="16"/>
                <w:szCs w:val="16"/>
                <w:lang w:val="nl-NL"/>
              </w:rPr>
            </w:pPr>
            <w:r w:rsidRPr="00B0327A">
              <w:rPr>
                <w:rFonts w:ascii="Verdana" w:hAnsi="Verdana" w:cs="Verdana"/>
                <w:b/>
                <w:bCs/>
                <w:color w:val="000000"/>
                <w:sz w:val="16"/>
                <w:szCs w:val="16"/>
                <w:lang w:val="nl-NL"/>
              </w:rPr>
              <w:t>Oplossingsrichting</w:t>
            </w:r>
          </w:p>
        </w:tc>
        <w:tc>
          <w:tcPr>
            <w:tcW w:w="6966" w:type="dxa"/>
            <w:gridSpan w:val="3"/>
          </w:tcPr>
          <w:p w14:paraId="2CA52355" w14:textId="3AB42D5D" w:rsidR="007508F1" w:rsidRPr="00B0327A" w:rsidRDefault="00860DAC" w:rsidP="00AC5900">
            <w:pPr>
              <w:spacing w:after="0" w:line="240" w:lineRule="auto"/>
              <w:rPr>
                <w:rFonts w:ascii="Verdana" w:hAnsi="Verdana" w:cs="Verdana"/>
                <w:bCs/>
                <w:color w:val="000000"/>
                <w:sz w:val="16"/>
                <w:szCs w:val="16"/>
                <w:lang w:val="nl-NL"/>
              </w:rPr>
            </w:pPr>
            <w:r w:rsidRPr="00860DAC">
              <w:rPr>
                <w:rFonts w:ascii="Verdana" w:hAnsi="Verdana" w:cs="Verdana"/>
                <w:bCs/>
                <w:color w:val="000000"/>
                <w:sz w:val="16"/>
                <w:szCs w:val="16"/>
                <w:lang w:val="nl-NL"/>
              </w:rPr>
              <w:t xml:space="preserve">Is het niet een betere oplossing om alles te integreren in “Stuf </w:t>
            </w:r>
            <w:proofErr w:type="spellStart"/>
            <w:r w:rsidRPr="00860DAC">
              <w:rPr>
                <w:rFonts w:ascii="Verdana" w:hAnsi="Verdana" w:cs="Verdana"/>
                <w:bCs/>
                <w:color w:val="000000"/>
                <w:sz w:val="16"/>
                <w:szCs w:val="16"/>
                <w:lang w:val="nl-NL"/>
              </w:rPr>
              <w:t>geo</w:t>
            </w:r>
            <w:proofErr w:type="spellEnd"/>
            <w:r w:rsidRPr="00860DAC">
              <w:rPr>
                <w:rFonts w:ascii="Verdana" w:hAnsi="Verdana" w:cs="Verdana"/>
                <w:bCs/>
                <w:color w:val="000000"/>
                <w:sz w:val="16"/>
                <w:szCs w:val="16"/>
                <w:lang w:val="nl-NL"/>
              </w:rPr>
              <w:t xml:space="preserve"> </w:t>
            </w:r>
            <w:proofErr w:type="spellStart"/>
            <w:r w:rsidRPr="00860DAC">
              <w:rPr>
                <w:rFonts w:ascii="Verdana" w:hAnsi="Verdana" w:cs="Verdana"/>
                <w:bCs/>
                <w:color w:val="000000"/>
                <w:sz w:val="16"/>
                <w:szCs w:val="16"/>
                <w:lang w:val="nl-NL"/>
              </w:rPr>
              <w:t>imgeo</w:t>
            </w:r>
            <w:proofErr w:type="spellEnd"/>
            <w:r w:rsidRPr="00860DAC">
              <w:rPr>
                <w:rFonts w:ascii="Verdana" w:hAnsi="Verdana" w:cs="Verdana"/>
                <w:bCs/>
                <w:color w:val="000000"/>
                <w:sz w:val="16"/>
                <w:szCs w:val="16"/>
                <w:lang w:val="nl-NL"/>
              </w:rPr>
              <w:t>-horizontaal”, dan heb je 1 koppeling voor intergemeentelijke processen, waarbij geometrie wordt uitgewisseld.</w:t>
            </w:r>
          </w:p>
        </w:tc>
      </w:tr>
      <w:tr w:rsidR="007508F1" w:rsidRPr="008C6B0F" w14:paraId="2533CFA9" w14:textId="77777777" w:rsidTr="00DF56D4">
        <w:tc>
          <w:tcPr>
            <w:tcW w:w="9288" w:type="dxa"/>
            <w:gridSpan w:val="4"/>
          </w:tcPr>
          <w:p w14:paraId="5196E749" w14:textId="77777777" w:rsidR="007508F1" w:rsidRPr="00B0327A" w:rsidRDefault="007508F1" w:rsidP="00DF56D4">
            <w:pPr>
              <w:spacing w:after="0" w:line="240" w:lineRule="auto"/>
              <w:rPr>
                <w:rFonts w:ascii="Verdana" w:hAnsi="Verdana" w:cs="Verdana"/>
                <w:b/>
                <w:bCs/>
                <w:color w:val="000000"/>
                <w:sz w:val="16"/>
                <w:szCs w:val="16"/>
                <w:lang w:val="nl-NL"/>
              </w:rPr>
            </w:pPr>
          </w:p>
        </w:tc>
      </w:tr>
      <w:tr w:rsidR="007508F1" w:rsidRPr="008C6B0F" w14:paraId="06820DBC" w14:textId="77777777" w:rsidTr="00DF56D4">
        <w:tc>
          <w:tcPr>
            <w:tcW w:w="9288" w:type="dxa"/>
            <w:gridSpan w:val="4"/>
          </w:tcPr>
          <w:p w14:paraId="4FB24EB3" w14:textId="77777777" w:rsidR="007508F1" w:rsidRPr="00B0327A" w:rsidRDefault="007508F1" w:rsidP="00DF56D4">
            <w:pPr>
              <w:spacing w:after="0" w:line="240" w:lineRule="auto"/>
              <w:rPr>
                <w:rFonts w:ascii="Verdana" w:hAnsi="Verdana" w:cs="Verdana"/>
                <w:bCs/>
                <w:i/>
                <w:color w:val="000000"/>
                <w:sz w:val="16"/>
                <w:szCs w:val="16"/>
                <w:lang w:val="nl-NL"/>
              </w:rPr>
            </w:pPr>
            <w:r w:rsidRPr="00B0327A">
              <w:rPr>
                <w:rFonts w:ascii="Verdana" w:hAnsi="Verdana" w:cs="Verdana"/>
                <w:bCs/>
                <w:i/>
                <w:color w:val="000000"/>
                <w:sz w:val="16"/>
                <w:szCs w:val="16"/>
                <w:lang w:val="nl-NL"/>
              </w:rPr>
              <w:t xml:space="preserve">Onderstaande wordt ingevuld door </w:t>
            </w:r>
            <w:proofErr w:type="spellStart"/>
            <w:r w:rsidRPr="00B0327A">
              <w:rPr>
                <w:rFonts w:ascii="Verdana" w:hAnsi="Verdana" w:cs="Verdana"/>
                <w:bCs/>
                <w:i/>
                <w:color w:val="000000"/>
                <w:sz w:val="16"/>
                <w:szCs w:val="16"/>
                <w:lang w:val="nl-NL"/>
              </w:rPr>
              <w:t>Geonovum</w:t>
            </w:r>
            <w:proofErr w:type="spellEnd"/>
          </w:p>
        </w:tc>
      </w:tr>
      <w:tr w:rsidR="007508F1" w:rsidRPr="008C6B0F" w14:paraId="2C282757" w14:textId="77777777" w:rsidTr="00DF56D4">
        <w:trPr>
          <w:trHeight w:val="705"/>
        </w:trPr>
        <w:tc>
          <w:tcPr>
            <w:tcW w:w="2322" w:type="dxa"/>
          </w:tcPr>
          <w:p w14:paraId="46559D91" w14:textId="77777777" w:rsidR="007508F1" w:rsidRPr="00B0327A" w:rsidRDefault="007508F1" w:rsidP="00DF56D4">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nl-NL"/>
              </w:rPr>
              <w:t>Opm</w:t>
            </w:r>
            <w:r w:rsidRPr="00B0327A">
              <w:rPr>
                <w:rFonts w:ascii="Verdana" w:hAnsi="Verdana" w:cs="Verdana"/>
                <w:b/>
                <w:bCs/>
                <w:color w:val="000000"/>
                <w:sz w:val="16"/>
                <w:szCs w:val="16"/>
                <w:lang w:val="en-GB"/>
              </w:rPr>
              <w:t>erking</w:t>
            </w:r>
            <w:proofErr w:type="spellEnd"/>
          </w:p>
        </w:tc>
        <w:tc>
          <w:tcPr>
            <w:tcW w:w="6966" w:type="dxa"/>
            <w:gridSpan w:val="3"/>
          </w:tcPr>
          <w:p w14:paraId="39DA1442" w14:textId="77777777" w:rsidR="00860DAC" w:rsidRPr="008C6B0F" w:rsidRDefault="00860DAC" w:rsidP="00860DAC">
            <w:pPr>
              <w:spacing w:after="0" w:line="240" w:lineRule="auto"/>
              <w:rPr>
                <w:rFonts w:ascii="Verdana" w:hAnsi="Verdana" w:cs="Verdana"/>
                <w:bCs/>
                <w:color w:val="000000"/>
                <w:sz w:val="16"/>
                <w:szCs w:val="16"/>
                <w:lang w:val="nl-NL"/>
              </w:rPr>
            </w:pPr>
            <w:r w:rsidRPr="008C6B0F">
              <w:rPr>
                <w:rFonts w:ascii="Verdana" w:hAnsi="Verdana" w:cs="Verdana"/>
                <w:bCs/>
                <w:color w:val="000000"/>
                <w:sz w:val="16"/>
                <w:szCs w:val="16"/>
                <w:lang w:val="nl-NL"/>
              </w:rPr>
              <w:t xml:space="preserve">Voor het </w:t>
            </w:r>
            <w:proofErr w:type="spellStart"/>
            <w:r w:rsidRPr="008C6B0F">
              <w:rPr>
                <w:rFonts w:ascii="Verdana" w:hAnsi="Verdana" w:cs="Verdana"/>
                <w:bCs/>
                <w:color w:val="000000"/>
                <w:sz w:val="16"/>
                <w:szCs w:val="16"/>
                <w:lang w:val="nl-NL"/>
              </w:rPr>
              <w:t>Geo</w:t>
            </w:r>
            <w:proofErr w:type="spellEnd"/>
            <w:r w:rsidRPr="008C6B0F">
              <w:rPr>
                <w:rFonts w:ascii="Verdana" w:hAnsi="Verdana" w:cs="Verdana"/>
                <w:bCs/>
                <w:color w:val="000000"/>
                <w:sz w:val="16"/>
                <w:szCs w:val="16"/>
                <w:lang w:val="nl-NL"/>
              </w:rPr>
              <w:t xml:space="preserve">-BAG koppelvlak is geprobeerd om zoveel mogelijk bestaande functionaliteit te hergebruiken. Om die reden worden ook de kennisgevingen vanuit BAG naar </w:t>
            </w:r>
            <w:proofErr w:type="spellStart"/>
            <w:r w:rsidRPr="008C6B0F">
              <w:rPr>
                <w:rFonts w:ascii="Verdana" w:hAnsi="Verdana" w:cs="Verdana"/>
                <w:bCs/>
                <w:color w:val="000000"/>
                <w:sz w:val="16"/>
                <w:szCs w:val="16"/>
                <w:lang w:val="nl-NL"/>
              </w:rPr>
              <w:t>Geo</w:t>
            </w:r>
            <w:proofErr w:type="spellEnd"/>
            <w:r w:rsidRPr="008C6B0F">
              <w:rPr>
                <w:rFonts w:ascii="Verdana" w:hAnsi="Verdana" w:cs="Verdana"/>
                <w:bCs/>
                <w:color w:val="000000"/>
                <w:sz w:val="16"/>
                <w:szCs w:val="16"/>
                <w:lang w:val="nl-NL"/>
              </w:rPr>
              <w:t xml:space="preserve"> o.b.v. </w:t>
            </w:r>
            <w:proofErr w:type="spellStart"/>
            <w:r w:rsidRPr="008C6B0F">
              <w:rPr>
                <w:rFonts w:ascii="Verdana" w:hAnsi="Verdana" w:cs="Verdana"/>
                <w:bCs/>
                <w:color w:val="000000"/>
                <w:sz w:val="16"/>
                <w:szCs w:val="16"/>
                <w:lang w:val="nl-NL"/>
              </w:rPr>
              <w:t>StUF</w:t>
            </w:r>
            <w:proofErr w:type="spellEnd"/>
            <w:r w:rsidRPr="008C6B0F">
              <w:rPr>
                <w:rFonts w:ascii="Verdana" w:hAnsi="Verdana" w:cs="Verdana"/>
                <w:bCs/>
                <w:color w:val="000000"/>
                <w:sz w:val="16"/>
                <w:szCs w:val="16"/>
                <w:lang w:val="nl-NL"/>
              </w:rPr>
              <w:t>-BG toegepast.</w:t>
            </w:r>
          </w:p>
          <w:p w14:paraId="7E47FC58" w14:textId="77777777" w:rsidR="00860DAC" w:rsidRPr="008C6B0F" w:rsidRDefault="00860DAC" w:rsidP="00860DAC">
            <w:pPr>
              <w:spacing w:after="0" w:line="240" w:lineRule="auto"/>
              <w:rPr>
                <w:rFonts w:ascii="Verdana" w:hAnsi="Verdana" w:cs="Verdana"/>
                <w:bCs/>
                <w:color w:val="000000"/>
                <w:sz w:val="16"/>
                <w:szCs w:val="16"/>
                <w:lang w:val="nl-NL"/>
              </w:rPr>
            </w:pPr>
          </w:p>
          <w:p w14:paraId="2AA8AA0A" w14:textId="77777777" w:rsidR="00860DAC" w:rsidRPr="008C6B0F" w:rsidRDefault="00860DAC" w:rsidP="00860DAC">
            <w:pPr>
              <w:spacing w:after="0" w:line="240" w:lineRule="auto"/>
              <w:rPr>
                <w:rFonts w:ascii="Verdana" w:hAnsi="Verdana" w:cs="Verdana"/>
                <w:bCs/>
                <w:color w:val="000000"/>
                <w:sz w:val="16"/>
                <w:szCs w:val="16"/>
                <w:lang w:val="nl-NL"/>
              </w:rPr>
            </w:pPr>
            <w:r w:rsidRPr="008C6B0F">
              <w:rPr>
                <w:rFonts w:ascii="Verdana" w:hAnsi="Verdana" w:cs="Verdana"/>
                <w:bCs/>
                <w:color w:val="000000"/>
                <w:sz w:val="16"/>
                <w:szCs w:val="16"/>
                <w:lang w:val="nl-NL"/>
              </w:rPr>
              <w:t xml:space="preserve">Het verzoek-levering van geometrie tussen </w:t>
            </w:r>
            <w:proofErr w:type="spellStart"/>
            <w:r w:rsidRPr="008C6B0F">
              <w:rPr>
                <w:rFonts w:ascii="Verdana" w:hAnsi="Verdana" w:cs="Verdana"/>
                <w:bCs/>
                <w:color w:val="000000"/>
                <w:sz w:val="16"/>
                <w:szCs w:val="16"/>
                <w:lang w:val="nl-NL"/>
              </w:rPr>
              <w:t>Geo</w:t>
            </w:r>
            <w:proofErr w:type="spellEnd"/>
            <w:r w:rsidRPr="008C6B0F">
              <w:rPr>
                <w:rFonts w:ascii="Verdana" w:hAnsi="Verdana" w:cs="Verdana"/>
                <w:bCs/>
                <w:color w:val="000000"/>
                <w:sz w:val="16"/>
                <w:szCs w:val="16"/>
                <w:lang w:val="nl-NL"/>
              </w:rPr>
              <w:t xml:space="preserve"> en BAG is specifieke functionaliteit voor dit koppelvlak dat niet in andere berichten reeds voorkwam. Om die reden zijn hier 4 extra berichten in het </w:t>
            </w:r>
            <w:proofErr w:type="spellStart"/>
            <w:r w:rsidRPr="008C6B0F">
              <w:rPr>
                <w:rFonts w:ascii="Verdana" w:hAnsi="Verdana" w:cs="Verdana"/>
                <w:bCs/>
                <w:color w:val="000000"/>
                <w:sz w:val="16"/>
                <w:szCs w:val="16"/>
                <w:lang w:val="nl-NL"/>
              </w:rPr>
              <w:t>Geo</w:t>
            </w:r>
            <w:proofErr w:type="spellEnd"/>
            <w:r w:rsidRPr="008C6B0F">
              <w:rPr>
                <w:rFonts w:ascii="Verdana" w:hAnsi="Verdana" w:cs="Verdana"/>
                <w:bCs/>
                <w:color w:val="000000"/>
                <w:sz w:val="16"/>
                <w:szCs w:val="16"/>
                <w:lang w:val="nl-NL"/>
              </w:rPr>
              <w:t>-BAG koppelvlak voor gedefinieerd.</w:t>
            </w:r>
          </w:p>
          <w:p w14:paraId="23901508" w14:textId="77777777" w:rsidR="00860DAC" w:rsidRPr="008C6B0F" w:rsidRDefault="00860DAC" w:rsidP="00860DAC">
            <w:pPr>
              <w:spacing w:after="0" w:line="240" w:lineRule="auto"/>
              <w:rPr>
                <w:rFonts w:ascii="Verdana" w:hAnsi="Verdana" w:cs="Verdana"/>
                <w:bCs/>
                <w:color w:val="000000"/>
                <w:sz w:val="16"/>
                <w:szCs w:val="16"/>
                <w:lang w:val="nl-NL"/>
              </w:rPr>
            </w:pPr>
          </w:p>
          <w:p w14:paraId="5D8AAD53" w14:textId="42DBF5D8" w:rsidR="009A27F3" w:rsidRPr="008C6B0F" w:rsidRDefault="00860DAC" w:rsidP="00C10DAD">
            <w:pPr>
              <w:spacing w:after="0" w:line="240" w:lineRule="auto"/>
              <w:rPr>
                <w:rFonts w:ascii="Verdana" w:hAnsi="Verdana" w:cs="Verdana"/>
                <w:bCs/>
                <w:color w:val="000000"/>
                <w:sz w:val="16"/>
                <w:szCs w:val="16"/>
                <w:lang w:val="nl-NL"/>
              </w:rPr>
            </w:pPr>
            <w:r w:rsidRPr="008C6B0F">
              <w:rPr>
                <w:rFonts w:ascii="Verdana" w:hAnsi="Verdana" w:cs="Verdana"/>
                <w:bCs/>
                <w:color w:val="000000"/>
                <w:sz w:val="16"/>
                <w:szCs w:val="16"/>
                <w:lang w:val="nl-NL"/>
              </w:rPr>
              <w:t xml:space="preserve">Voordeel van een klein koppelvlak / XSD is </w:t>
            </w:r>
            <w:r w:rsidR="00C10DAD">
              <w:rPr>
                <w:rFonts w:ascii="Verdana" w:hAnsi="Verdana" w:cs="Verdana"/>
                <w:bCs/>
                <w:color w:val="000000"/>
                <w:sz w:val="16"/>
                <w:szCs w:val="16"/>
                <w:lang w:val="nl-NL"/>
              </w:rPr>
              <w:t>snelle implementatie door leveranciers, dus dat snel rendement voor gebruikers gerealiseerd kan worden. C</w:t>
            </w:r>
            <w:r w:rsidRPr="008C6B0F">
              <w:rPr>
                <w:rFonts w:ascii="Verdana" w:hAnsi="Verdana" w:cs="Verdana"/>
                <w:bCs/>
                <w:color w:val="000000"/>
                <w:sz w:val="16"/>
                <w:szCs w:val="16"/>
                <w:lang w:val="nl-NL"/>
              </w:rPr>
              <w:t xml:space="preserve">orrectieve en adaptieve wijzigingen </w:t>
            </w:r>
            <w:r w:rsidR="00C10DAD">
              <w:rPr>
                <w:rFonts w:ascii="Verdana" w:hAnsi="Verdana" w:cs="Verdana"/>
                <w:bCs/>
                <w:color w:val="000000"/>
                <w:sz w:val="16"/>
                <w:szCs w:val="16"/>
                <w:lang w:val="nl-NL"/>
              </w:rPr>
              <w:t xml:space="preserve">kunnen </w:t>
            </w:r>
            <w:r w:rsidRPr="008C6B0F">
              <w:rPr>
                <w:rFonts w:ascii="Verdana" w:hAnsi="Verdana" w:cs="Verdana"/>
                <w:bCs/>
                <w:color w:val="000000"/>
                <w:sz w:val="16"/>
                <w:szCs w:val="16"/>
                <w:lang w:val="nl-NL"/>
              </w:rPr>
              <w:t>relatief snel doorgevoerd worden, zonder andere functionaliteit / koppelvlakken te raken.</w:t>
            </w:r>
          </w:p>
        </w:tc>
      </w:tr>
      <w:tr w:rsidR="007508F1" w:rsidRPr="008C6B0F" w14:paraId="0CF08653" w14:textId="77777777" w:rsidTr="00DF56D4">
        <w:trPr>
          <w:trHeight w:val="559"/>
        </w:trPr>
        <w:tc>
          <w:tcPr>
            <w:tcW w:w="2322" w:type="dxa"/>
          </w:tcPr>
          <w:p w14:paraId="1B79F472" w14:textId="77777777" w:rsidR="007508F1" w:rsidRPr="00B0327A" w:rsidRDefault="007508F1" w:rsidP="00DF56D4">
            <w:pPr>
              <w:spacing w:after="0" w:line="240" w:lineRule="auto"/>
              <w:rPr>
                <w:rFonts w:ascii="Verdana" w:hAnsi="Verdana" w:cs="Verdana"/>
                <w:b/>
                <w:bCs/>
                <w:color w:val="000000"/>
                <w:sz w:val="16"/>
                <w:szCs w:val="16"/>
                <w:lang w:val="en-GB"/>
              </w:rPr>
            </w:pPr>
            <w:r w:rsidRPr="00B0327A">
              <w:rPr>
                <w:rFonts w:ascii="Verdana" w:hAnsi="Verdana" w:cs="Verdana"/>
                <w:b/>
                <w:bCs/>
                <w:color w:val="000000"/>
                <w:sz w:val="16"/>
                <w:szCs w:val="16"/>
                <w:lang w:val="en-GB"/>
              </w:rPr>
              <w:lastRenderedPageBreak/>
              <w:t>Impact</w:t>
            </w:r>
          </w:p>
        </w:tc>
        <w:tc>
          <w:tcPr>
            <w:tcW w:w="6966" w:type="dxa"/>
            <w:gridSpan w:val="3"/>
          </w:tcPr>
          <w:p w14:paraId="30A389F7" w14:textId="0B734034" w:rsidR="007508F1" w:rsidRPr="008C6B0F" w:rsidRDefault="00860DAC" w:rsidP="00C10DAD">
            <w:pPr>
              <w:spacing w:after="0" w:line="240" w:lineRule="auto"/>
              <w:rPr>
                <w:rFonts w:ascii="Verdana" w:hAnsi="Verdana" w:cs="Verdana"/>
                <w:bCs/>
                <w:color w:val="000000"/>
                <w:sz w:val="16"/>
                <w:szCs w:val="16"/>
                <w:lang w:val="nl-NL"/>
              </w:rPr>
            </w:pPr>
            <w:r w:rsidRPr="008C6B0F">
              <w:rPr>
                <w:rFonts w:ascii="Verdana" w:hAnsi="Verdana" w:cs="Verdana"/>
                <w:bCs/>
                <w:color w:val="000000"/>
                <w:sz w:val="16"/>
                <w:szCs w:val="16"/>
                <w:lang w:val="nl-NL"/>
              </w:rPr>
              <w:t xml:space="preserve">Geen, melding betreft niet inhoud koppelvlak, maar architectuur </w:t>
            </w:r>
          </w:p>
        </w:tc>
      </w:tr>
      <w:tr w:rsidR="007508F1" w:rsidRPr="00B0327A" w14:paraId="059B9EBE" w14:textId="77777777" w:rsidTr="00DF56D4">
        <w:trPr>
          <w:trHeight w:val="572"/>
        </w:trPr>
        <w:tc>
          <w:tcPr>
            <w:tcW w:w="2322" w:type="dxa"/>
          </w:tcPr>
          <w:p w14:paraId="025DDD79" w14:textId="77777777" w:rsidR="007508F1" w:rsidRPr="00B0327A" w:rsidRDefault="007508F1" w:rsidP="00DF56D4">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Oplossing</w:t>
            </w:r>
            <w:proofErr w:type="spellEnd"/>
          </w:p>
        </w:tc>
        <w:tc>
          <w:tcPr>
            <w:tcW w:w="6966" w:type="dxa"/>
            <w:gridSpan w:val="3"/>
          </w:tcPr>
          <w:p w14:paraId="0A94B2CA" w14:textId="1F6EC1CD" w:rsidR="00FD7369" w:rsidRPr="00B0327A" w:rsidRDefault="00860DAC" w:rsidP="00E50F3A">
            <w:pPr>
              <w:spacing w:after="0" w:line="240" w:lineRule="auto"/>
              <w:rPr>
                <w:rFonts w:ascii="Verdana" w:hAnsi="Verdana" w:cs="Verdana"/>
                <w:bCs/>
                <w:color w:val="000000"/>
                <w:sz w:val="16"/>
                <w:szCs w:val="16"/>
                <w:lang w:val="en-GB"/>
              </w:rPr>
            </w:pPr>
            <w:proofErr w:type="spellStart"/>
            <w:r>
              <w:rPr>
                <w:rFonts w:ascii="Verdana" w:hAnsi="Verdana" w:cs="Verdana"/>
                <w:bCs/>
                <w:color w:val="000000"/>
                <w:sz w:val="16"/>
                <w:szCs w:val="16"/>
                <w:lang w:val="en-GB"/>
              </w:rPr>
              <w:t>Geen</w:t>
            </w:r>
            <w:proofErr w:type="spellEnd"/>
            <w:r>
              <w:rPr>
                <w:rFonts w:ascii="Verdana" w:hAnsi="Verdana" w:cs="Verdana"/>
                <w:bCs/>
                <w:color w:val="000000"/>
                <w:sz w:val="16"/>
                <w:szCs w:val="16"/>
                <w:lang w:val="en-GB"/>
              </w:rPr>
              <w:t xml:space="preserve"> </w:t>
            </w:r>
            <w:proofErr w:type="spellStart"/>
            <w:r>
              <w:rPr>
                <w:rFonts w:ascii="Verdana" w:hAnsi="Verdana" w:cs="Verdana"/>
                <w:bCs/>
                <w:color w:val="000000"/>
                <w:sz w:val="16"/>
                <w:szCs w:val="16"/>
                <w:lang w:val="en-GB"/>
              </w:rPr>
              <w:t>aanpassing</w:t>
            </w:r>
            <w:proofErr w:type="spellEnd"/>
            <w:r>
              <w:rPr>
                <w:rFonts w:ascii="Verdana" w:hAnsi="Verdana" w:cs="Verdana"/>
                <w:bCs/>
                <w:color w:val="000000"/>
                <w:sz w:val="16"/>
                <w:szCs w:val="16"/>
                <w:lang w:val="en-GB"/>
              </w:rPr>
              <w:t xml:space="preserve"> </w:t>
            </w:r>
            <w:proofErr w:type="spellStart"/>
            <w:r>
              <w:rPr>
                <w:rFonts w:ascii="Verdana" w:hAnsi="Verdana" w:cs="Verdana"/>
                <w:bCs/>
                <w:color w:val="000000"/>
                <w:sz w:val="16"/>
                <w:szCs w:val="16"/>
                <w:lang w:val="en-GB"/>
              </w:rPr>
              <w:t>aan</w:t>
            </w:r>
            <w:proofErr w:type="spellEnd"/>
            <w:r>
              <w:rPr>
                <w:rFonts w:ascii="Verdana" w:hAnsi="Verdana" w:cs="Verdana"/>
                <w:bCs/>
                <w:color w:val="000000"/>
                <w:sz w:val="16"/>
                <w:szCs w:val="16"/>
                <w:lang w:val="en-GB"/>
              </w:rPr>
              <w:t xml:space="preserve"> </w:t>
            </w:r>
            <w:proofErr w:type="spellStart"/>
            <w:r>
              <w:rPr>
                <w:rFonts w:ascii="Verdana" w:hAnsi="Verdana" w:cs="Verdana"/>
                <w:bCs/>
                <w:color w:val="000000"/>
                <w:sz w:val="16"/>
                <w:szCs w:val="16"/>
                <w:lang w:val="en-GB"/>
              </w:rPr>
              <w:t>koppelvlakspecificatie</w:t>
            </w:r>
            <w:proofErr w:type="spellEnd"/>
            <w:r>
              <w:rPr>
                <w:rFonts w:ascii="Verdana" w:hAnsi="Verdana" w:cs="Verdana"/>
                <w:bCs/>
                <w:color w:val="000000"/>
                <w:sz w:val="16"/>
                <w:szCs w:val="16"/>
                <w:lang w:val="en-GB"/>
              </w:rPr>
              <w:t>.</w:t>
            </w:r>
          </w:p>
        </w:tc>
      </w:tr>
    </w:tbl>
    <w:p w14:paraId="7F623DED" w14:textId="77777777" w:rsidR="004D464B" w:rsidRDefault="004D464B" w:rsidP="00860DAC">
      <w:pPr>
        <w:rPr>
          <w:rFonts w:ascii="Verdana" w:hAnsi="Verdana" w:cs="Verdana"/>
          <w:b/>
          <w:bCs/>
          <w:color w:val="000000"/>
          <w:sz w:val="16"/>
          <w:szCs w:val="16"/>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3"/>
        <w:gridCol w:w="2477"/>
        <w:gridCol w:w="2532"/>
        <w:gridCol w:w="2416"/>
      </w:tblGrid>
      <w:tr w:rsidR="00860DAC" w:rsidRPr="00B0327A" w14:paraId="46052B66" w14:textId="77777777" w:rsidTr="00090CFE">
        <w:tc>
          <w:tcPr>
            <w:tcW w:w="2322" w:type="dxa"/>
            <w:shd w:val="clear" w:color="auto" w:fill="BFBFBF"/>
          </w:tcPr>
          <w:p w14:paraId="1E308110"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Meldingnummer</w:t>
            </w:r>
            <w:proofErr w:type="spellEnd"/>
          </w:p>
        </w:tc>
        <w:tc>
          <w:tcPr>
            <w:tcW w:w="2322" w:type="dxa"/>
            <w:shd w:val="clear" w:color="auto" w:fill="BFBFBF"/>
          </w:tcPr>
          <w:p w14:paraId="45D3F65D"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Aanmelder</w:t>
            </w:r>
            <w:proofErr w:type="spellEnd"/>
          </w:p>
        </w:tc>
        <w:tc>
          <w:tcPr>
            <w:tcW w:w="2322" w:type="dxa"/>
            <w:shd w:val="clear" w:color="auto" w:fill="BFBFBF"/>
          </w:tcPr>
          <w:p w14:paraId="6F9F266C" w14:textId="77777777" w:rsidR="00860DAC" w:rsidRPr="00B0327A" w:rsidRDefault="00860DAC" w:rsidP="00090CFE">
            <w:pPr>
              <w:spacing w:after="0" w:line="240" w:lineRule="auto"/>
              <w:rPr>
                <w:rFonts w:ascii="Verdana" w:hAnsi="Verdana" w:cs="Verdana"/>
                <w:b/>
                <w:bCs/>
                <w:color w:val="000000"/>
                <w:sz w:val="16"/>
                <w:szCs w:val="16"/>
                <w:lang w:val="en-GB"/>
              </w:rPr>
            </w:pPr>
            <w:r w:rsidRPr="00B0327A">
              <w:rPr>
                <w:rFonts w:ascii="Verdana" w:hAnsi="Verdana" w:cs="Verdana"/>
                <w:b/>
                <w:bCs/>
                <w:color w:val="000000"/>
                <w:sz w:val="16"/>
                <w:szCs w:val="16"/>
                <w:lang w:val="en-GB"/>
              </w:rPr>
              <w:t xml:space="preserve">Datum </w:t>
            </w:r>
            <w:proofErr w:type="spellStart"/>
            <w:r w:rsidRPr="00B0327A">
              <w:rPr>
                <w:rFonts w:ascii="Verdana" w:hAnsi="Verdana" w:cs="Verdana"/>
                <w:b/>
                <w:bCs/>
                <w:color w:val="000000"/>
                <w:sz w:val="16"/>
                <w:szCs w:val="16"/>
                <w:lang w:val="en-GB"/>
              </w:rPr>
              <w:t>aanmelding</w:t>
            </w:r>
            <w:proofErr w:type="spellEnd"/>
          </w:p>
        </w:tc>
        <w:tc>
          <w:tcPr>
            <w:tcW w:w="2322" w:type="dxa"/>
            <w:shd w:val="clear" w:color="auto" w:fill="BFBFBF"/>
          </w:tcPr>
          <w:p w14:paraId="4791F8DE"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Gewijzigd</w:t>
            </w:r>
            <w:proofErr w:type="spellEnd"/>
            <w:r w:rsidRPr="00B0327A">
              <w:rPr>
                <w:rFonts w:ascii="Verdana" w:hAnsi="Verdana" w:cs="Verdana"/>
                <w:b/>
                <w:bCs/>
                <w:color w:val="000000"/>
                <w:sz w:val="16"/>
                <w:szCs w:val="16"/>
                <w:lang w:val="en-GB"/>
              </w:rPr>
              <w:t xml:space="preserve"> op</w:t>
            </w:r>
          </w:p>
        </w:tc>
      </w:tr>
      <w:tr w:rsidR="00860DAC" w:rsidRPr="00B0327A" w14:paraId="6F0A9013" w14:textId="77777777" w:rsidTr="00090CFE">
        <w:tc>
          <w:tcPr>
            <w:tcW w:w="2322" w:type="dxa"/>
            <w:shd w:val="clear" w:color="auto" w:fill="BFBFBF"/>
          </w:tcPr>
          <w:p w14:paraId="4F5EBE39" w14:textId="77777777" w:rsidR="00860DAC" w:rsidRPr="00B0327A" w:rsidRDefault="00860DAC" w:rsidP="00090CFE">
            <w:pPr>
              <w:pStyle w:val="Lijstalinea"/>
              <w:numPr>
                <w:ilvl w:val="0"/>
                <w:numId w:val="5"/>
              </w:numPr>
              <w:spacing w:after="0" w:line="240" w:lineRule="auto"/>
              <w:rPr>
                <w:rFonts w:ascii="Verdana" w:hAnsi="Verdana" w:cs="Verdana"/>
                <w:b/>
                <w:bCs/>
                <w:color w:val="000000"/>
                <w:sz w:val="16"/>
                <w:szCs w:val="16"/>
                <w:lang w:val="en-GB"/>
              </w:rPr>
            </w:pPr>
          </w:p>
        </w:tc>
        <w:tc>
          <w:tcPr>
            <w:tcW w:w="2322" w:type="dxa"/>
            <w:shd w:val="clear" w:color="auto" w:fill="BFBFBF"/>
          </w:tcPr>
          <w:p w14:paraId="00B46634" w14:textId="611FD7D9" w:rsidR="00860DAC" w:rsidRPr="00B0327A" w:rsidRDefault="00860DAC" w:rsidP="00090CFE">
            <w:pPr>
              <w:spacing w:after="0" w:line="240" w:lineRule="auto"/>
              <w:rPr>
                <w:rFonts w:ascii="Verdana" w:hAnsi="Verdana" w:cs="Verdana"/>
                <w:b/>
                <w:bCs/>
                <w:color w:val="000000"/>
                <w:sz w:val="16"/>
                <w:szCs w:val="16"/>
                <w:lang w:val="en-GB"/>
              </w:rPr>
            </w:pPr>
            <w:r>
              <w:rPr>
                <w:rFonts w:ascii="Verdana" w:hAnsi="Verdana" w:cs="Verdana"/>
                <w:b/>
                <w:bCs/>
                <w:color w:val="000000"/>
                <w:sz w:val="16"/>
                <w:szCs w:val="16"/>
                <w:lang w:val="en-GB"/>
              </w:rPr>
              <w:t>Frank Kooij</w:t>
            </w:r>
          </w:p>
        </w:tc>
        <w:tc>
          <w:tcPr>
            <w:tcW w:w="2322" w:type="dxa"/>
            <w:shd w:val="clear" w:color="auto" w:fill="BFBFBF"/>
          </w:tcPr>
          <w:p w14:paraId="23C19609" w14:textId="1499B8AC" w:rsidR="00860DAC" w:rsidRPr="00B0327A" w:rsidRDefault="00860DAC" w:rsidP="00090CFE">
            <w:pPr>
              <w:spacing w:after="0" w:line="240" w:lineRule="auto"/>
              <w:rPr>
                <w:rFonts w:ascii="Verdana" w:hAnsi="Verdana" w:cs="Verdana"/>
                <w:b/>
                <w:bCs/>
                <w:color w:val="000000"/>
                <w:sz w:val="16"/>
                <w:szCs w:val="16"/>
                <w:lang w:val="en-GB"/>
              </w:rPr>
            </w:pPr>
            <w:r>
              <w:rPr>
                <w:rFonts w:ascii="Verdana" w:hAnsi="Verdana" w:cs="Verdana"/>
                <w:b/>
                <w:bCs/>
                <w:color w:val="000000"/>
                <w:sz w:val="16"/>
                <w:szCs w:val="16"/>
                <w:lang w:val="en-GB"/>
              </w:rPr>
              <w:t>02-07-2015</w:t>
            </w:r>
          </w:p>
        </w:tc>
        <w:tc>
          <w:tcPr>
            <w:tcW w:w="2322" w:type="dxa"/>
            <w:shd w:val="clear" w:color="auto" w:fill="BFBFBF"/>
          </w:tcPr>
          <w:p w14:paraId="54A59323" w14:textId="77777777" w:rsidR="00860DAC" w:rsidRPr="00B0327A" w:rsidRDefault="00860DAC" w:rsidP="00090CFE">
            <w:pPr>
              <w:spacing w:after="0" w:line="240" w:lineRule="auto"/>
              <w:rPr>
                <w:rFonts w:ascii="Verdana" w:hAnsi="Verdana" w:cs="Verdana"/>
                <w:b/>
                <w:bCs/>
                <w:color w:val="000000"/>
                <w:sz w:val="16"/>
                <w:szCs w:val="16"/>
                <w:lang w:val="en-GB"/>
              </w:rPr>
            </w:pPr>
          </w:p>
        </w:tc>
      </w:tr>
      <w:tr w:rsidR="00860DAC" w:rsidRPr="00B0327A" w14:paraId="31D54E53" w14:textId="77777777" w:rsidTr="00090CFE">
        <w:tc>
          <w:tcPr>
            <w:tcW w:w="9288" w:type="dxa"/>
            <w:gridSpan w:val="4"/>
          </w:tcPr>
          <w:p w14:paraId="03460FB5" w14:textId="77777777" w:rsidR="00860DAC" w:rsidRPr="00B0327A" w:rsidRDefault="00860DAC" w:rsidP="00090CFE">
            <w:pPr>
              <w:spacing w:after="0" w:line="240" w:lineRule="auto"/>
              <w:rPr>
                <w:rFonts w:ascii="Verdana" w:hAnsi="Verdana" w:cs="Verdana"/>
                <w:b/>
                <w:bCs/>
                <w:color w:val="000000"/>
                <w:sz w:val="16"/>
                <w:szCs w:val="16"/>
                <w:lang w:val="en-GB"/>
              </w:rPr>
            </w:pPr>
          </w:p>
        </w:tc>
      </w:tr>
      <w:tr w:rsidR="00860DAC" w:rsidRPr="00B0327A" w14:paraId="7C7B00F2" w14:textId="77777777" w:rsidTr="00090CFE">
        <w:tc>
          <w:tcPr>
            <w:tcW w:w="2322" w:type="dxa"/>
          </w:tcPr>
          <w:p w14:paraId="5F2A8924"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Samenvatting</w:t>
            </w:r>
            <w:proofErr w:type="spellEnd"/>
          </w:p>
        </w:tc>
        <w:tc>
          <w:tcPr>
            <w:tcW w:w="6966" w:type="dxa"/>
            <w:gridSpan w:val="3"/>
          </w:tcPr>
          <w:p w14:paraId="7DDC0364" w14:textId="36EBC9FE" w:rsidR="00860DAC" w:rsidRPr="00860DAC" w:rsidRDefault="00103CF3" w:rsidP="00090CFE">
            <w:pPr>
              <w:spacing w:after="0" w:line="240" w:lineRule="auto"/>
              <w:rPr>
                <w:rFonts w:ascii="Verdana" w:hAnsi="Verdana" w:cs="Verdana"/>
                <w:bCs/>
                <w:color w:val="000000"/>
                <w:sz w:val="16"/>
                <w:szCs w:val="16"/>
                <w:lang w:val="nl-NL"/>
              </w:rPr>
            </w:pPr>
            <w:hyperlink r:id="rId11" w:tooltip="De koppelvlakspecificatie (versie 0.93) geeft een overzicht van gebeurtenissen &quot;gebaseerd op de lijst met gebeurtenissen van het formele BAG-processenhandboek en aangevuld met de Geo-gebeurtenissen" w:history="1">
              <w:proofErr w:type="spellStart"/>
              <w:r w:rsidR="00860DAC" w:rsidRPr="00860DAC">
                <w:rPr>
                  <w:rStyle w:val="forum-topic-title"/>
                  <w:rFonts w:ascii="Verdana" w:hAnsi="Verdana" w:cs="Arial"/>
                  <w:color w:val="0078C8"/>
                  <w:sz w:val="16"/>
                  <w:szCs w:val="16"/>
                  <w:u w:val="single"/>
                  <w:shd w:val="clear" w:color="auto" w:fill="F7FAFF"/>
                </w:rPr>
                <w:t>Gebeurtenissen</w:t>
              </w:r>
              <w:proofErr w:type="spellEnd"/>
              <w:r w:rsidR="00860DAC" w:rsidRPr="00860DAC">
                <w:rPr>
                  <w:rStyle w:val="forum-topic-title"/>
                  <w:rFonts w:ascii="Verdana" w:hAnsi="Verdana" w:cs="Arial"/>
                  <w:color w:val="0078C8"/>
                  <w:sz w:val="16"/>
                  <w:szCs w:val="16"/>
                  <w:u w:val="single"/>
                  <w:shd w:val="clear" w:color="auto" w:fill="F7FAFF"/>
                </w:rPr>
                <w:t xml:space="preserve"> vs. </w:t>
              </w:r>
              <w:proofErr w:type="spellStart"/>
              <w:r w:rsidR="00860DAC" w:rsidRPr="00860DAC">
                <w:rPr>
                  <w:rStyle w:val="forum-topic-title"/>
                  <w:rFonts w:ascii="Verdana" w:hAnsi="Verdana" w:cs="Arial"/>
                  <w:color w:val="0078C8"/>
                  <w:sz w:val="16"/>
                  <w:szCs w:val="16"/>
                  <w:u w:val="single"/>
                  <w:shd w:val="clear" w:color="auto" w:fill="F7FAFF"/>
                </w:rPr>
                <w:t>Processenhandboek</w:t>
              </w:r>
              <w:proofErr w:type="spellEnd"/>
              <w:r w:rsidR="00860DAC" w:rsidRPr="00860DAC">
                <w:rPr>
                  <w:rStyle w:val="forum-topic-title"/>
                  <w:rFonts w:ascii="Verdana" w:hAnsi="Verdana" w:cs="Arial"/>
                  <w:color w:val="0078C8"/>
                  <w:sz w:val="16"/>
                  <w:szCs w:val="16"/>
                  <w:u w:val="single"/>
                  <w:shd w:val="clear" w:color="auto" w:fill="F7FAFF"/>
                </w:rPr>
                <w:t xml:space="preserve"> BAG</w:t>
              </w:r>
              <w:r w:rsidR="00860DAC" w:rsidRPr="00860DAC">
                <w:rPr>
                  <w:rStyle w:val="apple-converted-space"/>
                  <w:rFonts w:ascii="Verdana" w:hAnsi="Verdana" w:cs="Arial"/>
                  <w:color w:val="0078C8"/>
                  <w:sz w:val="16"/>
                  <w:szCs w:val="16"/>
                  <w:u w:val="single"/>
                  <w:shd w:val="clear" w:color="auto" w:fill="F7FAFF"/>
                </w:rPr>
                <w:t> </w:t>
              </w:r>
            </w:hyperlink>
          </w:p>
        </w:tc>
      </w:tr>
      <w:tr w:rsidR="00860DAC" w:rsidRPr="00B0327A" w14:paraId="214A74BC" w14:textId="77777777" w:rsidTr="00090CFE">
        <w:trPr>
          <w:trHeight w:val="876"/>
        </w:trPr>
        <w:tc>
          <w:tcPr>
            <w:tcW w:w="2322" w:type="dxa"/>
          </w:tcPr>
          <w:p w14:paraId="15E03A3B"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Beschrijving</w:t>
            </w:r>
            <w:proofErr w:type="spellEnd"/>
          </w:p>
        </w:tc>
        <w:tc>
          <w:tcPr>
            <w:tcW w:w="6966" w:type="dxa"/>
            <w:gridSpan w:val="3"/>
          </w:tcPr>
          <w:p w14:paraId="6229D064" w14:textId="77777777" w:rsidR="00860DAC" w:rsidRDefault="00860DAC" w:rsidP="00090CFE">
            <w:pPr>
              <w:spacing w:after="0" w:line="240" w:lineRule="auto"/>
              <w:rPr>
                <w:rFonts w:ascii="Verdana" w:hAnsi="Verdana" w:cs="Verdana"/>
                <w:bCs/>
                <w:color w:val="000000"/>
                <w:sz w:val="16"/>
                <w:szCs w:val="16"/>
                <w:lang w:val="nl-NL"/>
              </w:rPr>
            </w:pPr>
            <w:r w:rsidRPr="00860DAC">
              <w:rPr>
                <w:rFonts w:ascii="Verdana" w:hAnsi="Verdana" w:cs="Verdana"/>
                <w:bCs/>
                <w:color w:val="000000"/>
                <w:sz w:val="16"/>
                <w:szCs w:val="16"/>
                <w:lang w:val="nl-NL"/>
              </w:rPr>
              <w:t xml:space="preserve">De koppelvlakspecificatie (versie 0.93) geeft een overzicht van gebeurtenissen "gebaseerd op de lijst met gebeurtenissen van het formele BAG-processenhandboek en aangevuld met de </w:t>
            </w:r>
            <w:proofErr w:type="spellStart"/>
            <w:r w:rsidRPr="00860DAC">
              <w:rPr>
                <w:rFonts w:ascii="Verdana" w:hAnsi="Verdana" w:cs="Verdana"/>
                <w:bCs/>
                <w:color w:val="000000"/>
                <w:sz w:val="16"/>
                <w:szCs w:val="16"/>
                <w:lang w:val="nl-NL"/>
              </w:rPr>
              <w:t>Geo</w:t>
            </w:r>
            <w:proofErr w:type="spellEnd"/>
            <w:r w:rsidRPr="00860DAC">
              <w:rPr>
                <w:rFonts w:ascii="Verdana" w:hAnsi="Verdana" w:cs="Verdana"/>
                <w:bCs/>
                <w:color w:val="000000"/>
                <w:sz w:val="16"/>
                <w:szCs w:val="16"/>
                <w:lang w:val="nl-NL"/>
              </w:rPr>
              <w:t>-gebeurtenissen". Helaas blijkt uit de tekst echter niet op welke versie van het Processenhandboek dit overzicht is gebaseerd en dus of de meest recente wijzigingen erin zijn opgenomen. Hierdoor is het ook lastig om na te gaan of het overzicht compleet is.</w:t>
            </w:r>
          </w:p>
          <w:p w14:paraId="792C8782" w14:textId="77777777" w:rsidR="00860DAC" w:rsidRDefault="00860DAC" w:rsidP="00090CFE">
            <w:pPr>
              <w:spacing w:after="0" w:line="240" w:lineRule="auto"/>
              <w:rPr>
                <w:rFonts w:ascii="Verdana" w:hAnsi="Verdana" w:cs="Verdana"/>
                <w:bCs/>
                <w:color w:val="000000"/>
                <w:sz w:val="16"/>
                <w:szCs w:val="16"/>
                <w:lang w:val="nl-NL"/>
              </w:rPr>
            </w:pPr>
          </w:p>
          <w:p w14:paraId="3C5777BE" w14:textId="77777777" w:rsidR="00860DAC" w:rsidRDefault="00860DAC" w:rsidP="00090CFE">
            <w:pPr>
              <w:spacing w:after="0" w:line="240" w:lineRule="auto"/>
              <w:rPr>
                <w:rFonts w:ascii="Verdana" w:hAnsi="Verdana" w:cs="Verdana"/>
                <w:bCs/>
                <w:color w:val="000000"/>
                <w:sz w:val="16"/>
                <w:szCs w:val="16"/>
                <w:lang w:val="nl-NL"/>
              </w:rPr>
            </w:pPr>
            <w:r>
              <w:rPr>
                <w:rFonts w:ascii="Verdana" w:hAnsi="Verdana" w:cs="Verdana"/>
                <w:bCs/>
                <w:color w:val="000000"/>
                <w:sz w:val="16"/>
                <w:szCs w:val="16"/>
                <w:lang w:val="nl-NL"/>
              </w:rPr>
              <w:t>Reacties op KING forum:</w:t>
            </w:r>
          </w:p>
          <w:p w14:paraId="562695B7" w14:textId="2A9CDD48" w:rsidR="00860DAC" w:rsidRPr="00B0327A" w:rsidRDefault="00860DAC" w:rsidP="00090CFE">
            <w:pPr>
              <w:spacing w:after="0" w:line="240" w:lineRule="auto"/>
              <w:rPr>
                <w:rFonts w:ascii="Verdana" w:hAnsi="Verdana" w:cs="Verdana"/>
                <w:bCs/>
                <w:color w:val="000000"/>
                <w:sz w:val="16"/>
                <w:szCs w:val="16"/>
                <w:lang w:val="nl-NL"/>
              </w:rPr>
            </w:pPr>
            <w:r>
              <w:rPr>
                <w:noProof/>
                <w:lang w:val="nl-NL" w:eastAsia="nl-NL"/>
              </w:rPr>
              <w:drawing>
                <wp:inline distT="0" distB="0" distL="0" distR="0" wp14:anchorId="5EE1EEA4" wp14:editId="1A153290">
                  <wp:extent cx="4643047" cy="1258746"/>
                  <wp:effectExtent l="0" t="0" r="571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4617" cy="1259172"/>
                          </a:xfrm>
                          <a:prstGeom prst="rect">
                            <a:avLst/>
                          </a:prstGeom>
                        </pic:spPr>
                      </pic:pic>
                    </a:graphicData>
                  </a:graphic>
                </wp:inline>
              </w:drawing>
            </w:r>
          </w:p>
        </w:tc>
      </w:tr>
      <w:tr w:rsidR="00860DAC" w:rsidRPr="00B0327A" w14:paraId="6C4B647F" w14:textId="77777777" w:rsidTr="00090CFE">
        <w:trPr>
          <w:trHeight w:val="703"/>
        </w:trPr>
        <w:tc>
          <w:tcPr>
            <w:tcW w:w="2322" w:type="dxa"/>
          </w:tcPr>
          <w:p w14:paraId="406D0F50" w14:textId="0299950F" w:rsidR="00860DAC" w:rsidRPr="00B0327A" w:rsidRDefault="00860DAC" w:rsidP="00090CFE">
            <w:pPr>
              <w:spacing w:after="0" w:line="240" w:lineRule="auto"/>
              <w:rPr>
                <w:rFonts w:ascii="Verdana" w:hAnsi="Verdana" w:cs="Verdana"/>
                <w:b/>
                <w:bCs/>
                <w:color w:val="000000"/>
                <w:sz w:val="16"/>
                <w:szCs w:val="16"/>
                <w:lang w:val="nl-NL"/>
              </w:rPr>
            </w:pPr>
            <w:r w:rsidRPr="00B0327A">
              <w:rPr>
                <w:rFonts w:ascii="Verdana" w:hAnsi="Verdana" w:cs="Verdana"/>
                <w:b/>
                <w:bCs/>
                <w:color w:val="000000"/>
                <w:sz w:val="16"/>
                <w:szCs w:val="16"/>
                <w:lang w:val="nl-NL"/>
              </w:rPr>
              <w:t>Oplossingsrichting</w:t>
            </w:r>
          </w:p>
        </w:tc>
        <w:tc>
          <w:tcPr>
            <w:tcW w:w="6966" w:type="dxa"/>
            <w:gridSpan w:val="3"/>
          </w:tcPr>
          <w:p w14:paraId="32F140B0" w14:textId="77777777" w:rsidR="00860DAC" w:rsidRPr="00B0327A" w:rsidRDefault="00860DAC" w:rsidP="00090CFE">
            <w:pPr>
              <w:spacing w:after="0" w:line="240" w:lineRule="auto"/>
              <w:rPr>
                <w:rFonts w:ascii="Verdana" w:hAnsi="Verdana" w:cs="Verdana"/>
                <w:bCs/>
                <w:color w:val="000000"/>
                <w:sz w:val="16"/>
                <w:szCs w:val="16"/>
                <w:lang w:val="nl-NL"/>
              </w:rPr>
            </w:pPr>
          </w:p>
        </w:tc>
      </w:tr>
      <w:tr w:rsidR="00860DAC" w:rsidRPr="00B0327A" w14:paraId="7E5A9C51" w14:textId="77777777" w:rsidTr="00090CFE">
        <w:tc>
          <w:tcPr>
            <w:tcW w:w="9288" w:type="dxa"/>
            <w:gridSpan w:val="4"/>
          </w:tcPr>
          <w:p w14:paraId="235B3DB2" w14:textId="77777777" w:rsidR="00860DAC" w:rsidRPr="00B0327A" w:rsidRDefault="00860DAC" w:rsidP="00090CFE">
            <w:pPr>
              <w:spacing w:after="0" w:line="240" w:lineRule="auto"/>
              <w:rPr>
                <w:rFonts w:ascii="Verdana" w:hAnsi="Verdana" w:cs="Verdana"/>
                <w:b/>
                <w:bCs/>
                <w:color w:val="000000"/>
                <w:sz w:val="16"/>
                <w:szCs w:val="16"/>
                <w:lang w:val="nl-NL"/>
              </w:rPr>
            </w:pPr>
          </w:p>
        </w:tc>
      </w:tr>
      <w:tr w:rsidR="00860DAC" w:rsidRPr="008C6B0F" w14:paraId="2E6FB24D" w14:textId="77777777" w:rsidTr="00090CFE">
        <w:tc>
          <w:tcPr>
            <w:tcW w:w="9288" w:type="dxa"/>
            <w:gridSpan w:val="4"/>
          </w:tcPr>
          <w:p w14:paraId="752BDAA4" w14:textId="77777777" w:rsidR="00860DAC" w:rsidRPr="00B0327A" w:rsidRDefault="00860DAC" w:rsidP="00090CFE">
            <w:pPr>
              <w:spacing w:after="0" w:line="240" w:lineRule="auto"/>
              <w:rPr>
                <w:rFonts w:ascii="Verdana" w:hAnsi="Verdana" w:cs="Verdana"/>
                <w:bCs/>
                <w:i/>
                <w:color w:val="000000"/>
                <w:sz w:val="16"/>
                <w:szCs w:val="16"/>
                <w:lang w:val="nl-NL"/>
              </w:rPr>
            </w:pPr>
            <w:r w:rsidRPr="00B0327A">
              <w:rPr>
                <w:rFonts w:ascii="Verdana" w:hAnsi="Verdana" w:cs="Verdana"/>
                <w:bCs/>
                <w:i/>
                <w:color w:val="000000"/>
                <w:sz w:val="16"/>
                <w:szCs w:val="16"/>
                <w:lang w:val="nl-NL"/>
              </w:rPr>
              <w:t xml:space="preserve">Onderstaande wordt ingevuld door </w:t>
            </w:r>
            <w:proofErr w:type="spellStart"/>
            <w:r w:rsidRPr="00B0327A">
              <w:rPr>
                <w:rFonts w:ascii="Verdana" w:hAnsi="Verdana" w:cs="Verdana"/>
                <w:bCs/>
                <w:i/>
                <w:color w:val="000000"/>
                <w:sz w:val="16"/>
                <w:szCs w:val="16"/>
                <w:lang w:val="nl-NL"/>
              </w:rPr>
              <w:t>Geonovum</w:t>
            </w:r>
            <w:proofErr w:type="spellEnd"/>
          </w:p>
        </w:tc>
      </w:tr>
      <w:tr w:rsidR="00860DAC" w:rsidRPr="008C6B0F" w14:paraId="097D4DAE" w14:textId="77777777" w:rsidTr="00090CFE">
        <w:trPr>
          <w:trHeight w:val="705"/>
        </w:trPr>
        <w:tc>
          <w:tcPr>
            <w:tcW w:w="2322" w:type="dxa"/>
          </w:tcPr>
          <w:p w14:paraId="0E17FD08"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nl-NL"/>
              </w:rPr>
              <w:t>Opm</w:t>
            </w:r>
            <w:r w:rsidRPr="00B0327A">
              <w:rPr>
                <w:rFonts w:ascii="Verdana" w:hAnsi="Verdana" w:cs="Verdana"/>
                <w:b/>
                <w:bCs/>
                <w:color w:val="000000"/>
                <w:sz w:val="16"/>
                <w:szCs w:val="16"/>
                <w:lang w:val="en-GB"/>
              </w:rPr>
              <w:t>erking</w:t>
            </w:r>
            <w:proofErr w:type="spellEnd"/>
          </w:p>
        </w:tc>
        <w:tc>
          <w:tcPr>
            <w:tcW w:w="6966" w:type="dxa"/>
            <w:gridSpan w:val="3"/>
          </w:tcPr>
          <w:p w14:paraId="42FD39C2" w14:textId="77777777" w:rsidR="00860DAC" w:rsidRPr="008C6B0F" w:rsidRDefault="00860DAC" w:rsidP="00860DAC">
            <w:pPr>
              <w:spacing w:after="0" w:line="240" w:lineRule="auto"/>
              <w:rPr>
                <w:rFonts w:ascii="Verdana" w:hAnsi="Verdana" w:cs="Verdana"/>
                <w:bCs/>
                <w:color w:val="000000"/>
                <w:sz w:val="16"/>
                <w:szCs w:val="16"/>
                <w:lang w:val="nl-NL"/>
              </w:rPr>
            </w:pPr>
            <w:r w:rsidRPr="008C6B0F">
              <w:rPr>
                <w:rFonts w:ascii="Verdana" w:hAnsi="Verdana" w:cs="Verdana"/>
                <w:bCs/>
                <w:color w:val="000000"/>
                <w:sz w:val="16"/>
                <w:szCs w:val="16"/>
                <w:lang w:val="nl-NL"/>
              </w:rPr>
              <w:t>In de koppelvlakspecificatie zijn alle BAG-gebeurtenissen opgenomen/genoemd die relevant zijn voor dit koppelvlak. Dit is gebaseerd op het BAG processenhandboek (exacte versie wordt nagegaan). Dus komen in de tabel ook -COR en -MUT gebeurtenissen voor.</w:t>
            </w:r>
          </w:p>
          <w:p w14:paraId="079DAF55" w14:textId="77777777" w:rsidR="00860DAC" w:rsidRPr="008C6B0F" w:rsidRDefault="00860DAC" w:rsidP="00860DAC">
            <w:pPr>
              <w:spacing w:after="0" w:line="240" w:lineRule="auto"/>
              <w:rPr>
                <w:rFonts w:ascii="Verdana" w:hAnsi="Verdana" w:cs="Verdana"/>
                <w:bCs/>
                <w:color w:val="000000"/>
                <w:sz w:val="16"/>
                <w:szCs w:val="16"/>
                <w:lang w:val="nl-NL"/>
              </w:rPr>
            </w:pPr>
          </w:p>
          <w:p w14:paraId="475BF9EA" w14:textId="77777777" w:rsidR="00860DAC" w:rsidRPr="008C6B0F" w:rsidRDefault="00860DAC" w:rsidP="00860DAC">
            <w:pPr>
              <w:spacing w:after="0" w:line="240" w:lineRule="auto"/>
              <w:rPr>
                <w:rFonts w:ascii="Verdana" w:hAnsi="Verdana" w:cs="Verdana"/>
                <w:bCs/>
                <w:color w:val="000000"/>
                <w:sz w:val="16"/>
                <w:szCs w:val="16"/>
                <w:lang w:val="nl-NL"/>
              </w:rPr>
            </w:pPr>
            <w:r w:rsidRPr="008C6B0F">
              <w:rPr>
                <w:rFonts w:ascii="Verdana" w:hAnsi="Verdana" w:cs="Verdana"/>
                <w:bCs/>
                <w:color w:val="000000"/>
                <w:sz w:val="16"/>
                <w:szCs w:val="16"/>
                <w:lang w:val="nl-NL"/>
              </w:rPr>
              <w:t xml:space="preserve">Als </w:t>
            </w:r>
            <w:proofErr w:type="spellStart"/>
            <w:r w:rsidRPr="008C6B0F">
              <w:rPr>
                <w:rFonts w:ascii="Verdana" w:hAnsi="Verdana" w:cs="Verdana"/>
                <w:bCs/>
                <w:color w:val="000000"/>
                <w:sz w:val="16"/>
                <w:szCs w:val="16"/>
                <w:lang w:val="nl-NL"/>
              </w:rPr>
              <w:t>Geo</w:t>
            </w:r>
            <w:proofErr w:type="spellEnd"/>
            <w:r w:rsidRPr="008C6B0F">
              <w:rPr>
                <w:rFonts w:ascii="Verdana" w:hAnsi="Verdana" w:cs="Verdana"/>
                <w:bCs/>
                <w:color w:val="000000"/>
                <w:sz w:val="16"/>
                <w:szCs w:val="16"/>
                <w:lang w:val="nl-NL"/>
              </w:rPr>
              <w:t xml:space="preserve"> berichten ontvangt met een andere gebeurtenis, kan hij deze berichten desgewenst filteren/negeren. Het koppelvlak beschrijft dit verder niet.</w:t>
            </w:r>
          </w:p>
          <w:p w14:paraId="2E8F5C07" w14:textId="77777777" w:rsidR="00860DAC" w:rsidRPr="008C6B0F" w:rsidRDefault="00860DAC" w:rsidP="00860DAC">
            <w:pPr>
              <w:spacing w:after="0" w:line="240" w:lineRule="auto"/>
              <w:rPr>
                <w:rFonts w:ascii="Verdana" w:hAnsi="Verdana" w:cs="Verdana"/>
                <w:bCs/>
                <w:color w:val="000000"/>
                <w:sz w:val="16"/>
                <w:szCs w:val="16"/>
                <w:lang w:val="nl-NL"/>
              </w:rPr>
            </w:pPr>
          </w:p>
          <w:p w14:paraId="4952D334" w14:textId="4CCA4019" w:rsidR="00860DAC" w:rsidRPr="008C6B0F" w:rsidRDefault="00860DAC" w:rsidP="00860DAC">
            <w:pPr>
              <w:spacing w:after="0" w:line="240" w:lineRule="auto"/>
              <w:rPr>
                <w:rFonts w:ascii="Verdana" w:hAnsi="Verdana" w:cs="Verdana"/>
                <w:bCs/>
                <w:color w:val="000000"/>
                <w:sz w:val="16"/>
                <w:szCs w:val="16"/>
                <w:lang w:val="nl-NL"/>
              </w:rPr>
            </w:pPr>
            <w:r w:rsidRPr="008C6B0F">
              <w:rPr>
                <w:rFonts w:ascii="Verdana" w:hAnsi="Verdana" w:cs="Verdana"/>
                <w:bCs/>
                <w:color w:val="000000"/>
                <w:sz w:val="16"/>
                <w:szCs w:val="16"/>
                <w:lang w:val="nl-NL"/>
              </w:rPr>
              <w:t xml:space="preserve">Voor specifieke gebeurtenissen aan </w:t>
            </w:r>
            <w:proofErr w:type="spellStart"/>
            <w:r w:rsidRPr="008C6B0F">
              <w:rPr>
                <w:rFonts w:ascii="Verdana" w:hAnsi="Verdana" w:cs="Verdana"/>
                <w:bCs/>
                <w:color w:val="000000"/>
                <w:sz w:val="16"/>
                <w:szCs w:val="16"/>
                <w:lang w:val="nl-NL"/>
              </w:rPr>
              <w:t>Geo</w:t>
            </w:r>
            <w:proofErr w:type="spellEnd"/>
            <w:r w:rsidRPr="008C6B0F">
              <w:rPr>
                <w:rFonts w:ascii="Verdana" w:hAnsi="Verdana" w:cs="Verdana"/>
                <w:bCs/>
                <w:color w:val="000000"/>
                <w:sz w:val="16"/>
                <w:szCs w:val="16"/>
                <w:lang w:val="nl-NL"/>
              </w:rPr>
              <w:t>-kant zijn enkele nieuwe gebeurtenissen gedefinieerd.</w:t>
            </w:r>
          </w:p>
        </w:tc>
      </w:tr>
      <w:tr w:rsidR="00860DAC" w:rsidRPr="00B0327A" w14:paraId="6DAAF386" w14:textId="77777777" w:rsidTr="00090CFE">
        <w:trPr>
          <w:trHeight w:val="559"/>
        </w:trPr>
        <w:tc>
          <w:tcPr>
            <w:tcW w:w="2322" w:type="dxa"/>
          </w:tcPr>
          <w:p w14:paraId="2719D33F" w14:textId="77777777" w:rsidR="00860DAC" w:rsidRPr="00B0327A" w:rsidRDefault="00860DAC" w:rsidP="00090CFE">
            <w:pPr>
              <w:spacing w:after="0" w:line="240" w:lineRule="auto"/>
              <w:rPr>
                <w:rFonts w:ascii="Verdana" w:hAnsi="Verdana" w:cs="Verdana"/>
                <w:b/>
                <w:bCs/>
                <w:color w:val="000000"/>
                <w:sz w:val="16"/>
                <w:szCs w:val="16"/>
                <w:lang w:val="en-GB"/>
              </w:rPr>
            </w:pPr>
            <w:r w:rsidRPr="00B0327A">
              <w:rPr>
                <w:rFonts w:ascii="Verdana" w:hAnsi="Verdana" w:cs="Verdana"/>
                <w:b/>
                <w:bCs/>
                <w:color w:val="000000"/>
                <w:sz w:val="16"/>
                <w:szCs w:val="16"/>
                <w:lang w:val="en-GB"/>
              </w:rPr>
              <w:t>Impact</w:t>
            </w:r>
          </w:p>
        </w:tc>
        <w:tc>
          <w:tcPr>
            <w:tcW w:w="6966" w:type="dxa"/>
            <w:gridSpan w:val="3"/>
          </w:tcPr>
          <w:p w14:paraId="24C9D2DB" w14:textId="4086F60A" w:rsidR="00860DAC" w:rsidRPr="00B0327A" w:rsidRDefault="00860DAC" w:rsidP="00090CFE">
            <w:pPr>
              <w:spacing w:after="0" w:line="240" w:lineRule="auto"/>
              <w:rPr>
                <w:rFonts w:ascii="Verdana" w:hAnsi="Verdana" w:cs="Verdana"/>
                <w:bCs/>
                <w:color w:val="000000"/>
                <w:sz w:val="16"/>
                <w:szCs w:val="16"/>
                <w:lang w:val="en-GB"/>
              </w:rPr>
            </w:pPr>
            <w:proofErr w:type="spellStart"/>
            <w:r>
              <w:rPr>
                <w:rFonts w:ascii="Verdana" w:hAnsi="Verdana" w:cs="Verdana"/>
                <w:bCs/>
                <w:color w:val="000000"/>
                <w:sz w:val="16"/>
                <w:szCs w:val="16"/>
                <w:lang w:val="en-GB"/>
              </w:rPr>
              <w:t>Laag</w:t>
            </w:r>
            <w:proofErr w:type="spellEnd"/>
          </w:p>
        </w:tc>
      </w:tr>
      <w:tr w:rsidR="00860DAC" w:rsidRPr="008C6B0F" w14:paraId="42DCC165" w14:textId="77777777" w:rsidTr="00090CFE">
        <w:trPr>
          <w:trHeight w:val="572"/>
        </w:trPr>
        <w:tc>
          <w:tcPr>
            <w:tcW w:w="2322" w:type="dxa"/>
          </w:tcPr>
          <w:p w14:paraId="524D3EF5"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Oplossing</w:t>
            </w:r>
            <w:proofErr w:type="spellEnd"/>
          </w:p>
        </w:tc>
        <w:tc>
          <w:tcPr>
            <w:tcW w:w="6966" w:type="dxa"/>
            <w:gridSpan w:val="3"/>
          </w:tcPr>
          <w:p w14:paraId="787530C4" w14:textId="1140131C" w:rsidR="00860DAC" w:rsidRPr="008C6B0F" w:rsidRDefault="00860DAC" w:rsidP="00090CFE">
            <w:pPr>
              <w:spacing w:after="0" w:line="240" w:lineRule="auto"/>
              <w:rPr>
                <w:rFonts w:ascii="Verdana" w:hAnsi="Verdana" w:cs="Verdana"/>
                <w:bCs/>
                <w:color w:val="000000"/>
                <w:sz w:val="16"/>
                <w:szCs w:val="16"/>
                <w:lang w:val="nl-NL"/>
              </w:rPr>
            </w:pPr>
            <w:r w:rsidRPr="008C6B0F">
              <w:rPr>
                <w:rFonts w:ascii="Verdana" w:hAnsi="Verdana" w:cs="Verdana"/>
                <w:bCs/>
                <w:color w:val="000000"/>
                <w:sz w:val="16"/>
                <w:szCs w:val="16"/>
                <w:lang w:val="nl-NL"/>
              </w:rPr>
              <w:t>Toevoegen referenties met versies in koppelvlakspecificatie-document.</w:t>
            </w:r>
          </w:p>
        </w:tc>
      </w:tr>
    </w:tbl>
    <w:p w14:paraId="29F412A4" w14:textId="77777777" w:rsidR="00860DAC" w:rsidRPr="008C6B0F" w:rsidRDefault="00860DAC" w:rsidP="00860DAC">
      <w:pPr>
        <w:rPr>
          <w:rFonts w:ascii="Verdana" w:hAnsi="Verdana" w:cs="Verdana"/>
          <w:b/>
          <w:bCs/>
          <w:color w:val="000000"/>
          <w:sz w:val="16"/>
          <w:szCs w:val="16"/>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74"/>
        <w:gridCol w:w="2474"/>
        <w:gridCol w:w="2528"/>
        <w:gridCol w:w="2412"/>
      </w:tblGrid>
      <w:tr w:rsidR="00860DAC" w:rsidRPr="00B0327A" w14:paraId="019AF852" w14:textId="77777777" w:rsidTr="00090CFE">
        <w:tc>
          <w:tcPr>
            <w:tcW w:w="2322" w:type="dxa"/>
            <w:shd w:val="clear" w:color="auto" w:fill="BFBFBF"/>
          </w:tcPr>
          <w:p w14:paraId="107FF2B8"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Meldingnummer</w:t>
            </w:r>
            <w:proofErr w:type="spellEnd"/>
          </w:p>
        </w:tc>
        <w:tc>
          <w:tcPr>
            <w:tcW w:w="2322" w:type="dxa"/>
            <w:shd w:val="clear" w:color="auto" w:fill="BFBFBF"/>
          </w:tcPr>
          <w:p w14:paraId="178F289B"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Aanmelder</w:t>
            </w:r>
            <w:proofErr w:type="spellEnd"/>
          </w:p>
        </w:tc>
        <w:tc>
          <w:tcPr>
            <w:tcW w:w="2322" w:type="dxa"/>
            <w:shd w:val="clear" w:color="auto" w:fill="BFBFBF"/>
          </w:tcPr>
          <w:p w14:paraId="6A1578C7" w14:textId="77777777" w:rsidR="00860DAC" w:rsidRPr="00B0327A" w:rsidRDefault="00860DAC" w:rsidP="00090CFE">
            <w:pPr>
              <w:spacing w:after="0" w:line="240" w:lineRule="auto"/>
              <w:rPr>
                <w:rFonts w:ascii="Verdana" w:hAnsi="Verdana" w:cs="Verdana"/>
                <w:b/>
                <w:bCs/>
                <w:color w:val="000000"/>
                <w:sz w:val="16"/>
                <w:szCs w:val="16"/>
                <w:lang w:val="en-GB"/>
              </w:rPr>
            </w:pPr>
            <w:r w:rsidRPr="00B0327A">
              <w:rPr>
                <w:rFonts w:ascii="Verdana" w:hAnsi="Verdana" w:cs="Verdana"/>
                <w:b/>
                <w:bCs/>
                <w:color w:val="000000"/>
                <w:sz w:val="16"/>
                <w:szCs w:val="16"/>
                <w:lang w:val="en-GB"/>
              </w:rPr>
              <w:t xml:space="preserve">Datum </w:t>
            </w:r>
            <w:proofErr w:type="spellStart"/>
            <w:r w:rsidRPr="00B0327A">
              <w:rPr>
                <w:rFonts w:ascii="Verdana" w:hAnsi="Verdana" w:cs="Verdana"/>
                <w:b/>
                <w:bCs/>
                <w:color w:val="000000"/>
                <w:sz w:val="16"/>
                <w:szCs w:val="16"/>
                <w:lang w:val="en-GB"/>
              </w:rPr>
              <w:t>aanmelding</w:t>
            </w:r>
            <w:proofErr w:type="spellEnd"/>
          </w:p>
        </w:tc>
        <w:tc>
          <w:tcPr>
            <w:tcW w:w="2322" w:type="dxa"/>
            <w:shd w:val="clear" w:color="auto" w:fill="BFBFBF"/>
          </w:tcPr>
          <w:p w14:paraId="54C76C84"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Gewijzigd</w:t>
            </w:r>
            <w:proofErr w:type="spellEnd"/>
            <w:r w:rsidRPr="00B0327A">
              <w:rPr>
                <w:rFonts w:ascii="Verdana" w:hAnsi="Verdana" w:cs="Verdana"/>
                <w:b/>
                <w:bCs/>
                <w:color w:val="000000"/>
                <w:sz w:val="16"/>
                <w:szCs w:val="16"/>
                <w:lang w:val="en-GB"/>
              </w:rPr>
              <w:t xml:space="preserve"> op</w:t>
            </w:r>
          </w:p>
        </w:tc>
      </w:tr>
      <w:tr w:rsidR="00860DAC" w:rsidRPr="00B0327A" w14:paraId="1C35F11A" w14:textId="77777777" w:rsidTr="00090CFE">
        <w:tc>
          <w:tcPr>
            <w:tcW w:w="2322" w:type="dxa"/>
            <w:shd w:val="clear" w:color="auto" w:fill="BFBFBF"/>
          </w:tcPr>
          <w:p w14:paraId="313518A3" w14:textId="77777777" w:rsidR="00860DAC" w:rsidRPr="00B0327A" w:rsidRDefault="00860DAC" w:rsidP="00090CFE">
            <w:pPr>
              <w:pStyle w:val="Lijstalinea"/>
              <w:numPr>
                <w:ilvl w:val="0"/>
                <w:numId w:val="5"/>
              </w:numPr>
              <w:spacing w:after="0" w:line="240" w:lineRule="auto"/>
              <w:rPr>
                <w:rFonts w:ascii="Verdana" w:hAnsi="Verdana" w:cs="Verdana"/>
                <w:b/>
                <w:bCs/>
                <w:color w:val="000000"/>
                <w:sz w:val="16"/>
                <w:szCs w:val="16"/>
                <w:lang w:val="en-GB"/>
              </w:rPr>
            </w:pPr>
          </w:p>
        </w:tc>
        <w:tc>
          <w:tcPr>
            <w:tcW w:w="2322" w:type="dxa"/>
            <w:shd w:val="clear" w:color="auto" w:fill="BFBFBF"/>
          </w:tcPr>
          <w:p w14:paraId="5CFEFD8E" w14:textId="54DCBE4F" w:rsidR="00860DAC" w:rsidRPr="00B0327A" w:rsidRDefault="00860DAC" w:rsidP="00090CFE">
            <w:pPr>
              <w:spacing w:after="0" w:line="240" w:lineRule="auto"/>
              <w:rPr>
                <w:rFonts w:ascii="Verdana" w:hAnsi="Verdana" w:cs="Verdana"/>
                <w:b/>
                <w:bCs/>
                <w:color w:val="000000"/>
                <w:sz w:val="16"/>
                <w:szCs w:val="16"/>
                <w:lang w:val="en-GB"/>
              </w:rPr>
            </w:pPr>
            <w:r>
              <w:rPr>
                <w:rFonts w:ascii="Verdana" w:hAnsi="Verdana" w:cs="Verdana"/>
                <w:b/>
                <w:bCs/>
                <w:color w:val="000000"/>
                <w:sz w:val="16"/>
                <w:szCs w:val="16"/>
                <w:lang w:val="en-GB"/>
              </w:rPr>
              <w:t>Arno de Ridder</w:t>
            </w:r>
          </w:p>
        </w:tc>
        <w:tc>
          <w:tcPr>
            <w:tcW w:w="2322" w:type="dxa"/>
            <w:shd w:val="clear" w:color="auto" w:fill="BFBFBF"/>
          </w:tcPr>
          <w:p w14:paraId="3D521BD9" w14:textId="0EC40B90" w:rsidR="00860DAC" w:rsidRPr="00B0327A" w:rsidRDefault="00174053" w:rsidP="00090CFE">
            <w:pPr>
              <w:spacing w:after="0" w:line="240" w:lineRule="auto"/>
              <w:rPr>
                <w:rFonts w:ascii="Verdana" w:hAnsi="Verdana" w:cs="Verdana"/>
                <w:b/>
                <w:bCs/>
                <w:color w:val="000000"/>
                <w:sz w:val="16"/>
                <w:szCs w:val="16"/>
                <w:lang w:val="en-GB"/>
              </w:rPr>
            </w:pPr>
            <w:r>
              <w:rPr>
                <w:rFonts w:ascii="Verdana" w:hAnsi="Verdana" w:cs="Verdana"/>
                <w:b/>
                <w:bCs/>
                <w:color w:val="000000"/>
                <w:sz w:val="16"/>
                <w:szCs w:val="16"/>
                <w:lang w:val="en-GB"/>
              </w:rPr>
              <w:t>09</w:t>
            </w:r>
            <w:r w:rsidR="00860DAC">
              <w:rPr>
                <w:rFonts w:ascii="Verdana" w:hAnsi="Verdana" w:cs="Verdana"/>
                <w:b/>
                <w:bCs/>
                <w:color w:val="000000"/>
                <w:sz w:val="16"/>
                <w:szCs w:val="16"/>
                <w:lang w:val="en-GB"/>
              </w:rPr>
              <w:t>-07-2015</w:t>
            </w:r>
          </w:p>
        </w:tc>
        <w:tc>
          <w:tcPr>
            <w:tcW w:w="2322" w:type="dxa"/>
            <w:shd w:val="clear" w:color="auto" w:fill="BFBFBF"/>
          </w:tcPr>
          <w:p w14:paraId="12031B2B" w14:textId="77777777" w:rsidR="00860DAC" w:rsidRPr="00B0327A" w:rsidRDefault="00860DAC" w:rsidP="00090CFE">
            <w:pPr>
              <w:spacing w:after="0" w:line="240" w:lineRule="auto"/>
              <w:rPr>
                <w:rFonts w:ascii="Verdana" w:hAnsi="Verdana" w:cs="Verdana"/>
                <w:b/>
                <w:bCs/>
                <w:color w:val="000000"/>
                <w:sz w:val="16"/>
                <w:szCs w:val="16"/>
                <w:lang w:val="en-GB"/>
              </w:rPr>
            </w:pPr>
          </w:p>
        </w:tc>
      </w:tr>
      <w:tr w:rsidR="00860DAC" w:rsidRPr="00B0327A" w14:paraId="320E1DE1" w14:textId="77777777" w:rsidTr="00090CFE">
        <w:tc>
          <w:tcPr>
            <w:tcW w:w="9288" w:type="dxa"/>
            <w:gridSpan w:val="4"/>
          </w:tcPr>
          <w:p w14:paraId="5C6F39ED" w14:textId="77777777" w:rsidR="00860DAC" w:rsidRPr="00B0327A" w:rsidRDefault="00860DAC" w:rsidP="00090CFE">
            <w:pPr>
              <w:spacing w:after="0" w:line="240" w:lineRule="auto"/>
              <w:rPr>
                <w:rFonts w:ascii="Verdana" w:hAnsi="Verdana" w:cs="Verdana"/>
                <w:b/>
                <w:bCs/>
                <w:color w:val="000000"/>
                <w:sz w:val="16"/>
                <w:szCs w:val="16"/>
                <w:lang w:val="en-GB"/>
              </w:rPr>
            </w:pPr>
          </w:p>
        </w:tc>
      </w:tr>
      <w:tr w:rsidR="00860DAC" w:rsidRPr="008C6B0F" w14:paraId="0C94D7E5" w14:textId="77777777" w:rsidTr="00090CFE">
        <w:tc>
          <w:tcPr>
            <w:tcW w:w="2322" w:type="dxa"/>
          </w:tcPr>
          <w:p w14:paraId="629CFFFA"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Samenvatting</w:t>
            </w:r>
            <w:proofErr w:type="spellEnd"/>
          </w:p>
        </w:tc>
        <w:tc>
          <w:tcPr>
            <w:tcW w:w="6966" w:type="dxa"/>
            <w:gridSpan w:val="3"/>
          </w:tcPr>
          <w:p w14:paraId="3C14FF59" w14:textId="6F80EE58" w:rsidR="00860DAC" w:rsidRPr="00860DAC" w:rsidRDefault="00103CF3" w:rsidP="00090CFE">
            <w:pPr>
              <w:spacing w:after="0" w:line="240" w:lineRule="auto"/>
              <w:rPr>
                <w:rFonts w:ascii="Verdana" w:hAnsi="Verdana" w:cs="Verdana"/>
                <w:bCs/>
                <w:color w:val="000000"/>
                <w:sz w:val="16"/>
                <w:szCs w:val="16"/>
                <w:lang w:val="nl-NL"/>
              </w:rPr>
            </w:pPr>
            <w:hyperlink r:id="rId13" w:tooltip="In 2.3.1 staat 'objecttype Verblijfsobject wordt uitgewisseld met puntgeometrie'." w:history="1">
              <w:r w:rsidR="00860DAC" w:rsidRPr="008C6B0F">
                <w:rPr>
                  <w:rStyle w:val="forum-topic-title"/>
                  <w:rFonts w:ascii="Verdana" w:hAnsi="Verdana" w:cs="Arial"/>
                  <w:color w:val="0078C8"/>
                  <w:sz w:val="16"/>
                  <w:u w:val="single"/>
                  <w:shd w:val="clear" w:color="auto" w:fill="F7FAFF"/>
                  <w:lang w:val="nl-NL"/>
                </w:rPr>
                <w:t>Verblijfsobject kan ook vlak zijn</w:t>
              </w:r>
              <w:r w:rsidR="00860DAC" w:rsidRPr="008C6B0F">
                <w:rPr>
                  <w:rStyle w:val="apple-converted-space"/>
                  <w:rFonts w:ascii="Verdana" w:hAnsi="Verdana" w:cs="Arial"/>
                  <w:color w:val="0078C8"/>
                  <w:sz w:val="16"/>
                  <w:u w:val="single"/>
                  <w:shd w:val="clear" w:color="auto" w:fill="F7FAFF"/>
                  <w:lang w:val="nl-NL"/>
                </w:rPr>
                <w:t> </w:t>
              </w:r>
            </w:hyperlink>
          </w:p>
        </w:tc>
      </w:tr>
      <w:tr w:rsidR="00860DAC" w:rsidRPr="00B0327A" w14:paraId="471B783C" w14:textId="77777777" w:rsidTr="00090CFE">
        <w:trPr>
          <w:trHeight w:val="876"/>
        </w:trPr>
        <w:tc>
          <w:tcPr>
            <w:tcW w:w="2322" w:type="dxa"/>
          </w:tcPr>
          <w:p w14:paraId="452B2882"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Beschrijving</w:t>
            </w:r>
            <w:proofErr w:type="spellEnd"/>
          </w:p>
        </w:tc>
        <w:tc>
          <w:tcPr>
            <w:tcW w:w="6966" w:type="dxa"/>
            <w:gridSpan w:val="3"/>
          </w:tcPr>
          <w:p w14:paraId="2B8A6160" w14:textId="77777777" w:rsidR="00860DAC" w:rsidRPr="00860DAC" w:rsidRDefault="00860DAC" w:rsidP="00860DAC">
            <w:pPr>
              <w:spacing w:after="0" w:line="240" w:lineRule="auto"/>
              <w:rPr>
                <w:rFonts w:ascii="Verdana" w:hAnsi="Verdana" w:cs="Verdana"/>
                <w:bCs/>
                <w:color w:val="000000"/>
                <w:sz w:val="16"/>
                <w:szCs w:val="16"/>
                <w:lang w:val="nl-NL"/>
              </w:rPr>
            </w:pPr>
            <w:r w:rsidRPr="00860DAC">
              <w:rPr>
                <w:rFonts w:ascii="Verdana" w:hAnsi="Verdana" w:cs="Verdana"/>
                <w:bCs/>
                <w:color w:val="000000"/>
                <w:sz w:val="16"/>
                <w:szCs w:val="16"/>
                <w:lang w:val="nl-NL"/>
              </w:rPr>
              <w:t>In 2.3.1 staat 'objecttype Verblijfsobject wordt uitgewisseld met puntgeometrie'.</w:t>
            </w:r>
          </w:p>
          <w:p w14:paraId="76C6609C" w14:textId="77777777" w:rsidR="00860DAC" w:rsidRPr="00860DAC" w:rsidRDefault="00860DAC" w:rsidP="00860DAC">
            <w:pPr>
              <w:spacing w:after="0" w:line="240" w:lineRule="auto"/>
              <w:rPr>
                <w:rFonts w:ascii="Verdana" w:hAnsi="Verdana" w:cs="Verdana"/>
                <w:bCs/>
                <w:color w:val="000000"/>
                <w:sz w:val="16"/>
                <w:szCs w:val="16"/>
                <w:lang w:val="nl-NL"/>
              </w:rPr>
            </w:pPr>
          </w:p>
          <w:p w14:paraId="33EAA743" w14:textId="77777777" w:rsidR="00860DAC" w:rsidRDefault="00860DAC" w:rsidP="00860DAC">
            <w:pPr>
              <w:spacing w:after="0" w:line="240" w:lineRule="auto"/>
              <w:rPr>
                <w:rFonts w:ascii="Verdana" w:hAnsi="Verdana" w:cs="Verdana"/>
                <w:bCs/>
                <w:color w:val="000000"/>
                <w:sz w:val="16"/>
                <w:szCs w:val="16"/>
                <w:lang w:val="nl-NL"/>
              </w:rPr>
            </w:pPr>
            <w:r w:rsidRPr="00860DAC">
              <w:rPr>
                <w:rFonts w:ascii="Verdana" w:hAnsi="Verdana" w:cs="Verdana"/>
                <w:bCs/>
                <w:color w:val="000000"/>
                <w:sz w:val="16"/>
                <w:szCs w:val="16"/>
                <w:lang w:val="nl-NL"/>
              </w:rPr>
              <w:t xml:space="preserve">Dit is niet compleet. Een verblijfsobject kan ook met vlakgeometrie uitgewisseld worden, zie http://www.kadaster.nl/web/artikel/download/BAG-grondslagen-catalogus.htm, PDF </w:t>
            </w:r>
            <w:proofErr w:type="spellStart"/>
            <w:r w:rsidRPr="00860DAC">
              <w:rPr>
                <w:rFonts w:ascii="Verdana" w:hAnsi="Verdana" w:cs="Verdana"/>
                <w:bCs/>
                <w:color w:val="000000"/>
                <w:sz w:val="16"/>
                <w:szCs w:val="16"/>
                <w:lang w:val="nl-NL"/>
              </w:rPr>
              <w:t>blz</w:t>
            </w:r>
            <w:proofErr w:type="spellEnd"/>
            <w:r w:rsidRPr="00860DAC">
              <w:rPr>
                <w:rFonts w:ascii="Verdana" w:hAnsi="Verdana" w:cs="Verdana"/>
                <w:bCs/>
                <w:color w:val="000000"/>
                <w:sz w:val="16"/>
                <w:szCs w:val="16"/>
                <w:lang w:val="nl-NL"/>
              </w:rPr>
              <w:t xml:space="preserve"> 60 “Het object wordt gerepresenteerd door een punt van het GML </w:t>
            </w:r>
            <w:proofErr w:type="spellStart"/>
            <w:r w:rsidRPr="00860DAC">
              <w:rPr>
                <w:rFonts w:ascii="Verdana" w:hAnsi="Verdana" w:cs="Verdana"/>
                <w:bCs/>
                <w:color w:val="000000"/>
                <w:sz w:val="16"/>
                <w:szCs w:val="16"/>
                <w:lang w:val="nl-NL"/>
              </w:rPr>
              <w:t>geometry</w:t>
            </w:r>
            <w:proofErr w:type="spellEnd"/>
            <w:r w:rsidRPr="00860DAC">
              <w:rPr>
                <w:rFonts w:ascii="Verdana" w:hAnsi="Verdana" w:cs="Verdana"/>
                <w:bCs/>
                <w:color w:val="000000"/>
                <w:sz w:val="16"/>
                <w:szCs w:val="16"/>
                <w:lang w:val="nl-NL"/>
              </w:rPr>
              <w:t xml:space="preserve"> type </w:t>
            </w:r>
            <w:proofErr w:type="spellStart"/>
            <w:r w:rsidRPr="00860DAC">
              <w:rPr>
                <w:rFonts w:ascii="Verdana" w:hAnsi="Verdana" w:cs="Verdana"/>
                <w:bCs/>
                <w:color w:val="000000"/>
                <w:sz w:val="16"/>
                <w:szCs w:val="16"/>
                <w:lang w:val="nl-NL"/>
              </w:rPr>
              <w:t>GM_Point</w:t>
            </w:r>
            <w:proofErr w:type="spellEnd"/>
            <w:r w:rsidRPr="00860DAC">
              <w:rPr>
                <w:rFonts w:ascii="Verdana" w:hAnsi="Verdana" w:cs="Verdana"/>
                <w:bCs/>
                <w:color w:val="000000"/>
                <w:sz w:val="16"/>
                <w:szCs w:val="16"/>
                <w:lang w:val="nl-NL"/>
              </w:rPr>
              <w:t xml:space="preserve">. Voorwaarde is dat de </w:t>
            </w:r>
            <w:proofErr w:type="spellStart"/>
            <w:r w:rsidRPr="00860DAC">
              <w:rPr>
                <w:rFonts w:ascii="Verdana" w:hAnsi="Verdana" w:cs="Verdana"/>
                <w:bCs/>
                <w:color w:val="000000"/>
                <w:sz w:val="16"/>
                <w:szCs w:val="16"/>
                <w:lang w:val="nl-NL"/>
              </w:rPr>
              <w:t>verblijfsobjectgeometrie</w:t>
            </w:r>
            <w:proofErr w:type="spellEnd"/>
            <w:r w:rsidRPr="00860DAC">
              <w:rPr>
                <w:rFonts w:ascii="Verdana" w:hAnsi="Verdana" w:cs="Verdana"/>
                <w:bCs/>
                <w:color w:val="000000"/>
                <w:sz w:val="16"/>
                <w:szCs w:val="16"/>
                <w:lang w:val="nl-NL"/>
              </w:rPr>
              <w:t xml:space="preserve"> is gelegen binnen het pandcontour van het gerelateerde pand of een van de gerelateerde panden. Ook representatie door </w:t>
            </w:r>
            <w:proofErr w:type="spellStart"/>
            <w:r w:rsidRPr="00860DAC">
              <w:rPr>
                <w:rFonts w:ascii="Verdana" w:hAnsi="Verdana" w:cs="Verdana"/>
                <w:bCs/>
                <w:color w:val="000000"/>
                <w:sz w:val="16"/>
                <w:szCs w:val="16"/>
                <w:lang w:val="nl-NL"/>
              </w:rPr>
              <w:t>GM_Surface</w:t>
            </w:r>
            <w:proofErr w:type="spellEnd"/>
            <w:r w:rsidRPr="00860DAC">
              <w:rPr>
                <w:rFonts w:ascii="Verdana" w:hAnsi="Verdana" w:cs="Verdana"/>
                <w:bCs/>
                <w:color w:val="000000"/>
                <w:sz w:val="16"/>
                <w:szCs w:val="16"/>
                <w:lang w:val="nl-NL"/>
              </w:rPr>
              <w:t xml:space="preserve"> is toegestaan”</w:t>
            </w:r>
          </w:p>
          <w:p w14:paraId="4C1F801E" w14:textId="77777777" w:rsidR="00860DAC" w:rsidRDefault="00860DAC" w:rsidP="00860DAC">
            <w:pPr>
              <w:spacing w:after="0" w:line="240" w:lineRule="auto"/>
              <w:rPr>
                <w:rFonts w:ascii="Verdana" w:hAnsi="Verdana" w:cs="Verdana"/>
                <w:bCs/>
                <w:color w:val="000000"/>
                <w:sz w:val="16"/>
                <w:szCs w:val="16"/>
                <w:lang w:val="nl-NL"/>
              </w:rPr>
            </w:pPr>
          </w:p>
          <w:p w14:paraId="64E8F0ED" w14:textId="77777777" w:rsidR="00174053" w:rsidRDefault="00174053" w:rsidP="00860DAC">
            <w:pPr>
              <w:spacing w:after="0" w:line="240" w:lineRule="auto"/>
              <w:rPr>
                <w:rFonts w:ascii="Verdana" w:hAnsi="Verdana" w:cs="Verdana"/>
                <w:bCs/>
                <w:color w:val="000000"/>
                <w:sz w:val="16"/>
                <w:szCs w:val="16"/>
                <w:lang w:val="nl-NL"/>
              </w:rPr>
            </w:pPr>
          </w:p>
          <w:p w14:paraId="576F9BA6" w14:textId="77777777" w:rsidR="00174053" w:rsidRDefault="00174053" w:rsidP="00860DAC">
            <w:pPr>
              <w:spacing w:after="0" w:line="240" w:lineRule="auto"/>
              <w:rPr>
                <w:rFonts w:ascii="Verdana" w:hAnsi="Verdana" w:cs="Verdana"/>
                <w:bCs/>
                <w:color w:val="000000"/>
                <w:sz w:val="16"/>
                <w:szCs w:val="16"/>
                <w:lang w:val="nl-NL"/>
              </w:rPr>
            </w:pPr>
          </w:p>
          <w:p w14:paraId="6FB30A31" w14:textId="77777777" w:rsidR="00174053" w:rsidRDefault="00174053" w:rsidP="00860DAC">
            <w:pPr>
              <w:spacing w:after="0" w:line="240" w:lineRule="auto"/>
              <w:rPr>
                <w:rFonts w:ascii="Verdana" w:hAnsi="Verdana" w:cs="Verdana"/>
                <w:bCs/>
                <w:color w:val="000000"/>
                <w:sz w:val="16"/>
                <w:szCs w:val="16"/>
                <w:lang w:val="nl-NL"/>
              </w:rPr>
            </w:pPr>
          </w:p>
          <w:p w14:paraId="429AE04E" w14:textId="77777777" w:rsidR="00174053" w:rsidRDefault="00174053" w:rsidP="00860DAC">
            <w:pPr>
              <w:spacing w:after="0" w:line="240" w:lineRule="auto"/>
              <w:rPr>
                <w:rFonts w:ascii="Verdana" w:hAnsi="Verdana" w:cs="Verdana"/>
                <w:bCs/>
                <w:color w:val="000000"/>
                <w:sz w:val="16"/>
                <w:szCs w:val="16"/>
                <w:lang w:val="nl-NL"/>
              </w:rPr>
            </w:pPr>
          </w:p>
          <w:p w14:paraId="6F82E360" w14:textId="77777777" w:rsidR="00860DAC" w:rsidRDefault="00860DAC" w:rsidP="00860DAC">
            <w:pPr>
              <w:spacing w:after="0" w:line="240" w:lineRule="auto"/>
              <w:rPr>
                <w:rFonts w:ascii="Verdana" w:hAnsi="Verdana" w:cs="Verdana"/>
                <w:bCs/>
                <w:color w:val="000000"/>
                <w:sz w:val="16"/>
                <w:szCs w:val="16"/>
                <w:lang w:val="nl-NL"/>
              </w:rPr>
            </w:pPr>
            <w:r>
              <w:rPr>
                <w:rFonts w:ascii="Verdana" w:hAnsi="Verdana" w:cs="Verdana"/>
                <w:bCs/>
                <w:color w:val="000000"/>
                <w:sz w:val="16"/>
                <w:szCs w:val="16"/>
                <w:lang w:val="nl-NL"/>
              </w:rPr>
              <w:lastRenderedPageBreak/>
              <w:t>Reacties op KING forum:</w:t>
            </w:r>
          </w:p>
          <w:p w14:paraId="23BDE589" w14:textId="7E233375" w:rsidR="00860DAC" w:rsidRPr="00B0327A" w:rsidRDefault="00174053" w:rsidP="00860DAC">
            <w:pPr>
              <w:spacing w:after="0" w:line="240" w:lineRule="auto"/>
              <w:rPr>
                <w:rFonts w:ascii="Verdana" w:hAnsi="Verdana" w:cs="Verdana"/>
                <w:bCs/>
                <w:color w:val="000000"/>
                <w:sz w:val="16"/>
                <w:szCs w:val="16"/>
                <w:lang w:val="nl-NL"/>
              </w:rPr>
            </w:pPr>
            <w:r>
              <w:rPr>
                <w:noProof/>
                <w:lang w:val="nl-NL" w:eastAsia="nl-NL"/>
              </w:rPr>
              <w:drawing>
                <wp:inline distT="0" distB="0" distL="0" distR="0" wp14:anchorId="277A0358" wp14:editId="653BD53F">
                  <wp:extent cx="4611590" cy="1606163"/>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18497" cy="1608569"/>
                          </a:xfrm>
                          <a:prstGeom prst="rect">
                            <a:avLst/>
                          </a:prstGeom>
                        </pic:spPr>
                      </pic:pic>
                    </a:graphicData>
                  </a:graphic>
                </wp:inline>
              </w:drawing>
            </w:r>
          </w:p>
        </w:tc>
      </w:tr>
      <w:tr w:rsidR="00860DAC" w:rsidRPr="00B0327A" w14:paraId="61E6B146" w14:textId="77777777" w:rsidTr="00090CFE">
        <w:trPr>
          <w:trHeight w:val="703"/>
        </w:trPr>
        <w:tc>
          <w:tcPr>
            <w:tcW w:w="2322" w:type="dxa"/>
          </w:tcPr>
          <w:p w14:paraId="03E069DF" w14:textId="0B59C9F9" w:rsidR="00860DAC" w:rsidRPr="00B0327A" w:rsidRDefault="00860DAC" w:rsidP="00090CFE">
            <w:pPr>
              <w:spacing w:after="0" w:line="240" w:lineRule="auto"/>
              <w:rPr>
                <w:rFonts w:ascii="Verdana" w:hAnsi="Verdana" w:cs="Verdana"/>
                <w:b/>
                <w:bCs/>
                <w:color w:val="000000"/>
                <w:sz w:val="16"/>
                <w:szCs w:val="16"/>
                <w:lang w:val="nl-NL"/>
              </w:rPr>
            </w:pPr>
            <w:r w:rsidRPr="00B0327A">
              <w:rPr>
                <w:rFonts w:ascii="Verdana" w:hAnsi="Verdana" w:cs="Verdana"/>
                <w:b/>
                <w:bCs/>
                <w:color w:val="000000"/>
                <w:sz w:val="16"/>
                <w:szCs w:val="16"/>
                <w:lang w:val="nl-NL"/>
              </w:rPr>
              <w:lastRenderedPageBreak/>
              <w:t>Oplossingsrichting</w:t>
            </w:r>
          </w:p>
        </w:tc>
        <w:tc>
          <w:tcPr>
            <w:tcW w:w="6966" w:type="dxa"/>
            <w:gridSpan w:val="3"/>
          </w:tcPr>
          <w:p w14:paraId="534A3BD8" w14:textId="77777777" w:rsidR="00860DAC" w:rsidRPr="00B0327A" w:rsidRDefault="00860DAC" w:rsidP="00090CFE">
            <w:pPr>
              <w:spacing w:after="0" w:line="240" w:lineRule="auto"/>
              <w:rPr>
                <w:rFonts w:ascii="Verdana" w:hAnsi="Verdana" w:cs="Verdana"/>
                <w:bCs/>
                <w:color w:val="000000"/>
                <w:sz w:val="16"/>
                <w:szCs w:val="16"/>
                <w:lang w:val="nl-NL"/>
              </w:rPr>
            </w:pPr>
          </w:p>
        </w:tc>
      </w:tr>
      <w:tr w:rsidR="00860DAC" w:rsidRPr="00B0327A" w14:paraId="26F9405C" w14:textId="77777777" w:rsidTr="00090CFE">
        <w:tc>
          <w:tcPr>
            <w:tcW w:w="9288" w:type="dxa"/>
            <w:gridSpan w:val="4"/>
          </w:tcPr>
          <w:p w14:paraId="6A2BA22B" w14:textId="77777777" w:rsidR="00860DAC" w:rsidRPr="00B0327A" w:rsidRDefault="00860DAC" w:rsidP="00090CFE">
            <w:pPr>
              <w:spacing w:after="0" w:line="240" w:lineRule="auto"/>
              <w:rPr>
                <w:rFonts w:ascii="Verdana" w:hAnsi="Verdana" w:cs="Verdana"/>
                <w:b/>
                <w:bCs/>
                <w:color w:val="000000"/>
                <w:sz w:val="16"/>
                <w:szCs w:val="16"/>
                <w:lang w:val="nl-NL"/>
              </w:rPr>
            </w:pPr>
          </w:p>
        </w:tc>
      </w:tr>
      <w:tr w:rsidR="00860DAC" w:rsidRPr="008C6B0F" w14:paraId="45E39345" w14:textId="77777777" w:rsidTr="00090CFE">
        <w:tc>
          <w:tcPr>
            <w:tcW w:w="9288" w:type="dxa"/>
            <w:gridSpan w:val="4"/>
          </w:tcPr>
          <w:p w14:paraId="4326E31C" w14:textId="77777777" w:rsidR="00860DAC" w:rsidRPr="00B0327A" w:rsidRDefault="00860DAC" w:rsidP="00090CFE">
            <w:pPr>
              <w:spacing w:after="0" w:line="240" w:lineRule="auto"/>
              <w:rPr>
                <w:rFonts w:ascii="Verdana" w:hAnsi="Verdana" w:cs="Verdana"/>
                <w:bCs/>
                <w:i/>
                <w:color w:val="000000"/>
                <w:sz w:val="16"/>
                <w:szCs w:val="16"/>
                <w:lang w:val="nl-NL"/>
              </w:rPr>
            </w:pPr>
            <w:r w:rsidRPr="00B0327A">
              <w:rPr>
                <w:rFonts w:ascii="Verdana" w:hAnsi="Verdana" w:cs="Verdana"/>
                <w:bCs/>
                <w:i/>
                <w:color w:val="000000"/>
                <w:sz w:val="16"/>
                <w:szCs w:val="16"/>
                <w:lang w:val="nl-NL"/>
              </w:rPr>
              <w:t xml:space="preserve">Onderstaande wordt ingevuld door </w:t>
            </w:r>
            <w:proofErr w:type="spellStart"/>
            <w:r w:rsidRPr="00B0327A">
              <w:rPr>
                <w:rFonts w:ascii="Verdana" w:hAnsi="Verdana" w:cs="Verdana"/>
                <w:bCs/>
                <w:i/>
                <w:color w:val="000000"/>
                <w:sz w:val="16"/>
                <w:szCs w:val="16"/>
                <w:lang w:val="nl-NL"/>
              </w:rPr>
              <w:t>Geonovum</w:t>
            </w:r>
            <w:proofErr w:type="spellEnd"/>
          </w:p>
        </w:tc>
      </w:tr>
      <w:tr w:rsidR="00860DAC" w:rsidRPr="008C6B0F" w14:paraId="5D221EA8" w14:textId="77777777" w:rsidTr="00090CFE">
        <w:trPr>
          <w:trHeight w:val="705"/>
        </w:trPr>
        <w:tc>
          <w:tcPr>
            <w:tcW w:w="2322" w:type="dxa"/>
          </w:tcPr>
          <w:p w14:paraId="46959FB3"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nl-NL"/>
              </w:rPr>
              <w:t>Opm</w:t>
            </w:r>
            <w:r w:rsidRPr="00B0327A">
              <w:rPr>
                <w:rFonts w:ascii="Verdana" w:hAnsi="Verdana" w:cs="Verdana"/>
                <w:b/>
                <w:bCs/>
                <w:color w:val="000000"/>
                <w:sz w:val="16"/>
                <w:szCs w:val="16"/>
                <w:lang w:val="en-GB"/>
              </w:rPr>
              <w:t>erking</w:t>
            </w:r>
            <w:proofErr w:type="spellEnd"/>
          </w:p>
        </w:tc>
        <w:tc>
          <w:tcPr>
            <w:tcW w:w="6966" w:type="dxa"/>
            <w:gridSpan w:val="3"/>
          </w:tcPr>
          <w:p w14:paraId="27F98066" w14:textId="77777777" w:rsidR="00174053" w:rsidRPr="008C6B0F" w:rsidRDefault="00174053" w:rsidP="00174053">
            <w:pPr>
              <w:spacing w:after="0" w:line="240" w:lineRule="auto"/>
              <w:rPr>
                <w:rFonts w:ascii="Verdana" w:hAnsi="Verdana" w:cs="Verdana"/>
                <w:bCs/>
                <w:color w:val="000000"/>
                <w:sz w:val="16"/>
                <w:szCs w:val="16"/>
                <w:lang w:val="nl-NL"/>
              </w:rPr>
            </w:pPr>
            <w:r w:rsidRPr="008C6B0F">
              <w:rPr>
                <w:rFonts w:ascii="Verdana" w:hAnsi="Verdana" w:cs="Verdana"/>
                <w:bCs/>
                <w:color w:val="000000"/>
                <w:sz w:val="16"/>
                <w:szCs w:val="16"/>
                <w:lang w:val="nl-NL"/>
              </w:rPr>
              <w:t xml:space="preserve">Het </w:t>
            </w:r>
            <w:proofErr w:type="spellStart"/>
            <w:r w:rsidRPr="008C6B0F">
              <w:rPr>
                <w:rFonts w:ascii="Verdana" w:hAnsi="Verdana" w:cs="Verdana"/>
                <w:bCs/>
                <w:color w:val="000000"/>
                <w:sz w:val="16"/>
                <w:szCs w:val="16"/>
                <w:lang w:val="nl-NL"/>
              </w:rPr>
              <w:t>Geo</w:t>
            </w:r>
            <w:proofErr w:type="spellEnd"/>
            <w:r w:rsidRPr="008C6B0F">
              <w:rPr>
                <w:rFonts w:ascii="Verdana" w:hAnsi="Verdana" w:cs="Verdana"/>
                <w:bCs/>
                <w:color w:val="000000"/>
                <w:sz w:val="16"/>
                <w:szCs w:val="16"/>
                <w:lang w:val="nl-NL"/>
              </w:rPr>
              <w:t xml:space="preserve">-BAG koppelvlak beperkt zich in een eerste versie tot uitwisseling van vooral de verplichte BAG-gegevens. In </w:t>
            </w:r>
            <w:proofErr w:type="spellStart"/>
            <w:r w:rsidRPr="008C6B0F">
              <w:rPr>
                <w:rFonts w:ascii="Verdana" w:hAnsi="Verdana" w:cs="Verdana"/>
                <w:bCs/>
                <w:color w:val="000000"/>
                <w:sz w:val="16"/>
                <w:szCs w:val="16"/>
                <w:lang w:val="nl-NL"/>
              </w:rPr>
              <w:t>StUF</w:t>
            </w:r>
            <w:proofErr w:type="spellEnd"/>
            <w:r w:rsidRPr="008C6B0F">
              <w:rPr>
                <w:rFonts w:ascii="Verdana" w:hAnsi="Verdana" w:cs="Verdana"/>
                <w:bCs/>
                <w:color w:val="000000"/>
                <w:sz w:val="16"/>
                <w:szCs w:val="16"/>
                <w:lang w:val="nl-NL"/>
              </w:rPr>
              <w:t xml:space="preserve">-BG zijn vlakgeometrie bij een VBO en maaiveldgeometrie bij een Pand optionele attributen. </w:t>
            </w:r>
          </w:p>
          <w:p w14:paraId="29BF83BA" w14:textId="77777777" w:rsidR="00174053" w:rsidRPr="008C6B0F" w:rsidRDefault="00174053" w:rsidP="00174053">
            <w:pPr>
              <w:spacing w:after="0" w:line="240" w:lineRule="auto"/>
              <w:rPr>
                <w:rFonts w:ascii="Verdana" w:hAnsi="Verdana" w:cs="Verdana"/>
                <w:bCs/>
                <w:color w:val="000000"/>
                <w:sz w:val="16"/>
                <w:szCs w:val="16"/>
                <w:lang w:val="nl-NL"/>
              </w:rPr>
            </w:pPr>
          </w:p>
          <w:p w14:paraId="332D32AA" w14:textId="77777777" w:rsidR="00174053" w:rsidRPr="008C6B0F" w:rsidRDefault="00174053" w:rsidP="00174053">
            <w:pPr>
              <w:spacing w:after="0" w:line="240" w:lineRule="auto"/>
              <w:rPr>
                <w:rFonts w:ascii="Verdana" w:hAnsi="Verdana" w:cs="Verdana"/>
                <w:bCs/>
                <w:color w:val="000000"/>
                <w:sz w:val="16"/>
                <w:szCs w:val="16"/>
                <w:lang w:val="nl-NL"/>
              </w:rPr>
            </w:pPr>
            <w:r w:rsidRPr="008C6B0F">
              <w:rPr>
                <w:rFonts w:ascii="Verdana" w:hAnsi="Verdana" w:cs="Verdana"/>
                <w:bCs/>
                <w:color w:val="000000"/>
                <w:sz w:val="16"/>
                <w:szCs w:val="16"/>
                <w:lang w:val="nl-NL"/>
              </w:rPr>
              <w:t>Optionele BAG-kenmerken zijn nu in deze eerste versie buiten-scope geplaatst. Leveranciers zullen eerst deze versie van het koppelvlak implementeren. Later kan een uitbreiding volgen met ook andere optionele BAG-kenmerken, indien deze behoefte bestaat en niet op andere wijze wordt ingevuld.</w:t>
            </w:r>
          </w:p>
          <w:p w14:paraId="67FD7128" w14:textId="77777777" w:rsidR="00174053" w:rsidRPr="008C6B0F" w:rsidRDefault="00174053" w:rsidP="00174053">
            <w:pPr>
              <w:spacing w:after="0" w:line="240" w:lineRule="auto"/>
              <w:rPr>
                <w:rFonts w:ascii="Verdana" w:hAnsi="Verdana" w:cs="Verdana"/>
                <w:bCs/>
                <w:color w:val="000000"/>
                <w:sz w:val="16"/>
                <w:szCs w:val="16"/>
                <w:lang w:val="nl-NL"/>
              </w:rPr>
            </w:pPr>
          </w:p>
          <w:p w14:paraId="751C6380" w14:textId="00EAFDBA" w:rsidR="00860DAC" w:rsidRPr="008C6B0F" w:rsidRDefault="00174053" w:rsidP="00174053">
            <w:pPr>
              <w:spacing w:after="0" w:line="240" w:lineRule="auto"/>
              <w:rPr>
                <w:rFonts w:ascii="Verdana" w:hAnsi="Verdana" w:cs="Verdana"/>
                <w:bCs/>
                <w:color w:val="000000"/>
                <w:sz w:val="16"/>
                <w:szCs w:val="16"/>
                <w:lang w:val="nl-NL"/>
              </w:rPr>
            </w:pPr>
            <w:r w:rsidRPr="008C6B0F">
              <w:rPr>
                <w:rFonts w:ascii="Verdana" w:hAnsi="Verdana" w:cs="Verdana"/>
                <w:bCs/>
                <w:color w:val="000000"/>
                <w:sz w:val="16"/>
                <w:szCs w:val="16"/>
                <w:lang w:val="nl-NL"/>
              </w:rPr>
              <w:t>Hoewel er inderdaad voornemens zijn om 3D geometrie op te nemen in de BAG, is dit nu nog niet het geval en lijkt het ook voorbarig om dit nu al op te nemen in dit koppelvlak.</w:t>
            </w:r>
          </w:p>
        </w:tc>
      </w:tr>
      <w:tr w:rsidR="00860DAC" w:rsidRPr="00B0327A" w14:paraId="10E98EF3" w14:textId="77777777" w:rsidTr="00090CFE">
        <w:trPr>
          <w:trHeight w:val="559"/>
        </w:trPr>
        <w:tc>
          <w:tcPr>
            <w:tcW w:w="2322" w:type="dxa"/>
          </w:tcPr>
          <w:p w14:paraId="00FF084C" w14:textId="77777777" w:rsidR="00860DAC" w:rsidRPr="00B0327A" w:rsidRDefault="00860DAC" w:rsidP="00090CFE">
            <w:pPr>
              <w:spacing w:after="0" w:line="240" w:lineRule="auto"/>
              <w:rPr>
                <w:rFonts w:ascii="Verdana" w:hAnsi="Verdana" w:cs="Verdana"/>
                <w:b/>
                <w:bCs/>
                <w:color w:val="000000"/>
                <w:sz w:val="16"/>
                <w:szCs w:val="16"/>
                <w:lang w:val="en-GB"/>
              </w:rPr>
            </w:pPr>
            <w:r w:rsidRPr="00B0327A">
              <w:rPr>
                <w:rFonts w:ascii="Verdana" w:hAnsi="Verdana" w:cs="Verdana"/>
                <w:b/>
                <w:bCs/>
                <w:color w:val="000000"/>
                <w:sz w:val="16"/>
                <w:szCs w:val="16"/>
                <w:lang w:val="en-GB"/>
              </w:rPr>
              <w:t>Impact</w:t>
            </w:r>
          </w:p>
        </w:tc>
        <w:tc>
          <w:tcPr>
            <w:tcW w:w="6966" w:type="dxa"/>
            <w:gridSpan w:val="3"/>
          </w:tcPr>
          <w:p w14:paraId="52EE0959" w14:textId="52147527" w:rsidR="00860DAC" w:rsidRPr="00B0327A" w:rsidRDefault="00174053" w:rsidP="00090CFE">
            <w:pPr>
              <w:spacing w:after="0" w:line="240" w:lineRule="auto"/>
              <w:rPr>
                <w:rFonts w:ascii="Verdana" w:hAnsi="Verdana" w:cs="Verdana"/>
                <w:bCs/>
                <w:color w:val="000000"/>
                <w:sz w:val="16"/>
                <w:szCs w:val="16"/>
                <w:lang w:val="en-GB"/>
              </w:rPr>
            </w:pPr>
            <w:proofErr w:type="spellStart"/>
            <w:r>
              <w:rPr>
                <w:rFonts w:ascii="Verdana" w:hAnsi="Verdana" w:cs="Verdana"/>
                <w:bCs/>
                <w:color w:val="000000"/>
                <w:sz w:val="16"/>
                <w:szCs w:val="16"/>
                <w:lang w:val="en-GB"/>
              </w:rPr>
              <w:t>Laag</w:t>
            </w:r>
            <w:proofErr w:type="spellEnd"/>
          </w:p>
        </w:tc>
      </w:tr>
      <w:tr w:rsidR="00860DAC" w:rsidRPr="008C6B0F" w14:paraId="082BF4A3" w14:textId="77777777" w:rsidTr="00090CFE">
        <w:trPr>
          <w:trHeight w:val="572"/>
        </w:trPr>
        <w:tc>
          <w:tcPr>
            <w:tcW w:w="2322" w:type="dxa"/>
          </w:tcPr>
          <w:p w14:paraId="6B1DC9A1"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Oplossing</w:t>
            </w:r>
            <w:proofErr w:type="spellEnd"/>
          </w:p>
        </w:tc>
        <w:tc>
          <w:tcPr>
            <w:tcW w:w="6966" w:type="dxa"/>
            <w:gridSpan w:val="3"/>
          </w:tcPr>
          <w:p w14:paraId="70CD1F05" w14:textId="33BCE4CC" w:rsidR="00860DAC" w:rsidRPr="008C6B0F" w:rsidRDefault="00C10DAD" w:rsidP="00C10DAD">
            <w:pPr>
              <w:spacing w:after="0" w:line="240" w:lineRule="auto"/>
              <w:rPr>
                <w:rFonts w:ascii="Verdana" w:hAnsi="Verdana" w:cs="Verdana"/>
                <w:bCs/>
                <w:color w:val="000000"/>
                <w:sz w:val="16"/>
                <w:szCs w:val="16"/>
                <w:highlight w:val="yellow"/>
                <w:lang w:val="nl-NL"/>
              </w:rPr>
            </w:pPr>
            <w:r w:rsidRPr="00C10DAD">
              <w:rPr>
                <w:rFonts w:ascii="Verdana" w:hAnsi="Verdana" w:cs="Verdana"/>
                <w:bCs/>
                <w:color w:val="000000"/>
                <w:sz w:val="16"/>
                <w:szCs w:val="16"/>
                <w:lang w:val="nl-NL"/>
              </w:rPr>
              <w:t>Geen aanpassing</w:t>
            </w:r>
          </w:p>
        </w:tc>
      </w:tr>
    </w:tbl>
    <w:p w14:paraId="137BD3FB" w14:textId="77777777" w:rsidR="00860DAC" w:rsidRPr="008C6B0F" w:rsidRDefault="00860DAC" w:rsidP="00860DAC">
      <w:pPr>
        <w:rPr>
          <w:rFonts w:ascii="Verdana" w:hAnsi="Verdana" w:cs="Verdana"/>
          <w:b/>
          <w:bCs/>
          <w:color w:val="000000"/>
          <w:sz w:val="16"/>
          <w:szCs w:val="16"/>
          <w:lang w:val="nl-NL"/>
        </w:rPr>
      </w:pPr>
    </w:p>
    <w:p w14:paraId="251282C0" w14:textId="77777777" w:rsidR="00860DAC" w:rsidRPr="008C6B0F" w:rsidRDefault="00860DAC" w:rsidP="00860DAC">
      <w:pPr>
        <w:rPr>
          <w:rFonts w:ascii="Verdana" w:hAnsi="Verdana" w:cs="Verdana"/>
          <w:b/>
          <w:bCs/>
          <w:color w:val="000000"/>
          <w:sz w:val="16"/>
          <w:szCs w:val="16"/>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2"/>
        <w:gridCol w:w="2322"/>
        <w:gridCol w:w="2322"/>
        <w:gridCol w:w="2322"/>
      </w:tblGrid>
      <w:tr w:rsidR="00860DAC" w:rsidRPr="00B0327A" w14:paraId="21AB9314" w14:textId="77777777" w:rsidTr="00090CFE">
        <w:tc>
          <w:tcPr>
            <w:tcW w:w="2322" w:type="dxa"/>
            <w:shd w:val="clear" w:color="auto" w:fill="BFBFBF"/>
          </w:tcPr>
          <w:p w14:paraId="522ED218"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Meldingnummer</w:t>
            </w:r>
            <w:proofErr w:type="spellEnd"/>
          </w:p>
        </w:tc>
        <w:tc>
          <w:tcPr>
            <w:tcW w:w="2322" w:type="dxa"/>
            <w:shd w:val="clear" w:color="auto" w:fill="BFBFBF"/>
          </w:tcPr>
          <w:p w14:paraId="693ED475"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Aanmelder</w:t>
            </w:r>
            <w:proofErr w:type="spellEnd"/>
          </w:p>
        </w:tc>
        <w:tc>
          <w:tcPr>
            <w:tcW w:w="2322" w:type="dxa"/>
            <w:shd w:val="clear" w:color="auto" w:fill="BFBFBF"/>
          </w:tcPr>
          <w:p w14:paraId="2A69825E" w14:textId="77777777" w:rsidR="00860DAC" w:rsidRPr="00B0327A" w:rsidRDefault="00860DAC" w:rsidP="00090CFE">
            <w:pPr>
              <w:spacing w:after="0" w:line="240" w:lineRule="auto"/>
              <w:rPr>
                <w:rFonts w:ascii="Verdana" w:hAnsi="Verdana" w:cs="Verdana"/>
                <w:b/>
                <w:bCs/>
                <w:color w:val="000000"/>
                <w:sz w:val="16"/>
                <w:szCs w:val="16"/>
                <w:lang w:val="en-GB"/>
              </w:rPr>
            </w:pPr>
            <w:r w:rsidRPr="00B0327A">
              <w:rPr>
                <w:rFonts w:ascii="Verdana" w:hAnsi="Verdana" w:cs="Verdana"/>
                <w:b/>
                <w:bCs/>
                <w:color w:val="000000"/>
                <w:sz w:val="16"/>
                <w:szCs w:val="16"/>
                <w:lang w:val="en-GB"/>
              </w:rPr>
              <w:t xml:space="preserve">Datum </w:t>
            </w:r>
            <w:proofErr w:type="spellStart"/>
            <w:r w:rsidRPr="00B0327A">
              <w:rPr>
                <w:rFonts w:ascii="Verdana" w:hAnsi="Verdana" w:cs="Verdana"/>
                <w:b/>
                <w:bCs/>
                <w:color w:val="000000"/>
                <w:sz w:val="16"/>
                <w:szCs w:val="16"/>
                <w:lang w:val="en-GB"/>
              </w:rPr>
              <w:t>aanmelding</w:t>
            </w:r>
            <w:proofErr w:type="spellEnd"/>
          </w:p>
        </w:tc>
        <w:tc>
          <w:tcPr>
            <w:tcW w:w="2322" w:type="dxa"/>
            <w:shd w:val="clear" w:color="auto" w:fill="BFBFBF"/>
          </w:tcPr>
          <w:p w14:paraId="2CBB1F46"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Gewijzigd</w:t>
            </w:r>
            <w:proofErr w:type="spellEnd"/>
            <w:r w:rsidRPr="00B0327A">
              <w:rPr>
                <w:rFonts w:ascii="Verdana" w:hAnsi="Verdana" w:cs="Verdana"/>
                <w:b/>
                <w:bCs/>
                <w:color w:val="000000"/>
                <w:sz w:val="16"/>
                <w:szCs w:val="16"/>
                <w:lang w:val="en-GB"/>
              </w:rPr>
              <w:t xml:space="preserve"> op</w:t>
            </w:r>
          </w:p>
        </w:tc>
      </w:tr>
      <w:tr w:rsidR="00860DAC" w:rsidRPr="00B0327A" w14:paraId="48115BDD" w14:textId="77777777" w:rsidTr="00090CFE">
        <w:tc>
          <w:tcPr>
            <w:tcW w:w="2322" w:type="dxa"/>
            <w:shd w:val="clear" w:color="auto" w:fill="BFBFBF"/>
          </w:tcPr>
          <w:p w14:paraId="4E362727" w14:textId="77777777" w:rsidR="00860DAC" w:rsidRPr="00B0327A" w:rsidRDefault="00860DAC" w:rsidP="00090CFE">
            <w:pPr>
              <w:pStyle w:val="Lijstalinea"/>
              <w:numPr>
                <w:ilvl w:val="0"/>
                <w:numId w:val="5"/>
              </w:numPr>
              <w:spacing w:after="0" w:line="240" w:lineRule="auto"/>
              <w:rPr>
                <w:rFonts w:ascii="Verdana" w:hAnsi="Verdana" w:cs="Verdana"/>
                <w:b/>
                <w:bCs/>
                <w:color w:val="000000"/>
                <w:sz w:val="16"/>
                <w:szCs w:val="16"/>
                <w:lang w:val="en-GB"/>
              </w:rPr>
            </w:pPr>
          </w:p>
        </w:tc>
        <w:tc>
          <w:tcPr>
            <w:tcW w:w="2322" w:type="dxa"/>
            <w:shd w:val="clear" w:color="auto" w:fill="BFBFBF"/>
          </w:tcPr>
          <w:p w14:paraId="0E88E88D" w14:textId="308DEDC4" w:rsidR="00860DAC" w:rsidRPr="00B0327A" w:rsidRDefault="00174053" w:rsidP="00090CFE">
            <w:pPr>
              <w:spacing w:after="0" w:line="240" w:lineRule="auto"/>
              <w:rPr>
                <w:rFonts w:ascii="Verdana" w:hAnsi="Verdana" w:cs="Verdana"/>
                <w:b/>
                <w:bCs/>
                <w:color w:val="000000"/>
                <w:sz w:val="16"/>
                <w:szCs w:val="16"/>
                <w:lang w:val="en-GB"/>
              </w:rPr>
            </w:pPr>
            <w:proofErr w:type="spellStart"/>
            <w:r>
              <w:rPr>
                <w:rFonts w:ascii="Verdana" w:hAnsi="Verdana" w:cs="Verdana"/>
                <w:b/>
                <w:bCs/>
                <w:color w:val="000000"/>
                <w:sz w:val="16"/>
                <w:szCs w:val="16"/>
                <w:lang w:val="en-GB"/>
              </w:rPr>
              <w:t>Roel</w:t>
            </w:r>
            <w:proofErr w:type="spellEnd"/>
            <w:r>
              <w:rPr>
                <w:rFonts w:ascii="Verdana" w:hAnsi="Verdana" w:cs="Verdana"/>
                <w:b/>
                <w:bCs/>
                <w:color w:val="000000"/>
                <w:sz w:val="16"/>
                <w:szCs w:val="16"/>
                <w:lang w:val="en-GB"/>
              </w:rPr>
              <w:t xml:space="preserve"> de Bruin</w:t>
            </w:r>
            <w:r w:rsidR="002D2B4B">
              <w:rPr>
                <w:rFonts w:ascii="Verdana" w:hAnsi="Verdana" w:cs="Verdana"/>
                <w:b/>
                <w:bCs/>
                <w:color w:val="000000"/>
                <w:sz w:val="16"/>
                <w:szCs w:val="16"/>
                <w:lang w:val="en-GB"/>
              </w:rPr>
              <w:t xml:space="preserve"> / Centric</w:t>
            </w:r>
          </w:p>
        </w:tc>
        <w:tc>
          <w:tcPr>
            <w:tcW w:w="2322" w:type="dxa"/>
            <w:shd w:val="clear" w:color="auto" w:fill="BFBFBF"/>
          </w:tcPr>
          <w:p w14:paraId="354E137C" w14:textId="6294D159" w:rsidR="00860DAC" w:rsidRPr="00B0327A" w:rsidRDefault="002D2B4B" w:rsidP="00090CFE">
            <w:pPr>
              <w:spacing w:after="0" w:line="240" w:lineRule="auto"/>
              <w:rPr>
                <w:rFonts w:ascii="Verdana" w:hAnsi="Verdana" w:cs="Verdana"/>
                <w:b/>
                <w:bCs/>
                <w:color w:val="000000"/>
                <w:sz w:val="16"/>
                <w:szCs w:val="16"/>
                <w:lang w:val="en-GB"/>
              </w:rPr>
            </w:pPr>
            <w:r>
              <w:rPr>
                <w:rFonts w:ascii="Verdana" w:hAnsi="Verdana" w:cs="Verdana"/>
                <w:b/>
                <w:bCs/>
                <w:color w:val="000000"/>
                <w:sz w:val="16"/>
                <w:szCs w:val="16"/>
                <w:lang w:val="en-GB"/>
              </w:rPr>
              <w:t>10-07-2015</w:t>
            </w:r>
          </w:p>
        </w:tc>
        <w:tc>
          <w:tcPr>
            <w:tcW w:w="2322" w:type="dxa"/>
            <w:shd w:val="clear" w:color="auto" w:fill="BFBFBF"/>
          </w:tcPr>
          <w:p w14:paraId="0F4E409C" w14:textId="77777777" w:rsidR="00860DAC" w:rsidRPr="00B0327A" w:rsidRDefault="00860DAC" w:rsidP="00090CFE">
            <w:pPr>
              <w:spacing w:after="0" w:line="240" w:lineRule="auto"/>
              <w:rPr>
                <w:rFonts w:ascii="Verdana" w:hAnsi="Verdana" w:cs="Verdana"/>
                <w:b/>
                <w:bCs/>
                <w:color w:val="000000"/>
                <w:sz w:val="16"/>
                <w:szCs w:val="16"/>
                <w:lang w:val="en-GB"/>
              </w:rPr>
            </w:pPr>
          </w:p>
        </w:tc>
      </w:tr>
      <w:tr w:rsidR="00860DAC" w:rsidRPr="00B0327A" w14:paraId="1B3E4773" w14:textId="77777777" w:rsidTr="00090CFE">
        <w:tc>
          <w:tcPr>
            <w:tcW w:w="9288" w:type="dxa"/>
            <w:gridSpan w:val="4"/>
          </w:tcPr>
          <w:p w14:paraId="5CFE1A28" w14:textId="77777777" w:rsidR="00860DAC" w:rsidRPr="00B0327A" w:rsidRDefault="00860DAC" w:rsidP="00090CFE">
            <w:pPr>
              <w:spacing w:after="0" w:line="240" w:lineRule="auto"/>
              <w:rPr>
                <w:rFonts w:ascii="Verdana" w:hAnsi="Verdana" w:cs="Verdana"/>
                <w:b/>
                <w:bCs/>
                <w:color w:val="000000"/>
                <w:sz w:val="16"/>
                <w:szCs w:val="16"/>
                <w:lang w:val="en-GB"/>
              </w:rPr>
            </w:pPr>
          </w:p>
        </w:tc>
      </w:tr>
      <w:tr w:rsidR="00860DAC" w:rsidRPr="008C6B0F" w14:paraId="482BAF8C" w14:textId="77777777" w:rsidTr="00090CFE">
        <w:tc>
          <w:tcPr>
            <w:tcW w:w="2322" w:type="dxa"/>
          </w:tcPr>
          <w:p w14:paraId="3F47D53A"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Samenvatting</w:t>
            </w:r>
            <w:proofErr w:type="spellEnd"/>
          </w:p>
        </w:tc>
        <w:tc>
          <w:tcPr>
            <w:tcW w:w="6966" w:type="dxa"/>
            <w:gridSpan w:val="3"/>
          </w:tcPr>
          <w:p w14:paraId="41CBF2BA" w14:textId="26F2279C" w:rsidR="00860DAC" w:rsidRPr="00B0327A" w:rsidRDefault="00001D28" w:rsidP="00001D28">
            <w:pPr>
              <w:spacing w:after="0" w:line="240" w:lineRule="auto"/>
              <w:rPr>
                <w:rFonts w:ascii="Verdana" w:hAnsi="Verdana" w:cs="Verdana"/>
                <w:bCs/>
                <w:color w:val="000000"/>
                <w:sz w:val="16"/>
                <w:szCs w:val="16"/>
                <w:lang w:val="nl-NL"/>
              </w:rPr>
            </w:pPr>
            <w:r>
              <w:rPr>
                <w:rFonts w:ascii="Verdana" w:hAnsi="Verdana" w:cs="Verdana"/>
                <w:bCs/>
                <w:color w:val="000000"/>
                <w:sz w:val="16"/>
                <w:szCs w:val="16"/>
                <w:lang w:val="nl-NL"/>
              </w:rPr>
              <w:t xml:space="preserve">positionering </w:t>
            </w:r>
            <w:proofErr w:type="spellStart"/>
            <w:r>
              <w:rPr>
                <w:rFonts w:ascii="Verdana" w:hAnsi="Verdana" w:cs="Verdana"/>
                <w:bCs/>
                <w:color w:val="000000"/>
                <w:sz w:val="16"/>
                <w:szCs w:val="16"/>
                <w:lang w:val="nl-NL"/>
              </w:rPr>
              <w:t>GeoBAG</w:t>
            </w:r>
            <w:proofErr w:type="spellEnd"/>
            <w:r>
              <w:rPr>
                <w:rFonts w:ascii="Verdana" w:hAnsi="Verdana" w:cs="Verdana"/>
                <w:bCs/>
                <w:color w:val="000000"/>
                <w:sz w:val="16"/>
                <w:szCs w:val="16"/>
                <w:lang w:val="nl-NL"/>
              </w:rPr>
              <w:t xml:space="preserve"> </w:t>
            </w:r>
            <w:proofErr w:type="spellStart"/>
            <w:r>
              <w:rPr>
                <w:rFonts w:ascii="Verdana" w:hAnsi="Verdana" w:cs="Verdana"/>
                <w:bCs/>
                <w:color w:val="000000"/>
                <w:sz w:val="16"/>
                <w:szCs w:val="16"/>
                <w:lang w:val="nl-NL"/>
              </w:rPr>
              <w:t>t.o.v</w:t>
            </w:r>
            <w:proofErr w:type="spellEnd"/>
            <w:r>
              <w:rPr>
                <w:rFonts w:ascii="Verdana" w:hAnsi="Verdana" w:cs="Verdana"/>
                <w:bCs/>
                <w:color w:val="000000"/>
                <w:sz w:val="16"/>
                <w:szCs w:val="16"/>
                <w:lang w:val="nl-NL"/>
              </w:rPr>
              <w:t xml:space="preserve"> BAG berichtencatalogus en in XSD (zie </w:t>
            </w:r>
            <w:hyperlink r:id="rId15" w:tooltip="Bijgaand het reviewformulier voor Koppelvlakspecificatie StUF-Geo BAG berichtenverkeer v0.93 namens Centric. " w:history="1">
              <w:r w:rsidRPr="008C6B0F">
                <w:rPr>
                  <w:rStyle w:val="forum-topic-title"/>
                  <w:rFonts w:ascii="Verdana" w:hAnsi="Verdana" w:cs="Arial"/>
                  <w:color w:val="0078C8"/>
                  <w:sz w:val="16"/>
                  <w:u w:val="single"/>
                  <w:shd w:val="clear" w:color="auto" w:fill="F7FAFF"/>
                  <w:lang w:val="nl-NL"/>
                </w:rPr>
                <w:t>Reviewformulier openbare consultatie v0.93</w:t>
              </w:r>
              <w:r w:rsidRPr="008C6B0F">
                <w:rPr>
                  <w:rStyle w:val="apple-converted-space"/>
                  <w:rFonts w:ascii="Verdana" w:hAnsi="Verdana" w:cs="Arial"/>
                  <w:color w:val="0078C8"/>
                  <w:sz w:val="16"/>
                  <w:u w:val="single"/>
                  <w:shd w:val="clear" w:color="auto" w:fill="F7FAFF"/>
                  <w:lang w:val="nl-NL"/>
                </w:rPr>
                <w:t> </w:t>
              </w:r>
            </w:hyperlink>
            <w:r w:rsidRPr="008C6B0F">
              <w:rPr>
                <w:rFonts w:ascii="Verdana" w:hAnsi="Verdana"/>
                <w:sz w:val="16"/>
                <w:lang w:val="nl-NL"/>
              </w:rPr>
              <w:t>)</w:t>
            </w:r>
          </w:p>
        </w:tc>
      </w:tr>
      <w:tr w:rsidR="00860DAC" w:rsidRPr="00B0327A" w14:paraId="08873581" w14:textId="77777777" w:rsidTr="00090CFE">
        <w:trPr>
          <w:trHeight w:val="876"/>
        </w:trPr>
        <w:tc>
          <w:tcPr>
            <w:tcW w:w="2322" w:type="dxa"/>
          </w:tcPr>
          <w:p w14:paraId="4EFA6FDD"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Beschrijving</w:t>
            </w:r>
            <w:proofErr w:type="spellEnd"/>
          </w:p>
        </w:tc>
        <w:tc>
          <w:tcPr>
            <w:tcW w:w="6966" w:type="dxa"/>
            <w:gridSpan w:val="3"/>
          </w:tcPr>
          <w:p w14:paraId="78A26199" w14:textId="1A511094" w:rsidR="00174053" w:rsidRPr="00001D28" w:rsidRDefault="00001D28" w:rsidP="00001D28">
            <w:pPr>
              <w:spacing w:after="0" w:line="240" w:lineRule="auto"/>
              <w:rPr>
                <w:rFonts w:ascii="Verdana" w:hAnsi="Verdana" w:cs="Verdana"/>
                <w:bCs/>
                <w:color w:val="000000"/>
                <w:sz w:val="16"/>
                <w:szCs w:val="16"/>
                <w:lang w:val="nl-NL"/>
              </w:rPr>
            </w:pPr>
            <w:r w:rsidRPr="008C6B0F">
              <w:rPr>
                <w:rFonts w:ascii="Verdana" w:hAnsi="Verdana"/>
                <w:sz w:val="16"/>
                <w:lang w:val="nl-NL"/>
              </w:rPr>
              <w:t>Laatste zin voor par. 1.3: “Dit koppelvlak is als apart sectormodel (</w:t>
            </w:r>
            <w:proofErr w:type="spellStart"/>
            <w:r w:rsidRPr="008C6B0F">
              <w:rPr>
                <w:rFonts w:ascii="Verdana" w:hAnsi="Verdana"/>
                <w:sz w:val="16"/>
                <w:lang w:val="nl-NL"/>
              </w:rPr>
              <w:t>geoBAG</w:t>
            </w:r>
            <w:proofErr w:type="spellEnd"/>
            <w:r w:rsidRPr="008C6B0F">
              <w:rPr>
                <w:rFonts w:ascii="Verdana" w:hAnsi="Verdana"/>
                <w:sz w:val="16"/>
                <w:lang w:val="nl-NL"/>
              </w:rPr>
              <w:t xml:space="preserve">) gepositioneerd binnen de BAG berichtencatalogus.”: Dit zie je nu niet terug in de samenstelling van de </w:t>
            </w:r>
            <w:proofErr w:type="spellStart"/>
            <w:r w:rsidRPr="008C6B0F">
              <w:rPr>
                <w:rFonts w:ascii="Verdana" w:hAnsi="Verdana"/>
                <w:sz w:val="16"/>
                <w:lang w:val="nl-NL"/>
              </w:rPr>
              <w:t>zip-file</w:t>
            </w:r>
            <w:proofErr w:type="spellEnd"/>
            <w:r w:rsidRPr="008C6B0F">
              <w:rPr>
                <w:rFonts w:ascii="Verdana" w:hAnsi="Verdana"/>
                <w:sz w:val="16"/>
                <w:lang w:val="nl-NL"/>
              </w:rPr>
              <w:t xml:space="preserve">. </w:t>
            </w:r>
            <w:proofErr w:type="spellStart"/>
            <w:r w:rsidRPr="00001D28">
              <w:rPr>
                <w:rFonts w:ascii="Verdana" w:hAnsi="Verdana"/>
                <w:sz w:val="16"/>
              </w:rPr>
              <w:t>Daarin</w:t>
            </w:r>
            <w:proofErr w:type="spellEnd"/>
            <w:r w:rsidRPr="00001D28">
              <w:rPr>
                <w:rFonts w:ascii="Verdana" w:hAnsi="Verdana"/>
                <w:sz w:val="16"/>
              </w:rPr>
              <w:t xml:space="preserve"> </w:t>
            </w:r>
            <w:proofErr w:type="spellStart"/>
            <w:r w:rsidRPr="00001D28">
              <w:rPr>
                <w:rFonts w:ascii="Verdana" w:hAnsi="Verdana"/>
                <w:sz w:val="16"/>
              </w:rPr>
              <w:t>ontbreekt</w:t>
            </w:r>
            <w:proofErr w:type="spellEnd"/>
            <w:r w:rsidRPr="00001D28">
              <w:rPr>
                <w:rFonts w:ascii="Verdana" w:hAnsi="Verdana"/>
                <w:sz w:val="16"/>
              </w:rPr>
              <w:t xml:space="preserve"> </w:t>
            </w:r>
            <w:proofErr w:type="spellStart"/>
            <w:r w:rsidRPr="00001D28">
              <w:rPr>
                <w:rFonts w:ascii="Verdana" w:hAnsi="Verdana"/>
                <w:sz w:val="16"/>
              </w:rPr>
              <w:t>overigens</w:t>
            </w:r>
            <w:proofErr w:type="spellEnd"/>
            <w:r w:rsidRPr="00001D28">
              <w:rPr>
                <w:rFonts w:ascii="Verdana" w:hAnsi="Verdana"/>
                <w:sz w:val="16"/>
              </w:rPr>
              <w:t xml:space="preserve"> de bag-</w:t>
            </w:r>
            <w:proofErr w:type="spellStart"/>
            <w:r w:rsidRPr="00001D28">
              <w:rPr>
                <w:rFonts w:ascii="Verdana" w:hAnsi="Verdana"/>
                <w:sz w:val="16"/>
              </w:rPr>
              <w:t>berichtenkcatalogus</w:t>
            </w:r>
            <w:proofErr w:type="spellEnd"/>
            <w:r w:rsidRPr="00001D28">
              <w:rPr>
                <w:rFonts w:ascii="Verdana" w:hAnsi="Verdana"/>
                <w:sz w:val="16"/>
              </w:rPr>
              <w:t xml:space="preserve"> nu </w:t>
            </w:r>
            <w:proofErr w:type="spellStart"/>
            <w:r w:rsidRPr="00001D28">
              <w:rPr>
                <w:rFonts w:ascii="Verdana" w:hAnsi="Verdana"/>
                <w:sz w:val="16"/>
              </w:rPr>
              <w:t>helemaal</w:t>
            </w:r>
            <w:proofErr w:type="spellEnd"/>
            <w:r w:rsidRPr="00001D28">
              <w:rPr>
                <w:rFonts w:ascii="Verdana" w:hAnsi="Verdana"/>
                <w:sz w:val="16"/>
              </w:rPr>
              <w:t>.</w:t>
            </w:r>
          </w:p>
        </w:tc>
      </w:tr>
      <w:tr w:rsidR="00860DAC" w:rsidRPr="008C6B0F" w14:paraId="7E16BA4D" w14:textId="77777777" w:rsidTr="00090CFE">
        <w:trPr>
          <w:trHeight w:val="703"/>
        </w:trPr>
        <w:tc>
          <w:tcPr>
            <w:tcW w:w="2322" w:type="dxa"/>
          </w:tcPr>
          <w:p w14:paraId="461C4059" w14:textId="00D4E9E2" w:rsidR="00860DAC" w:rsidRPr="00B0327A" w:rsidRDefault="00860DAC" w:rsidP="00090CFE">
            <w:pPr>
              <w:spacing w:after="0" w:line="240" w:lineRule="auto"/>
              <w:rPr>
                <w:rFonts w:ascii="Verdana" w:hAnsi="Verdana" w:cs="Verdana"/>
                <w:b/>
                <w:bCs/>
                <w:color w:val="000000"/>
                <w:sz w:val="16"/>
                <w:szCs w:val="16"/>
                <w:lang w:val="nl-NL"/>
              </w:rPr>
            </w:pPr>
            <w:r w:rsidRPr="00B0327A">
              <w:rPr>
                <w:rFonts w:ascii="Verdana" w:hAnsi="Verdana" w:cs="Verdana"/>
                <w:b/>
                <w:bCs/>
                <w:color w:val="000000"/>
                <w:sz w:val="16"/>
                <w:szCs w:val="16"/>
                <w:lang w:val="nl-NL"/>
              </w:rPr>
              <w:t>Oplossingsrichting</w:t>
            </w:r>
          </w:p>
        </w:tc>
        <w:tc>
          <w:tcPr>
            <w:tcW w:w="6966" w:type="dxa"/>
            <w:gridSpan w:val="3"/>
          </w:tcPr>
          <w:p w14:paraId="1E62162E" w14:textId="77777777" w:rsidR="00001D28" w:rsidRPr="00001D28" w:rsidRDefault="00001D28" w:rsidP="00001D28">
            <w:pPr>
              <w:spacing w:after="0" w:line="240" w:lineRule="auto"/>
              <w:rPr>
                <w:rFonts w:ascii="Verdana" w:hAnsi="Verdana" w:cs="Verdana"/>
                <w:bCs/>
                <w:color w:val="000000"/>
                <w:sz w:val="16"/>
                <w:szCs w:val="16"/>
                <w:lang w:val="nl-NL"/>
              </w:rPr>
            </w:pPr>
            <w:r w:rsidRPr="00001D28">
              <w:rPr>
                <w:rFonts w:ascii="Verdana" w:hAnsi="Verdana" w:cs="Verdana"/>
                <w:bCs/>
                <w:color w:val="000000"/>
                <w:sz w:val="16"/>
                <w:szCs w:val="16"/>
                <w:lang w:val="nl-NL"/>
              </w:rPr>
              <w:t xml:space="preserve">Pas de structuur van de </w:t>
            </w:r>
            <w:proofErr w:type="spellStart"/>
            <w:r w:rsidRPr="00001D28">
              <w:rPr>
                <w:rFonts w:ascii="Verdana" w:hAnsi="Verdana" w:cs="Verdana"/>
                <w:bCs/>
                <w:color w:val="000000"/>
                <w:sz w:val="16"/>
                <w:szCs w:val="16"/>
                <w:lang w:val="nl-NL"/>
              </w:rPr>
              <w:t>zip-file</w:t>
            </w:r>
            <w:proofErr w:type="spellEnd"/>
            <w:r w:rsidRPr="00001D28">
              <w:rPr>
                <w:rFonts w:ascii="Verdana" w:hAnsi="Verdana" w:cs="Verdana"/>
                <w:bCs/>
                <w:color w:val="000000"/>
                <w:sz w:val="16"/>
                <w:szCs w:val="16"/>
                <w:lang w:val="nl-NL"/>
              </w:rPr>
              <w:t xml:space="preserve"> aan (verplaats </w:t>
            </w:r>
            <w:proofErr w:type="spellStart"/>
            <w:r w:rsidRPr="00001D28">
              <w:rPr>
                <w:rFonts w:ascii="Verdana" w:hAnsi="Verdana" w:cs="Verdana"/>
                <w:bCs/>
                <w:color w:val="000000"/>
                <w:sz w:val="16"/>
                <w:szCs w:val="16"/>
                <w:lang w:val="nl-NL"/>
              </w:rPr>
              <w:t>geoBAG</w:t>
            </w:r>
            <w:proofErr w:type="spellEnd"/>
            <w:r w:rsidRPr="00001D28">
              <w:rPr>
                <w:rFonts w:ascii="Verdana" w:hAnsi="Verdana" w:cs="Verdana"/>
                <w:bCs/>
                <w:color w:val="000000"/>
                <w:sz w:val="16"/>
                <w:szCs w:val="16"/>
                <w:lang w:val="nl-NL"/>
              </w:rPr>
              <w:t>-map naar de (toe</w:t>
            </w:r>
          </w:p>
          <w:p w14:paraId="33F9A22D" w14:textId="77777777" w:rsidR="00001D28" w:rsidRPr="00001D28" w:rsidRDefault="00001D28" w:rsidP="00001D28">
            <w:pPr>
              <w:spacing w:after="0" w:line="240" w:lineRule="auto"/>
              <w:rPr>
                <w:rFonts w:ascii="Verdana" w:hAnsi="Verdana" w:cs="Verdana"/>
                <w:bCs/>
                <w:color w:val="000000"/>
                <w:sz w:val="16"/>
                <w:szCs w:val="16"/>
                <w:lang w:val="nl-NL"/>
              </w:rPr>
            </w:pPr>
            <w:r w:rsidRPr="00001D28">
              <w:rPr>
                <w:rFonts w:ascii="Verdana" w:hAnsi="Verdana" w:cs="Verdana"/>
                <w:bCs/>
                <w:color w:val="000000"/>
                <w:sz w:val="16"/>
                <w:szCs w:val="16"/>
                <w:lang w:val="nl-NL"/>
              </w:rPr>
              <w:t>te voegen) bag-map of wijzig de tekst in het document. Sowieso zou ik</w:t>
            </w:r>
          </w:p>
          <w:p w14:paraId="44DD6FCC" w14:textId="0ACF6C6C" w:rsidR="00860DAC" w:rsidRPr="00B0327A" w:rsidRDefault="00001D28" w:rsidP="00001D28">
            <w:pPr>
              <w:spacing w:after="0" w:line="240" w:lineRule="auto"/>
              <w:rPr>
                <w:rFonts w:ascii="Verdana" w:hAnsi="Verdana" w:cs="Verdana"/>
                <w:bCs/>
                <w:color w:val="000000"/>
                <w:sz w:val="16"/>
                <w:szCs w:val="16"/>
                <w:lang w:val="nl-NL"/>
              </w:rPr>
            </w:pPr>
            <w:r w:rsidRPr="00001D28">
              <w:rPr>
                <w:rFonts w:ascii="Verdana" w:hAnsi="Verdana" w:cs="Verdana"/>
                <w:bCs/>
                <w:color w:val="000000"/>
                <w:sz w:val="16"/>
                <w:szCs w:val="16"/>
                <w:lang w:val="nl-NL"/>
              </w:rPr>
              <w:t xml:space="preserve">graag de set met </w:t>
            </w:r>
            <w:proofErr w:type="spellStart"/>
            <w:r w:rsidRPr="00001D28">
              <w:rPr>
                <w:rFonts w:ascii="Verdana" w:hAnsi="Verdana" w:cs="Verdana"/>
                <w:bCs/>
                <w:color w:val="000000"/>
                <w:sz w:val="16"/>
                <w:szCs w:val="16"/>
                <w:lang w:val="nl-NL"/>
              </w:rPr>
              <w:t>xsd’s</w:t>
            </w:r>
            <w:proofErr w:type="spellEnd"/>
            <w:r w:rsidRPr="00001D28">
              <w:rPr>
                <w:rFonts w:ascii="Verdana" w:hAnsi="Verdana" w:cs="Verdana"/>
                <w:bCs/>
                <w:color w:val="000000"/>
                <w:sz w:val="16"/>
                <w:szCs w:val="16"/>
                <w:lang w:val="nl-NL"/>
              </w:rPr>
              <w:t xml:space="preserve"> compleet zien, dus inclusief bag-map.</w:t>
            </w:r>
          </w:p>
        </w:tc>
      </w:tr>
      <w:tr w:rsidR="00860DAC" w:rsidRPr="008C6B0F" w14:paraId="21E93B73" w14:textId="77777777" w:rsidTr="00090CFE">
        <w:tc>
          <w:tcPr>
            <w:tcW w:w="9288" w:type="dxa"/>
            <w:gridSpan w:val="4"/>
          </w:tcPr>
          <w:p w14:paraId="48F609F8" w14:textId="77777777" w:rsidR="00860DAC" w:rsidRPr="00B0327A" w:rsidRDefault="00860DAC" w:rsidP="00090CFE">
            <w:pPr>
              <w:spacing w:after="0" w:line="240" w:lineRule="auto"/>
              <w:rPr>
                <w:rFonts w:ascii="Verdana" w:hAnsi="Verdana" w:cs="Verdana"/>
                <w:b/>
                <w:bCs/>
                <w:color w:val="000000"/>
                <w:sz w:val="16"/>
                <w:szCs w:val="16"/>
                <w:lang w:val="nl-NL"/>
              </w:rPr>
            </w:pPr>
          </w:p>
        </w:tc>
      </w:tr>
      <w:tr w:rsidR="00860DAC" w:rsidRPr="008C6B0F" w14:paraId="3CA5CF35" w14:textId="77777777" w:rsidTr="00090CFE">
        <w:tc>
          <w:tcPr>
            <w:tcW w:w="9288" w:type="dxa"/>
            <w:gridSpan w:val="4"/>
          </w:tcPr>
          <w:p w14:paraId="0B9A61C7" w14:textId="77777777" w:rsidR="00860DAC" w:rsidRPr="00B0327A" w:rsidRDefault="00860DAC" w:rsidP="00090CFE">
            <w:pPr>
              <w:spacing w:after="0" w:line="240" w:lineRule="auto"/>
              <w:rPr>
                <w:rFonts w:ascii="Verdana" w:hAnsi="Verdana" w:cs="Verdana"/>
                <w:bCs/>
                <w:i/>
                <w:color w:val="000000"/>
                <w:sz w:val="16"/>
                <w:szCs w:val="16"/>
                <w:lang w:val="nl-NL"/>
              </w:rPr>
            </w:pPr>
            <w:r w:rsidRPr="00B0327A">
              <w:rPr>
                <w:rFonts w:ascii="Verdana" w:hAnsi="Verdana" w:cs="Verdana"/>
                <w:bCs/>
                <w:i/>
                <w:color w:val="000000"/>
                <w:sz w:val="16"/>
                <w:szCs w:val="16"/>
                <w:lang w:val="nl-NL"/>
              </w:rPr>
              <w:t xml:space="preserve">Onderstaande wordt ingevuld door </w:t>
            </w:r>
            <w:proofErr w:type="spellStart"/>
            <w:r w:rsidRPr="00B0327A">
              <w:rPr>
                <w:rFonts w:ascii="Verdana" w:hAnsi="Verdana" w:cs="Verdana"/>
                <w:bCs/>
                <w:i/>
                <w:color w:val="000000"/>
                <w:sz w:val="16"/>
                <w:szCs w:val="16"/>
                <w:lang w:val="nl-NL"/>
              </w:rPr>
              <w:t>Geonovum</w:t>
            </w:r>
            <w:proofErr w:type="spellEnd"/>
          </w:p>
        </w:tc>
      </w:tr>
      <w:tr w:rsidR="00860DAC" w:rsidRPr="00B0327A" w14:paraId="6D6EF31B" w14:textId="77777777" w:rsidTr="00090CFE">
        <w:trPr>
          <w:trHeight w:val="705"/>
        </w:trPr>
        <w:tc>
          <w:tcPr>
            <w:tcW w:w="2322" w:type="dxa"/>
          </w:tcPr>
          <w:p w14:paraId="400AFBC5"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nl-NL"/>
              </w:rPr>
              <w:t>Opm</w:t>
            </w:r>
            <w:r w:rsidRPr="00B0327A">
              <w:rPr>
                <w:rFonts w:ascii="Verdana" w:hAnsi="Verdana" w:cs="Verdana"/>
                <w:b/>
                <w:bCs/>
                <w:color w:val="000000"/>
                <w:sz w:val="16"/>
                <w:szCs w:val="16"/>
                <w:lang w:val="en-GB"/>
              </w:rPr>
              <w:t>erking</w:t>
            </w:r>
            <w:proofErr w:type="spellEnd"/>
          </w:p>
        </w:tc>
        <w:tc>
          <w:tcPr>
            <w:tcW w:w="6966" w:type="dxa"/>
            <w:gridSpan w:val="3"/>
          </w:tcPr>
          <w:p w14:paraId="00699467" w14:textId="77777777" w:rsidR="00860DAC" w:rsidRPr="00B0327A" w:rsidRDefault="00860DAC" w:rsidP="00090CFE">
            <w:pPr>
              <w:spacing w:after="0" w:line="240" w:lineRule="auto"/>
              <w:rPr>
                <w:rFonts w:ascii="Verdana" w:hAnsi="Verdana" w:cs="Verdana"/>
                <w:bCs/>
                <w:color w:val="000000"/>
                <w:sz w:val="16"/>
                <w:szCs w:val="16"/>
                <w:lang w:val="en-GB"/>
              </w:rPr>
            </w:pPr>
          </w:p>
        </w:tc>
      </w:tr>
      <w:tr w:rsidR="00860DAC" w:rsidRPr="00B0327A" w14:paraId="443B7E2A" w14:textId="77777777" w:rsidTr="00090CFE">
        <w:trPr>
          <w:trHeight w:val="559"/>
        </w:trPr>
        <w:tc>
          <w:tcPr>
            <w:tcW w:w="2322" w:type="dxa"/>
          </w:tcPr>
          <w:p w14:paraId="54713BC9" w14:textId="77777777" w:rsidR="00860DAC" w:rsidRPr="00B0327A" w:rsidRDefault="00860DAC" w:rsidP="00090CFE">
            <w:pPr>
              <w:spacing w:after="0" w:line="240" w:lineRule="auto"/>
              <w:rPr>
                <w:rFonts w:ascii="Verdana" w:hAnsi="Verdana" w:cs="Verdana"/>
                <w:b/>
                <w:bCs/>
                <w:color w:val="000000"/>
                <w:sz w:val="16"/>
                <w:szCs w:val="16"/>
                <w:lang w:val="en-GB"/>
              </w:rPr>
            </w:pPr>
            <w:r w:rsidRPr="00B0327A">
              <w:rPr>
                <w:rFonts w:ascii="Verdana" w:hAnsi="Verdana" w:cs="Verdana"/>
                <w:b/>
                <w:bCs/>
                <w:color w:val="000000"/>
                <w:sz w:val="16"/>
                <w:szCs w:val="16"/>
                <w:lang w:val="en-GB"/>
              </w:rPr>
              <w:t>Impact</w:t>
            </w:r>
          </w:p>
        </w:tc>
        <w:tc>
          <w:tcPr>
            <w:tcW w:w="6966" w:type="dxa"/>
            <w:gridSpan w:val="3"/>
          </w:tcPr>
          <w:p w14:paraId="170F6251" w14:textId="77777777" w:rsidR="00860DAC" w:rsidRPr="00B0327A" w:rsidRDefault="00860DAC" w:rsidP="00090CFE">
            <w:pPr>
              <w:spacing w:after="0" w:line="240" w:lineRule="auto"/>
              <w:rPr>
                <w:rFonts w:ascii="Verdana" w:hAnsi="Verdana" w:cs="Verdana"/>
                <w:bCs/>
                <w:color w:val="000000"/>
                <w:sz w:val="16"/>
                <w:szCs w:val="16"/>
                <w:lang w:val="en-GB"/>
              </w:rPr>
            </w:pPr>
          </w:p>
        </w:tc>
      </w:tr>
      <w:tr w:rsidR="00860DAC" w:rsidRPr="008C6B0F" w14:paraId="45B35C00" w14:textId="77777777" w:rsidTr="00090CFE">
        <w:trPr>
          <w:trHeight w:val="572"/>
        </w:trPr>
        <w:tc>
          <w:tcPr>
            <w:tcW w:w="2322" w:type="dxa"/>
          </w:tcPr>
          <w:p w14:paraId="3963E8B3" w14:textId="77777777" w:rsidR="00860DAC" w:rsidRPr="00431327" w:rsidRDefault="00860DAC" w:rsidP="00090CFE">
            <w:pPr>
              <w:spacing w:after="0" w:line="240" w:lineRule="auto"/>
              <w:rPr>
                <w:rFonts w:ascii="Verdana" w:hAnsi="Verdana" w:cs="Verdana"/>
                <w:b/>
                <w:bCs/>
                <w:color w:val="000000"/>
                <w:sz w:val="16"/>
                <w:szCs w:val="16"/>
                <w:lang w:val="en-GB"/>
              </w:rPr>
            </w:pPr>
            <w:proofErr w:type="spellStart"/>
            <w:r w:rsidRPr="00431327">
              <w:rPr>
                <w:rFonts w:ascii="Verdana" w:hAnsi="Verdana" w:cs="Verdana"/>
                <w:b/>
                <w:bCs/>
                <w:color w:val="000000"/>
                <w:sz w:val="16"/>
                <w:szCs w:val="16"/>
                <w:lang w:val="en-GB"/>
              </w:rPr>
              <w:t>Oplossing</w:t>
            </w:r>
            <w:proofErr w:type="spellEnd"/>
          </w:p>
        </w:tc>
        <w:tc>
          <w:tcPr>
            <w:tcW w:w="6966" w:type="dxa"/>
            <w:gridSpan w:val="3"/>
          </w:tcPr>
          <w:p w14:paraId="48E2F3E4" w14:textId="088DB8ED" w:rsidR="00860DAC" w:rsidRPr="00431327" w:rsidRDefault="00001D28" w:rsidP="00090CFE">
            <w:pPr>
              <w:spacing w:after="0" w:line="240" w:lineRule="auto"/>
              <w:rPr>
                <w:rFonts w:ascii="Verdana" w:hAnsi="Verdana" w:cs="Verdana"/>
                <w:bCs/>
                <w:color w:val="000000"/>
                <w:sz w:val="16"/>
                <w:szCs w:val="16"/>
                <w:lang w:val="nl-NL"/>
              </w:rPr>
            </w:pPr>
            <w:r w:rsidRPr="00431327">
              <w:rPr>
                <w:rFonts w:ascii="Verdana" w:hAnsi="Verdana" w:cs="Verdana"/>
                <w:bCs/>
                <w:color w:val="000000"/>
                <w:sz w:val="16"/>
                <w:szCs w:val="16"/>
                <w:lang w:val="nl-NL"/>
              </w:rPr>
              <w:t>Tekst aanpassen</w:t>
            </w:r>
            <w:r w:rsidR="002D2B4B" w:rsidRPr="00431327">
              <w:rPr>
                <w:rFonts w:ascii="Verdana" w:hAnsi="Verdana" w:cs="Verdana"/>
                <w:bCs/>
                <w:color w:val="000000"/>
                <w:sz w:val="16"/>
                <w:szCs w:val="16"/>
                <w:lang w:val="nl-NL"/>
              </w:rPr>
              <w:t xml:space="preserve">; </w:t>
            </w:r>
            <w:proofErr w:type="spellStart"/>
            <w:r w:rsidR="002D2B4B" w:rsidRPr="00431327">
              <w:rPr>
                <w:rFonts w:ascii="Verdana" w:hAnsi="Verdana" w:cs="Verdana"/>
                <w:bCs/>
                <w:color w:val="000000"/>
                <w:sz w:val="16"/>
                <w:szCs w:val="16"/>
                <w:lang w:val="nl-NL"/>
              </w:rPr>
              <w:t>GeoBAG</w:t>
            </w:r>
            <w:proofErr w:type="spellEnd"/>
            <w:r w:rsidR="002D2B4B" w:rsidRPr="00431327">
              <w:rPr>
                <w:rFonts w:ascii="Verdana" w:hAnsi="Verdana" w:cs="Verdana"/>
                <w:bCs/>
                <w:color w:val="000000"/>
                <w:sz w:val="16"/>
                <w:szCs w:val="16"/>
                <w:lang w:val="nl-NL"/>
              </w:rPr>
              <w:t xml:space="preserve"> heeft eigen </w:t>
            </w:r>
            <w:proofErr w:type="spellStart"/>
            <w:r w:rsidR="002D2B4B" w:rsidRPr="00431327">
              <w:rPr>
                <w:rFonts w:ascii="Verdana" w:hAnsi="Verdana" w:cs="Verdana"/>
                <w:bCs/>
                <w:color w:val="000000"/>
                <w:sz w:val="16"/>
                <w:szCs w:val="16"/>
                <w:lang w:val="nl-NL"/>
              </w:rPr>
              <w:t>namespace</w:t>
            </w:r>
            <w:proofErr w:type="spellEnd"/>
            <w:r w:rsidR="002D2B4B" w:rsidRPr="00431327">
              <w:rPr>
                <w:rFonts w:ascii="Verdana" w:hAnsi="Verdana" w:cs="Verdana"/>
                <w:bCs/>
                <w:color w:val="000000"/>
                <w:sz w:val="16"/>
                <w:szCs w:val="16"/>
                <w:lang w:val="nl-NL"/>
              </w:rPr>
              <w:t>, apart sectormodel naast BAG berichtencatalogus.</w:t>
            </w:r>
          </w:p>
        </w:tc>
      </w:tr>
    </w:tbl>
    <w:p w14:paraId="0CDD549A" w14:textId="77777777" w:rsidR="00860DAC" w:rsidRPr="008C6B0F" w:rsidRDefault="00860DAC" w:rsidP="00860DAC">
      <w:pPr>
        <w:rPr>
          <w:rFonts w:ascii="Verdana" w:hAnsi="Verdana" w:cs="Verdana"/>
          <w:b/>
          <w:bCs/>
          <w:color w:val="000000"/>
          <w:sz w:val="16"/>
          <w:szCs w:val="16"/>
          <w:lang w:val="nl-NL"/>
        </w:rPr>
      </w:pPr>
    </w:p>
    <w:p w14:paraId="2203614D" w14:textId="77777777" w:rsidR="00860DAC" w:rsidRPr="008C6B0F" w:rsidRDefault="00860DAC" w:rsidP="00860DAC">
      <w:pPr>
        <w:rPr>
          <w:rFonts w:ascii="Verdana" w:hAnsi="Verdana" w:cs="Verdana"/>
          <w:b/>
          <w:bCs/>
          <w:color w:val="000000"/>
          <w:sz w:val="16"/>
          <w:szCs w:val="16"/>
          <w:lang w:val="nl-NL"/>
        </w:rPr>
      </w:pPr>
    </w:p>
    <w:p w14:paraId="4FE7459A" w14:textId="77777777" w:rsidR="002D2B4B" w:rsidRPr="008C6B0F" w:rsidRDefault="002D2B4B" w:rsidP="002D2B4B">
      <w:pPr>
        <w:rPr>
          <w:rFonts w:ascii="Verdana" w:hAnsi="Verdana" w:cs="Verdana"/>
          <w:b/>
          <w:bCs/>
          <w:color w:val="000000"/>
          <w:sz w:val="16"/>
          <w:szCs w:val="16"/>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2"/>
        <w:gridCol w:w="2322"/>
        <w:gridCol w:w="2322"/>
        <w:gridCol w:w="2322"/>
      </w:tblGrid>
      <w:tr w:rsidR="002D2B4B" w:rsidRPr="00B0327A" w14:paraId="4134049C" w14:textId="77777777" w:rsidTr="00090CFE">
        <w:tc>
          <w:tcPr>
            <w:tcW w:w="2322" w:type="dxa"/>
            <w:shd w:val="clear" w:color="auto" w:fill="BFBFBF"/>
          </w:tcPr>
          <w:p w14:paraId="76661722" w14:textId="77777777" w:rsidR="002D2B4B" w:rsidRPr="00B0327A" w:rsidRDefault="002D2B4B"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lastRenderedPageBreak/>
              <w:t>Meldingnummer</w:t>
            </w:r>
            <w:proofErr w:type="spellEnd"/>
          </w:p>
        </w:tc>
        <w:tc>
          <w:tcPr>
            <w:tcW w:w="2322" w:type="dxa"/>
            <w:shd w:val="clear" w:color="auto" w:fill="BFBFBF"/>
          </w:tcPr>
          <w:p w14:paraId="45926CA9" w14:textId="77777777" w:rsidR="002D2B4B" w:rsidRPr="00B0327A" w:rsidRDefault="002D2B4B"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Aanmelder</w:t>
            </w:r>
            <w:proofErr w:type="spellEnd"/>
          </w:p>
        </w:tc>
        <w:tc>
          <w:tcPr>
            <w:tcW w:w="2322" w:type="dxa"/>
            <w:shd w:val="clear" w:color="auto" w:fill="BFBFBF"/>
          </w:tcPr>
          <w:p w14:paraId="1D5F6C3C" w14:textId="77777777" w:rsidR="002D2B4B" w:rsidRPr="00B0327A" w:rsidRDefault="002D2B4B" w:rsidP="00090CFE">
            <w:pPr>
              <w:spacing w:after="0" w:line="240" w:lineRule="auto"/>
              <w:rPr>
                <w:rFonts w:ascii="Verdana" w:hAnsi="Verdana" w:cs="Verdana"/>
                <w:b/>
                <w:bCs/>
                <w:color w:val="000000"/>
                <w:sz w:val="16"/>
                <w:szCs w:val="16"/>
                <w:lang w:val="en-GB"/>
              </w:rPr>
            </w:pPr>
            <w:r w:rsidRPr="00B0327A">
              <w:rPr>
                <w:rFonts w:ascii="Verdana" w:hAnsi="Verdana" w:cs="Verdana"/>
                <w:b/>
                <w:bCs/>
                <w:color w:val="000000"/>
                <w:sz w:val="16"/>
                <w:szCs w:val="16"/>
                <w:lang w:val="en-GB"/>
              </w:rPr>
              <w:t xml:space="preserve">Datum </w:t>
            </w:r>
            <w:proofErr w:type="spellStart"/>
            <w:r w:rsidRPr="00B0327A">
              <w:rPr>
                <w:rFonts w:ascii="Verdana" w:hAnsi="Verdana" w:cs="Verdana"/>
                <w:b/>
                <w:bCs/>
                <w:color w:val="000000"/>
                <w:sz w:val="16"/>
                <w:szCs w:val="16"/>
                <w:lang w:val="en-GB"/>
              </w:rPr>
              <w:t>aanmelding</w:t>
            </w:r>
            <w:proofErr w:type="spellEnd"/>
          </w:p>
        </w:tc>
        <w:tc>
          <w:tcPr>
            <w:tcW w:w="2322" w:type="dxa"/>
            <w:shd w:val="clear" w:color="auto" w:fill="BFBFBF"/>
          </w:tcPr>
          <w:p w14:paraId="70C7EF4B" w14:textId="77777777" w:rsidR="002D2B4B" w:rsidRPr="00B0327A" w:rsidRDefault="002D2B4B"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Gewijzigd</w:t>
            </w:r>
            <w:proofErr w:type="spellEnd"/>
            <w:r w:rsidRPr="00B0327A">
              <w:rPr>
                <w:rFonts w:ascii="Verdana" w:hAnsi="Verdana" w:cs="Verdana"/>
                <w:b/>
                <w:bCs/>
                <w:color w:val="000000"/>
                <w:sz w:val="16"/>
                <w:szCs w:val="16"/>
                <w:lang w:val="en-GB"/>
              </w:rPr>
              <w:t xml:space="preserve"> op</w:t>
            </w:r>
          </w:p>
        </w:tc>
      </w:tr>
      <w:tr w:rsidR="002D2B4B" w:rsidRPr="00B0327A" w14:paraId="2F540F7E" w14:textId="77777777" w:rsidTr="00090CFE">
        <w:tc>
          <w:tcPr>
            <w:tcW w:w="2322" w:type="dxa"/>
            <w:shd w:val="clear" w:color="auto" w:fill="BFBFBF"/>
          </w:tcPr>
          <w:p w14:paraId="03A1B1F6" w14:textId="77777777" w:rsidR="002D2B4B" w:rsidRPr="00B0327A" w:rsidRDefault="002D2B4B" w:rsidP="00090CFE">
            <w:pPr>
              <w:pStyle w:val="Lijstalinea"/>
              <w:numPr>
                <w:ilvl w:val="0"/>
                <w:numId w:val="5"/>
              </w:numPr>
              <w:spacing w:after="0" w:line="240" w:lineRule="auto"/>
              <w:rPr>
                <w:rFonts w:ascii="Verdana" w:hAnsi="Verdana" w:cs="Verdana"/>
                <w:b/>
                <w:bCs/>
                <w:color w:val="000000"/>
                <w:sz w:val="16"/>
                <w:szCs w:val="16"/>
                <w:lang w:val="en-GB"/>
              </w:rPr>
            </w:pPr>
          </w:p>
        </w:tc>
        <w:tc>
          <w:tcPr>
            <w:tcW w:w="2322" w:type="dxa"/>
            <w:shd w:val="clear" w:color="auto" w:fill="BFBFBF"/>
          </w:tcPr>
          <w:p w14:paraId="6D34E34F" w14:textId="2D81CA3A" w:rsidR="002D2B4B" w:rsidRPr="00B0327A" w:rsidRDefault="002D2B4B" w:rsidP="00090CFE">
            <w:pPr>
              <w:spacing w:after="0" w:line="240" w:lineRule="auto"/>
              <w:rPr>
                <w:rFonts w:ascii="Verdana" w:hAnsi="Verdana" w:cs="Verdana"/>
                <w:b/>
                <w:bCs/>
                <w:color w:val="000000"/>
                <w:sz w:val="16"/>
                <w:szCs w:val="16"/>
                <w:lang w:val="en-GB"/>
              </w:rPr>
            </w:pPr>
            <w:proofErr w:type="spellStart"/>
            <w:r>
              <w:rPr>
                <w:rFonts w:ascii="Verdana" w:hAnsi="Verdana" w:cs="Verdana"/>
                <w:b/>
                <w:bCs/>
                <w:color w:val="000000"/>
                <w:sz w:val="16"/>
                <w:szCs w:val="16"/>
                <w:lang w:val="en-GB"/>
              </w:rPr>
              <w:t>Roel</w:t>
            </w:r>
            <w:proofErr w:type="spellEnd"/>
            <w:r>
              <w:rPr>
                <w:rFonts w:ascii="Verdana" w:hAnsi="Verdana" w:cs="Verdana"/>
                <w:b/>
                <w:bCs/>
                <w:color w:val="000000"/>
                <w:sz w:val="16"/>
                <w:szCs w:val="16"/>
                <w:lang w:val="en-GB"/>
              </w:rPr>
              <w:t xml:space="preserve"> de Bruin / Centric</w:t>
            </w:r>
          </w:p>
        </w:tc>
        <w:tc>
          <w:tcPr>
            <w:tcW w:w="2322" w:type="dxa"/>
            <w:shd w:val="clear" w:color="auto" w:fill="BFBFBF"/>
          </w:tcPr>
          <w:p w14:paraId="21014FB4" w14:textId="755239F6" w:rsidR="002D2B4B" w:rsidRPr="00B0327A" w:rsidRDefault="002D2B4B" w:rsidP="00090CFE">
            <w:pPr>
              <w:spacing w:after="0" w:line="240" w:lineRule="auto"/>
              <w:rPr>
                <w:rFonts w:ascii="Verdana" w:hAnsi="Verdana" w:cs="Verdana"/>
                <w:b/>
                <w:bCs/>
                <w:color w:val="000000"/>
                <w:sz w:val="16"/>
                <w:szCs w:val="16"/>
                <w:lang w:val="en-GB"/>
              </w:rPr>
            </w:pPr>
            <w:r>
              <w:rPr>
                <w:rFonts w:ascii="Verdana" w:hAnsi="Verdana" w:cs="Verdana"/>
                <w:b/>
                <w:bCs/>
                <w:color w:val="000000"/>
                <w:sz w:val="16"/>
                <w:szCs w:val="16"/>
                <w:lang w:val="en-GB"/>
              </w:rPr>
              <w:t>10-07-2015</w:t>
            </w:r>
          </w:p>
        </w:tc>
        <w:tc>
          <w:tcPr>
            <w:tcW w:w="2322" w:type="dxa"/>
            <w:shd w:val="clear" w:color="auto" w:fill="BFBFBF"/>
          </w:tcPr>
          <w:p w14:paraId="4A5B6590" w14:textId="77777777" w:rsidR="002D2B4B" w:rsidRPr="00B0327A" w:rsidRDefault="002D2B4B" w:rsidP="00090CFE">
            <w:pPr>
              <w:spacing w:after="0" w:line="240" w:lineRule="auto"/>
              <w:rPr>
                <w:rFonts w:ascii="Verdana" w:hAnsi="Verdana" w:cs="Verdana"/>
                <w:b/>
                <w:bCs/>
                <w:color w:val="000000"/>
                <w:sz w:val="16"/>
                <w:szCs w:val="16"/>
                <w:lang w:val="en-GB"/>
              </w:rPr>
            </w:pPr>
          </w:p>
        </w:tc>
      </w:tr>
      <w:tr w:rsidR="002D2B4B" w:rsidRPr="00B0327A" w14:paraId="137D5A59" w14:textId="77777777" w:rsidTr="00090CFE">
        <w:tc>
          <w:tcPr>
            <w:tcW w:w="9288" w:type="dxa"/>
            <w:gridSpan w:val="4"/>
          </w:tcPr>
          <w:p w14:paraId="46E327DE" w14:textId="77777777" w:rsidR="002D2B4B" w:rsidRPr="00B0327A" w:rsidRDefault="002D2B4B" w:rsidP="00090CFE">
            <w:pPr>
              <w:spacing w:after="0" w:line="240" w:lineRule="auto"/>
              <w:rPr>
                <w:rFonts w:ascii="Verdana" w:hAnsi="Verdana" w:cs="Verdana"/>
                <w:b/>
                <w:bCs/>
                <w:color w:val="000000"/>
                <w:sz w:val="16"/>
                <w:szCs w:val="16"/>
                <w:lang w:val="en-GB"/>
              </w:rPr>
            </w:pPr>
          </w:p>
        </w:tc>
      </w:tr>
      <w:tr w:rsidR="002D2B4B" w:rsidRPr="008C6B0F" w14:paraId="6D22D0A9" w14:textId="77777777" w:rsidTr="00090CFE">
        <w:tc>
          <w:tcPr>
            <w:tcW w:w="2322" w:type="dxa"/>
          </w:tcPr>
          <w:p w14:paraId="4AFFD4FC" w14:textId="77777777" w:rsidR="002D2B4B" w:rsidRPr="00B0327A" w:rsidRDefault="002D2B4B"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Samenvatting</w:t>
            </w:r>
            <w:proofErr w:type="spellEnd"/>
          </w:p>
        </w:tc>
        <w:tc>
          <w:tcPr>
            <w:tcW w:w="6966" w:type="dxa"/>
            <w:gridSpan w:val="3"/>
          </w:tcPr>
          <w:p w14:paraId="46EC1225" w14:textId="104087A9" w:rsidR="002D2B4B" w:rsidRPr="002D2B4B" w:rsidRDefault="002D2B4B" w:rsidP="002D2B4B">
            <w:pPr>
              <w:spacing w:after="0" w:line="240" w:lineRule="auto"/>
              <w:rPr>
                <w:rFonts w:ascii="Verdana" w:hAnsi="Verdana" w:cs="Verdana"/>
                <w:bCs/>
                <w:color w:val="000000"/>
                <w:sz w:val="16"/>
                <w:szCs w:val="16"/>
                <w:lang w:val="nl-NL"/>
              </w:rPr>
            </w:pPr>
            <w:r w:rsidRPr="002D2B4B">
              <w:rPr>
                <w:rFonts w:ascii="Verdana" w:hAnsi="Verdana" w:cs="Verdana"/>
                <w:bCs/>
                <w:color w:val="000000"/>
                <w:sz w:val="16"/>
                <w:szCs w:val="16"/>
                <w:lang w:val="nl-NL"/>
              </w:rPr>
              <w:t>Par. 2.2: Goedkeuringsbericht (bevestigingDu01) en</w:t>
            </w:r>
            <w:r>
              <w:rPr>
                <w:rFonts w:ascii="Verdana" w:hAnsi="Verdana" w:cs="Verdana"/>
                <w:bCs/>
                <w:color w:val="000000"/>
                <w:sz w:val="16"/>
                <w:szCs w:val="16"/>
                <w:lang w:val="nl-NL"/>
              </w:rPr>
              <w:t xml:space="preserve"> </w:t>
            </w:r>
            <w:r w:rsidRPr="002D2B4B">
              <w:rPr>
                <w:rFonts w:ascii="Verdana" w:hAnsi="Verdana" w:cs="Verdana"/>
                <w:bCs/>
                <w:color w:val="000000"/>
                <w:sz w:val="16"/>
                <w:szCs w:val="16"/>
                <w:lang w:val="nl-NL"/>
              </w:rPr>
              <w:t>Afkeuringsbericht (foutDu01)</w:t>
            </w:r>
          </w:p>
          <w:p w14:paraId="539A9A6B" w14:textId="77777777" w:rsidR="002D2B4B" w:rsidRPr="00B0327A" w:rsidRDefault="002D2B4B" w:rsidP="00090CFE">
            <w:pPr>
              <w:spacing w:after="0" w:line="240" w:lineRule="auto"/>
              <w:rPr>
                <w:rFonts w:ascii="Verdana" w:hAnsi="Verdana" w:cs="Verdana"/>
                <w:bCs/>
                <w:color w:val="000000"/>
                <w:sz w:val="16"/>
                <w:szCs w:val="16"/>
                <w:lang w:val="nl-NL"/>
              </w:rPr>
            </w:pPr>
          </w:p>
        </w:tc>
      </w:tr>
      <w:tr w:rsidR="002D2B4B" w:rsidRPr="00B0327A" w14:paraId="55F2A848" w14:textId="77777777" w:rsidTr="00090CFE">
        <w:trPr>
          <w:trHeight w:val="876"/>
        </w:trPr>
        <w:tc>
          <w:tcPr>
            <w:tcW w:w="2322" w:type="dxa"/>
          </w:tcPr>
          <w:p w14:paraId="6BABE2C5" w14:textId="77777777" w:rsidR="002D2B4B" w:rsidRPr="00B0327A" w:rsidRDefault="002D2B4B"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Beschrijving</w:t>
            </w:r>
            <w:proofErr w:type="spellEnd"/>
          </w:p>
        </w:tc>
        <w:tc>
          <w:tcPr>
            <w:tcW w:w="6966" w:type="dxa"/>
            <w:gridSpan w:val="3"/>
          </w:tcPr>
          <w:p w14:paraId="159C9B95" w14:textId="77777777" w:rsidR="002D2B4B" w:rsidRPr="002D2B4B" w:rsidRDefault="002D2B4B" w:rsidP="002D2B4B">
            <w:pPr>
              <w:spacing w:after="0" w:line="240" w:lineRule="auto"/>
              <w:rPr>
                <w:rFonts w:ascii="Verdana" w:hAnsi="Verdana" w:cs="Verdana"/>
                <w:bCs/>
                <w:color w:val="000000"/>
                <w:sz w:val="16"/>
                <w:szCs w:val="16"/>
                <w:lang w:val="nl-NL"/>
              </w:rPr>
            </w:pPr>
            <w:r w:rsidRPr="002D2B4B">
              <w:rPr>
                <w:rFonts w:ascii="Verdana" w:hAnsi="Verdana" w:cs="Verdana"/>
                <w:bCs/>
                <w:color w:val="000000"/>
                <w:sz w:val="16"/>
                <w:szCs w:val="16"/>
                <w:lang w:val="nl-NL"/>
              </w:rPr>
              <w:t>Het lijkt ons verstandig hier tevens aan te geven waarom voor deze</w:t>
            </w:r>
          </w:p>
          <w:p w14:paraId="34096870" w14:textId="77777777" w:rsidR="002D2B4B" w:rsidRPr="002D2B4B" w:rsidRDefault="002D2B4B" w:rsidP="002D2B4B">
            <w:pPr>
              <w:spacing w:after="0" w:line="240" w:lineRule="auto"/>
              <w:rPr>
                <w:rFonts w:ascii="Verdana" w:hAnsi="Verdana" w:cs="Verdana"/>
                <w:bCs/>
                <w:color w:val="000000"/>
                <w:sz w:val="16"/>
                <w:szCs w:val="16"/>
                <w:lang w:val="nl-NL"/>
              </w:rPr>
            </w:pPr>
            <w:r w:rsidRPr="002D2B4B">
              <w:rPr>
                <w:rFonts w:ascii="Verdana" w:hAnsi="Verdana" w:cs="Verdana"/>
                <w:bCs/>
                <w:color w:val="000000"/>
                <w:sz w:val="16"/>
                <w:szCs w:val="16"/>
                <w:lang w:val="nl-NL"/>
              </w:rPr>
              <w:t xml:space="preserve">berichten niet de standaard </w:t>
            </w:r>
            <w:proofErr w:type="spellStart"/>
            <w:r w:rsidRPr="002D2B4B">
              <w:rPr>
                <w:rFonts w:ascii="Verdana" w:hAnsi="Verdana" w:cs="Verdana"/>
                <w:bCs/>
                <w:color w:val="000000"/>
                <w:sz w:val="16"/>
                <w:szCs w:val="16"/>
                <w:lang w:val="nl-NL"/>
              </w:rPr>
              <w:t>StUF</w:t>
            </w:r>
            <w:proofErr w:type="spellEnd"/>
            <w:r w:rsidRPr="002D2B4B">
              <w:rPr>
                <w:rFonts w:ascii="Verdana" w:hAnsi="Verdana" w:cs="Verdana"/>
                <w:bCs/>
                <w:color w:val="000000"/>
                <w:sz w:val="16"/>
                <w:szCs w:val="16"/>
                <w:lang w:val="nl-NL"/>
              </w:rPr>
              <w:t xml:space="preserve"> berichtdefinities Bv01 en Fo01 worden</w:t>
            </w:r>
          </w:p>
          <w:p w14:paraId="3C2797AD" w14:textId="67F86B33" w:rsidR="002D2B4B" w:rsidRPr="00B0327A" w:rsidRDefault="002D2B4B" w:rsidP="002D2B4B">
            <w:pPr>
              <w:spacing w:after="0" w:line="240" w:lineRule="auto"/>
              <w:rPr>
                <w:rFonts w:ascii="Verdana" w:hAnsi="Verdana" w:cs="Verdana"/>
                <w:bCs/>
                <w:color w:val="000000"/>
                <w:sz w:val="16"/>
                <w:szCs w:val="16"/>
                <w:lang w:val="nl-NL"/>
              </w:rPr>
            </w:pPr>
            <w:r w:rsidRPr="002D2B4B">
              <w:rPr>
                <w:rFonts w:ascii="Verdana" w:hAnsi="Verdana" w:cs="Verdana"/>
                <w:bCs/>
                <w:color w:val="000000"/>
                <w:sz w:val="16"/>
                <w:szCs w:val="16"/>
                <w:lang w:val="nl-NL"/>
              </w:rPr>
              <w:t>gebruikt.</w:t>
            </w:r>
          </w:p>
        </w:tc>
      </w:tr>
      <w:tr w:rsidR="002D2B4B" w:rsidRPr="00B0327A" w14:paraId="388775E2" w14:textId="77777777" w:rsidTr="00090CFE">
        <w:trPr>
          <w:trHeight w:val="703"/>
        </w:trPr>
        <w:tc>
          <w:tcPr>
            <w:tcW w:w="2322" w:type="dxa"/>
          </w:tcPr>
          <w:p w14:paraId="592EA33A" w14:textId="77777777" w:rsidR="002D2B4B" w:rsidRPr="00B0327A" w:rsidRDefault="002D2B4B" w:rsidP="00090CFE">
            <w:pPr>
              <w:spacing w:after="0" w:line="240" w:lineRule="auto"/>
              <w:rPr>
                <w:rFonts w:ascii="Verdana" w:hAnsi="Verdana" w:cs="Verdana"/>
                <w:b/>
                <w:bCs/>
                <w:color w:val="000000"/>
                <w:sz w:val="16"/>
                <w:szCs w:val="16"/>
                <w:lang w:val="nl-NL"/>
              </w:rPr>
            </w:pPr>
            <w:r w:rsidRPr="00B0327A">
              <w:rPr>
                <w:rFonts w:ascii="Verdana" w:hAnsi="Verdana" w:cs="Verdana"/>
                <w:b/>
                <w:bCs/>
                <w:color w:val="000000"/>
                <w:sz w:val="16"/>
                <w:szCs w:val="16"/>
                <w:lang w:val="nl-NL"/>
              </w:rPr>
              <w:t>Oplossingsrichting</w:t>
            </w:r>
          </w:p>
        </w:tc>
        <w:tc>
          <w:tcPr>
            <w:tcW w:w="6966" w:type="dxa"/>
            <w:gridSpan w:val="3"/>
          </w:tcPr>
          <w:p w14:paraId="6D38D670" w14:textId="77777777" w:rsidR="002D2B4B" w:rsidRPr="00B0327A" w:rsidRDefault="002D2B4B" w:rsidP="00090CFE">
            <w:pPr>
              <w:spacing w:after="0" w:line="240" w:lineRule="auto"/>
              <w:rPr>
                <w:rFonts w:ascii="Verdana" w:hAnsi="Verdana" w:cs="Verdana"/>
                <w:bCs/>
                <w:color w:val="000000"/>
                <w:sz w:val="16"/>
                <w:szCs w:val="16"/>
                <w:lang w:val="nl-NL"/>
              </w:rPr>
            </w:pPr>
          </w:p>
        </w:tc>
      </w:tr>
      <w:tr w:rsidR="002D2B4B" w:rsidRPr="00B0327A" w14:paraId="167FE4B6" w14:textId="77777777" w:rsidTr="00090CFE">
        <w:tc>
          <w:tcPr>
            <w:tcW w:w="9288" w:type="dxa"/>
            <w:gridSpan w:val="4"/>
          </w:tcPr>
          <w:p w14:paraId="3FC227DB" w14:textId="77777777" w:rsidR="002D2B4B" w:rsidRPr="00B0327A" w:rsidRDefault="002D2B4B" w:rsidP="00090CFE">
            <w:pPr>
              <w:spacing w:after="0" w:line="240" w:lineRule="auto"/>
              <w:rPr>
                <w:rFonts w:ascii="Verdana" w:hAnsi="Verdana" w:cs="Verdana"/>
                <w:b/>
                <w:bCs/>
                <w:color w:val="000000"/>
                <w:sz w:val="16"/>
                <w:szCs w:val="16"/>
                <w:lang w:val="nl-NL"/>
              </w:rPr>
            </w:pPr>
          </w:p>
        </w:tc>
      </w:tr>
      <w:tr w:rsidR="002D2B4B" w:rsidRPr="008C6B0F" w14:paraId="1C203214" w14:textId="77777777" w:rsidTr="00090CFE">
        <w:tc>
          <w:tcPr>
            <w:tcW w:w="9288" w:type="dxa"/>
            <w:gridSpan w:val="4"/>
          </w:tcPr>
          <w:p w14:paraId="4375E007" w14:textId="77777777" w:rsidR="002D2B4B" w:rsidRPr="00B0327A" w:rsidRDefault="002D2B4B" w:rsidP="00090CFE">
            <w:pPr>
              <w:spacing w:after="0" w:line="240" w:lineRule="auto"/>
              <w:rPr>
                <w:rFonts w:ascii="Verdana" w:hAnsi="Verdana" w:cs="Verdana"/>
                <w:bCs/>
                <w:i/>
                <w:color w:val="000000"/>
                <w:sz w:val="16"/>
                <w:szCs w:val="16"/>
                <w:lang w:val="nl-NL"/>
              </w:rPr>
            </w:pPr>
            <w:r w:rsidRPr="00B0327A">
              <w:rPr>
                <w:rFonts w:ascii="Verdana" w:hAnsi="Verdana" w:cs="Verdana"/>
                <w:bCs/>
                <w:i/>
                <w:color w:val="000000"/>
                <w:sz w:val="16"/>
                <w:szCs w:val="16"/>
                <w:lang w:val="nl-NL"/>
              </w:rPr>
              <w:t xml:space="preserve">Onderstaande wordt ingevuld door </w:t>
            </w:r>
            <w:proofErr w:type="spellStart"/>
            <w:r w:rsidRPr="00B0327A">
              <w:rPr>
                <w:rFonts w:ascii="Verdana" w:hAnsi="Verdana" w:cs="Verdana"/>
                <w:bCs/>
                <w:i/>
                <w:color w:val="000000"/>
                <w:sz w:val="16"/>
                <w:szCs w:val="16"/>
                <w:lang w:val="nl-NL"/>
              </w:rPr>
              <w:t>Geonovum</w:t>
            </w:r>
            <w:proofErr w:type="spellEnd"/>
          </w:p>
        </w:tc>
      </w:tr>
      <w:tr w:rsidR="002D2B4B" w:rsidRPr="008C6B0F" w14:paraId="36C84491" w14:textId="77777777" w:rsidTr="00090CFE">
        <w:trPr>
          <w:trHeight w:val="705"/>
        </w:trPr>
        <w:tc>
          <w:tcPr>
            <w:tcW w:w="2322" w:type="dxa"/>
          </w:tcPr>
          <w:p w14:paraId="1A2DF253" w14:textId="77777777" w:rsidR="002D2B4B" w:rsidRPr="00B0327A" w:rsidRDefault="002D2B4B"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nl-NL"/>
              </w:rPr>
              <w:t>Opm</w:t>
            </w:r>
            <w:r w:rsidRPr="00B0327A">
              <w:rPr>
                <w:rFonts w:ascii="Verdana" w:hAnsi="Verdana" w:cs="Verdana"/>
                <w:b/>
                <w:bCs/>
                <w:color w:val="000000"/>
                <w:sz w:val="16"/>
                <w:szCs w:val="16"/>
                <w:lang w:val="en-GB"/>
              </w:rPr>
              <w:t>erking</w:t>
            </w:r>
            <w:proofErr w:type="spellEnd"/>
          </w:p>
        </w:tc>
        <w:tc>
          <w:tcPr>
            <w:tcW w:w="6966" w:type="dxa"/>
            <w:gridSpan w:val="3"/>
          </w:tcPr>
          <w:p w14:paraId="0717FB1E" w14:textId="28BDEA71" w:rsidR="002D2B4B" w:rsidRPr="008C6B0F" w:rsidRDefault="002D2B4B" w:rsidP="002D2B4B">
            <w:pPr>
              <w:spacing w:after="0" w:line="240" w:lineRule="auto"/>
              <w:rPr>
                <w:rFonts w:ascii="Verdana" w:hAnsi="Verdana" w:cs="Verdana"/>
                <w:bCs/>
                <w:color w:val="000000"/>
                <w:sz w:val="16"/>
                <w:szCs w:val="16"/>
                <w:lang w:val="nl-NL"/>
              </w:rPr>
            </w:pPr>
            <w:r w:rsidRPr="008C6B0F">
              <w:rPr>
                <w:rFonts w:ascii="Verdana" w:hAnsi="Verdana" w:cs="Verdana"/>
                <w:bCs/>
                <w:color w:val="000000"/>
                <w:sz w:val="16"/>
                <w:szCs w:val="16"/>
                <w:lang w:val="nl-NL"/>
              </w:rPr>
              <w:t>In het goedkeurings- en afkeuringsbericht wordt meer uitgewisseld dan in een stand</w:t>
            </w:r>
            <w:r w:rsidR="00BF584F">
              <w:rPr>
                <w:rFonts w:ascii="Verdana" w:hAnsi="Verdana" w:cs="Verdana"/>
                <w:bCs/>
                <w:color w:val="000000"/>
                <w:sz w:val="16"/>
                <w:szCs w:val="16"/>
                <w:lang w:val="nl-NL"/>
              </w:rPr>
              <w:t>a</w:t>
            </w:r>
            <w:r w:rsidRPr="008C6B0F">
              <w:rPr>
                <w:rFonts w:ascii="Verdana" w:hAnsi="Verdana" w:cs="Verdana"/>
                <w:bCs/>
                <w:color w:val="000000"/>
                <w:sz w:val="16"/>
                <w:szCs w:val="16"/>
                <w:lang w:val="nl-NL"/>
              </w:rPr>
              <w:t xml:space="preserve">ard Bv01 /Fo03 opgenomen kan worden. Daarnaast kan een verzoek of levering deels worden goed/afgekeurd. Dit is niet mogelijk met toepassing van enkel Bv01 en Fo03. </w:t>
            </w:r>
          </w:p>
          <w:p w14:paraId="0226520F" w14:textId="77777777" w:rsidR="002D2B4B" w:rsidRPr="008C6B0F" w:rsidRDefault="002D2B4B" w:rsidP="002D2B4B">
            <w:pPr>
              <w:spacing w:after="0" w:line="240" w:lineRule="auto"/>
              <w:rPr>
                <w:rFonts w:ascii="Verdana" w:hAnsi="Verdana" w:cs="Verdana"/>
                <w:bCs/>
                <w:color w:val="000000"/>
                <w:sz w:val="16"/>
                <w:szCs w:val="16"/>
                <w:lang w:val="nl-NL"/>
              </w:rPr>
            </w:pPr>
          </w:p>
          <w:p w14:paraId="6FB61172" w14:textId="33E1DC12" w:rsidR="002D2B4B" w:rsidRPr="008C6B0F" w:rsidRDefault="002D2B4B" w:rsidP="002D2B4B">
            <w:pPr>
              <w:spacing w:after="0" w:line="240" w:lineRule="auto"/>
              <w:rPr>
                <w:rFonts w:ascii="Verdana" w:hAnsi="Verdana" w:cs="Verdana"/>
                <w:bCs/>
                <w:color w:val="000000"/>
                <w:sz w:val="16"/>
                <w:szCs w:val="16"/>
                <w:lang w:val="nl-NL"/>
              </w:rPr>
            </w:pPr>
            <w:r w:rsidRPr="008C6B0F">
              <w:rPr>
                <w:rFonts w:ascii="Verdana" w:hAnsi="Verdana" w:cs="Verdana"/>
                <w:bCs/>
                <w:color w:val="000000"/>
                <w:sz w:val="16"/>
                <w:szCs w:val="16"/>
                <w:lang w:val="nl-NL"/>
              </w:rPr>
              <w:t>Het opnemen van twee aparte functionele responsberichten is de netste en meest zuivere oplossing.</w:t>
            </w:r>
          </w:p>
        </w:tc>
      </w:tr>
      <w:tr w:rsidR="002D2B4B" w:rsidRPr="00B0327A" w14:paraId="706287D9" w14:textId="77777777" w:rsidTr="00090CFE">
        <w:trPr>
          <w:trHeight w:val="559"/>
        </w:trPr>
        <w:tc>
          <w:tcPr>
            <w:tcW w:w="2322" w:type="dxa"/>
          </w:tcPr>
          <w:p w14:paraId="3BFB35C9" w14:textId="3E097561" w:rsidR="002D2B4B" w:rsidRPr="00B0327A" w:rsidRDefault="002D2B4B" w:rsidP="00090CFE">
            <w:pPr>
              <w:spacing w:after="0" w:line="240" w:lineRule="auto"/>
              <w:rPr>
                <w:rFonts w:ascii="Verdana" w:hAnsi="Verdana" w:cs="Verdana"/>
                <w:b/>
                <w:bCs/>
                <w:color w:val="000000"/>
                <w:sz w:val="16"/>
                <w:szCs w:val="16"/>
                <w:lang w:val="en-GB"/>
              </w:rPr>
            </w:pPr>
            <w:r w:rsidRPr="00B0327A">
              <w:rPr>
                <w:rFonts w:ascii="Verdana" w:hAnsi="Verdana" w:cs="Verdana"/>
                <w:b/>
                <w:bCs/>
                <w:color w:val="000000"/>
                <w:sz w:val="16"/>
                <w:szCs w:val="16"/>
                <w:lang w:val="en-GB"/>
              </w:rPr>
              <w:t>Impact</w:t>
            </w:r>
          </w:p>
        </w:tc>
        <w:tc>
          <w:tcPr>
            <w:tcW w:w="6966" w:type="dxa"/>
            <w:gridSpan w:val="3"/>
          </w:tcPr>
          <w:p w14:paraId="2F4B21F5" w14:textId="77777777" w:rsidR="002D2B4B" w:rsidRPr="00B0327A" w:rsidRDefault="002D2B4B" w:rsidP="00090CFE">
            <w:pPr>
              <w:spacing w:after="0" w:line="240" w:lineRule="auto"/>
              <w:rPr>
                <w:rFonts w:ascii="Verdana" w:hAnsi="Verdana" w:cs="Verdana"/>
                <w:bCs/>
                <w:color w:val="000000"/>
                <w:sz w:val="16"/>
                <w:szCs w:val="16"/>
                <w:lang w:val="en-GB"/>
              </w:rPr>
            </w:pPr>
          </w:p>
        </w:tc>
      </w:tr>
      <w:tr w:rsidR="002D2B4B" w:rsidRPr="00B0327A" w14:paraId="081F7058" w14:textId="77777777" w:rsidTr="00090CFE">
        <w:trPr>
          <w:trHeight w:val="572"/>
        </w:trPr>
        <w:tc>
          <w:tcPr>
            <w:tcW w:w="2322" w:type="dxa"/>
          </w:tcPr>
          <w:p w14:paraId="0F02737D" w14:textId="77777777" w:rsidR="002D2B4B" w:rsidRPr="00431327" w:rsidRDefault="002D2B4B" w:rsidP="00090CFE">
            <w:pPr>
              <w:spacing w:after="0" w:line="240" w:lineRule="auto"/>
              <w:rPr>
                <w:rFonts w:ascii="Verdana" w:hAnsi="Verdana" w:cs="Verdana"/>
                <w:b/>
                <w:bCs/>
                <w:color w:val="000000"/>
                <w:sz w:val="16"/>
                <w:szCs w:val="16"/>
                <w:lang w:val="en-GB"/>
              </w:rPr>
            </w:pPr>
            <w:proofErr w:type="spellStart"/>
            <w:r w:rsidRPr="00431327">
              <w:rPr>
                <w:rFonts w:ascii="Verdana" w:hAnsi="Verdana" w:cs="Verdana"/>
                <w:b/>
                <w:bCs/>
                <w:color w:val="000000"/>
                <w:sz w:val="16"/>
                <w:szCs w:val="16"/>
                <w:lang w:val="en-GB"/>
              </w:rPr>
              <w:t>Oplossing</w:t>
            </w:r>
            <w:proofErr w:type="spellEnd"/>
          </w:p>
        </w:tc>
        <w:tc>
          <w:tcPr>
            <w:tcW w:w="6966" w:type="dxa"/>
            <w:gridSpan w:val="3"/>
          </w:tcPr>
          <w:p w14:paraId="6C154C5D" w14:textId="188024FF" w:rsidR="002D2B4B" w:rsidRPr="00431327" w:rsidRDefault="002D2B4B" w:rsidP="00090CFE">
            <w:pPr>
              <w:spacing w:after="0" w:line="240" w:lineRule="auto"/>
              <w:rPr>
                <w:rFonts w:ascii="Verdana" w:hAnsi="Verdana" w:cs="Verdana"/>
                <w:bCs/>
                <w:color w:val="000000"/>
                <w:sz w:val="16"/>
                <w:szCs w:val="16"/>
                <w:lang w:val="en-GB"/>
              </w:rPr>
            </w:pPr>
            <w:proofErr w:type="spellStart"/>
            <w:r w:rsidRPr="00431327">
              <w:rPr>
                <w:rFonts w:ascii="Verdana" w:hAnsi="Verdana" w:cs="Verdana"/>
                <w:bCs/>
                <w:color w:val="000000"/>
                <w:sz w:val="16"/>
                <w:szCs w:val="16"/>
                <w:lang w:val="en-GB"/>
              </w:rPr>
              <w:t>Tekst</w:t>
            </w:r>
            <w:proofErr w:type="spellEnd"/>
            <w:r w:rsidRPr="00431327">
              <w:rPr>
                <w:rFonts w:ascii="Verdana" w:hAnsi="Verdana" w:cs="Verdana"/>
                <w:bCs/>
                <w:color w:val="000000"/>
                <w:sz w:val="16"/>
                <w:szCs w:val="16"/>
                <w:lang w:val="en-GB"/>
              </w:rPr>
              <w:t xml:space="preserve"> </w:t>
            </w:r>
            <w:proofErr w:type="spellStart"/>
            <w:r w:rsidRPr="00431327">
              <w:rPr>
                <w:rFonts w:ascii="Verdana" w:hAnsi="Verdana" w:cs="Verdana"/>
                <w:bCs/>
                <w:color w:val="000000"/>
                <w:sz w:val="16"/>
                <w:szCs w:val="16"/>
                <w:lang w:val="en-GB"/>
              </w:rPr>
              <w:t>aanpassen</w:t>
            </w:r>
            <w:proofErr w:type="spellEnd"/>
          </w:p>
        </w:tc>
      </w:tr>
    </w:tbl>
    <w:p w14:paraId="7D3CD880" w14:textId="77777777" w:rsidR="002D2B4B" w:rsidRDefault="002D2B4B" w:rsidP="002D2B4B">
      <w:pPr>
        <w:rPr>
          <w:rFonts w:ascii="Verdana" w:hAnsi="Verdana" w:cs="Verdana"/>
          <w:b/>
          <w:bCs/>
          <w:color w:val="000000"/>
          <w:sz w:val="16"/>
          <w:szCs w:val="16"/>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2"/>
        <w:gridCol w:w="2322"/>
        <w:gridCol w:w="2322"/>
        <w:gridCol w:w="2322"/>
      </w:tblGrid>
      <w:tr w:rsidR="002D2B4B" w:rsidRPr="00B0327A" w14:paraId="78198C8E" w14:textId="77777777" w:rsidTr="00090CFE">
        <w:tc>
          <w:tcPr>
            <w:tcW w:w="2322" w:type="dxa"/>
            <w:shd w:val="clear" w:color="auto" w:fill="BFBFBF"/>
          </w:tcPr>
          <w:p w14:paraId="224A9492" w14:textId="77777777" w:rsidR="002D2B4B" w:rsidRPr="00B0327A" w:rsidRDefault="002D2B4B"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Meldingnummer</w:t>
            </w:r>
            <w:proofErr w:type="spellEnd"/>
          </w:p>
        </w:tc>
        <w:tc>
          <w:tcPr>
            <w:tcW w:w="2322" w:type="dxa"/>
            <w:shd w:val="clear" w:color="auto" w:fill="BFBFBF"/>
          </w:tcPr>
          <w:p w14:paraId="22327870" w14:textId="77777777" w:rsidR="002D2B4B" w:rsidRPr="00B0327A" w:rsidRDefault="002D2B4B"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Aanmelder</w:t>
            </w:r>
            <w:proofErr w:type="spellEnd"/>
          </w:p>
        </w:tc>
        <w:tc>
          <w:tcPr>
            <w:tcW w:w="2322" w:type="dxa"/>
            <w:shd w:val="clear" w:color="auto" w:fill="BFBFBF"/>
          </w:tcPr>
          <w:p w14:paraId="05431A89" w14:textId="77777777" w:rsidR="002D2B4B" w:rsidRPr="00B0327A" w:rsidRDefault="002D2B4B" w:rsidP="00090CFE">
            <w:pPr>
              <w:spacing w:after="0" w:line="240" w:lineRule="auto"/>
              <w:rPr>
                <w:rFonts w:ascii="Verdana" w:hAnsi="Verdana" w:cs="Verdana"/>
                <w:b/>
                <w:bCs/>
                <w:color w:val="000000"/>
                <w:sz w:val="16"/>
                <w:szCs w:val="16"/>
                <w:lang w:val="en-GB"/>
              </w:rPr>
            </w:pPr>
            <w:r w:rsidRPr="00B0327A">
              <w:rPr>
                <w:rFonts w:ascii="Verdana" w:hAnsi="Verdana" w:cs="Verdana"/>
                <w:b/>
                <w:bCs/>
                <w:color w:val="000000"/>
                <w:sz w:val="16"/>
                <w:szCs w:val="16"/>
                <w:lang w:val="en-GB"/>
              </w:rPr>
              <w:t xml:space="preserve">Datum </w:t>
            </w:r>
            <w:proofErr w:type="spellStart"/>
            <w:r w:rsidRPr="00B0327A">
              <w:rPr>
                <w:rFonts w:ascii="Verdana" w:hAnsi="Verdana" w:cs="Verdana"/>
                <w:b/>
                <w:bCs/>
                <w:color w:val="000000"/>
                <w:sz w:val="16"/>
                <w:szCs w:val="16"/>
                <w:lang w:val="en-GB"/>
              </w:rPr>
              <w:t>aanmelding</w:t>
            </w:r>
            <w:proofErr w:type="spellEnd"/>
          </w:p>
        </w:tc>
        <w:tc>
          <w:tcPr>
            <w:tcW w:w="2322" w:type="dxa"/>
            <w:shd w:val="clear" w:color="auto" w:fill="BFBFBF"/>
          </w:tcPr>
          <w:p w14:paraId="7A5DB5EF" w14:textId="77777777" w:rsidR="002D2B4B" w:rsidRPr="00B0327A" w:rsidRDefault="002D2B4B"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Gewijzigd</w:t>
            </w:r>
            <w:proofErr w:type="spellEnd"/>
            <w:r w:rsidRPr="00B0327A">
              <w:rPr>
                <w:rFonts w:ascii="Verdana" w:hAnsi="Verdana" w:cs="Verdana"/>
                <w:b/>
                <w:bCs/>
                <w:color w:val="000000"/>
                <w:sz w:val="16"/>
                <w:szCs w:val="16"/>
                <w:lang w:val="en-GB"/>
              </w:rPr>
              <w:t xml:space="preserve"> op</w:t>
            </w:r>
          </w:p>
        </w:tc>
      </w:tr>
      <w:tr w:rsidR="002D2B4B" w:rsidRPr="00B0327A" w14:paraId="476C3441" w14:textId="77777777" w:rsidTr="00090CFE">
        <w:tc>
          <w:tcPr>
            <w:tcW w:w="2322" w:type="dxa"/>
            <w:shd w:val="clear" w:color="auto" w:fill="BFBFBF"/>
          </w:tcPr>
          <w:p w14:paraId="073211CF" w14:textId="77777777" w:rsidR="002D2B4B" w:rsidRPr="00B0327A" w:rsidRDefault="002D2B4B" w:rsidP="00090CFE">
            <w:pPr>
              <w:pStyle w:val="Lijstalinea"/>
              <w:numPr>
                <w:ilvl w:val="0"/>
                <w:numId w:val="5"/>
              </w:numPr>
              <w:spacing w:after="0" w:line="240" w:lineRule="auto"/>
              <w:rPr>
                <w:rFonts w:ascii="Verdana" w:hAnsi="Verdana" w:cs="Verdana"/>
                <w:b/>
                <w:bCs/>
                <w:color w:val="000000"/>
                <w:sz w:val="16"/>
                <w:szCs w:val="16"/>
                <w:lang w:val="en-GB"/>
              </w:rPr>
            </w:pPr>
          </w:p>
        </w:tc>
        <w:tc>
          <w:tcPr>
            <w:tcW w:w="2322" w:type="dxa"/>
            <w:shd w:val="clear" w:color="auto" w:fill="BFBFBF"/>
          </w:tcPr>
          <w:p w14:paraId="26E1ED2B" w14:textId="6737CBDD" w:rsidR="002D2B4B" w:rsidRPr="00B0327A" w:rsidRDefault="002D2B4B" w:rsidP="00090CFE">
            <w:pPr>
              <w:spacing w:after="0" w:line="240" w:lineRule="auto"/>
              <w:rPr>
                <w:rFonts w:ascii="Verdana" w:hAnsi="Verdana" w:cs="Verdana"/>
                <w:b/>
                <w:bCs/>
                <w:color w:val="000000"/>
                <w:sz w:val="16"/>
                <w:szCs w:val="16"/>
                <w:lang w:val="en-GB"/>
              </w:rPr>
            </w:pPr>
            <w:proofErr w:type="spellStart"/>
            <w:r>
              <w:rPr>
                <w:rFonts w:ascii="Verdana" w:hAnsi="Verdana" w:cs="Verdana"/>
                <w:b/>
                <w:bCs/>
                <w:color w:val="000000"/>
                <w:sz w:val="16"/>
                <w:szCs w:val="16"/>
                <w:lang w:val="en-GB"/>
              </w:rPr>
              <w:t>Roel</w:t>
            </w:r>
            <w:proofErr w:type="spellEnd"/>
            <w:r>
              <w:rPr>
                <w:rFonts w:ascii="Verdana" w:hAnsi="Verdana" w:cs="Verdana"/>
                <w:b/>
                <w:bCs/>
                <w:color w:val="000000"/>
                <w:sz w:val="16"/>
                <w:szCs w:val="16"/>
                <w:lang w:val="en-GB"/>
              </w:rPr>
              <w:t xml:space="preserve"> de Bruin / Centric</w:t>
            </w:r>
          </w:p>
        </w:tc>
        <w:tc>
          <w:tcPr>
            <w:tcW w:w="2322" w:type="dxa"/>
            <w:shd w:val="clear" w:color="auto" w:fill="BFBFBF"/>
          </w:tcPr>
          <w:p w14:paraId="44546296" w14:textId="63DB7632" w:rsidR="002D2B4B" w:rsidRPr="00B0327A" w:rsidRDefault="002D2B4B" w:rsidP="00090CFE">
            <w:pPr>
              <w:spacing w:after="0" w:line="240" w:lineRule="auto"/>
              <w:rPr>
                <w:rFonts w:ascii="Verdana" w:hAnsi="Verdana" w:cs="Verdana"/>
                <w:b/>
                <w:bCs/>
                <w:color w:val="000000"/>
                <w:sz w:val="16"/>
                <w:szCs w:val="16"/>
                <w:lang w:val="en-GB"/>
              </w:rPr>
            </w:pPr>
            <w:r>
              <w:rPr>
                <w:rFonts w:ascii="Verdana" w:hAnsi="Verdana" w:cs="Verdana"/>
                <w:b/>
                <w:bCs/>
                <w:color w:val="000000"/>
                <w:sz w:val="16"/>
                <w:szCs w:val="16"/>
                <w:lang w:val="en-GB"/>
              </w:rPr>
              <w:t>10-07-2015</w:t>
            </w:r>
          </w:p>
        </w:tc>
        <w:tc>
          <w:tcPr>
            <w:tcW w:w="2322" w:type="dxa"/>
            <w:shd w:val="clear" w:color="auto" w:fill="BFBFBF"/>
          </w:tcPr>
          <w:p w14:paraId="7456F7C5" w14:textId="77777777" w:rsidR="002D2B4B" w:rsidRPr="00B0327A" w:rsidRDefault="002D2B4B" w:rsidP="00090CFE">
            <w:pPr>
              <w:spacing w:after="0" w:line="240" w:lineRule="auto"/>
              <w:rPr>
                <w:rFonts w:ascii="Verdana" w:hAnsi="Verdana" w:cs="Verdana"/>
                <w:b/>
                <w:bCs/>
                <w:color w:val="000000"/>
                <w:sz w:val="16"/>
                <w:szCs w:val="16"/>
                <w:lang w:val="en-GB"/>
              </w:rPr>
            </w:pPr>
          </w:p>
        </w:tc>
      </w:tr>
      <w:tr w:rsidR="002D2B4B" w:rsidRPr="00B0327A" w14:paraId="11B0C4D0" w14:textId="77777777" w:rsidTr="00090CFE">
        <w:tc>
          <w:tcPr>
            <w:tcW w:w="9288" w:type="dxa"/>
            <w:gridSpan w:val="4"/>
          </w:tcPr>
          <w:p w14:paraId="1D1D8CD7" w14:textId="77777777" w:rsidR="002D2B4B" w:rsidRPr="00B0327A" w:rsidRDefault="002D2B4B" w:rsidP="00090CFE">
            <w:pPr>
              <w:spacing w:after="0" w:line="240" w:lineRule="auto"/>
              <w:rPr>
                <w:rFonts w:ascii="Verdana" w:hAnsi="Verdana" w:cs="Verdana"/>
                <w:b/>
                <w:bCs/>
                <w:color w:val="000000"/>
                <w:sz w:val="16"/>
                <w:szCs w:val="16"/>
                <w:lang w:val="en-GB"/>
              </w:rPr>
            </w:pPr>
          </w:p>
        </w:tc>
      </w:tr>
      <w:tr w:rsidR="002D2B4B" w:rsidRPr="00B0327A" w14:paraId="4C54F202" w14:textId="77777777" w:rsidTr="00090CFE">
        <w:tc>
          <w:tcPr>
            <w:tcW w:w="2322" w:type="dxa"/>
          </w:tcPr>
          <w:p w14:paraId="457B1596" w14:textId="77777777" w:rsidR="002D2B4B" w:rsidRPr="00B0327A" w:rsidRDefault="002D2B4B"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Samenvatting</w:t>
            </w:r>
            <w:proofErr w:type="spellEnd"/>
          </w:p>
        </w:tc>
        <w:tc>
          <w:tcPr>
            <w:tcW w:w="6966" w:type="dxa"/>
            <w:gridSpan w:val="3"/>
          </w:tcPr>
          <w:p w14:paraId="1DF7F3E9" w14:textId="55CEA8EA" w:rsidR="002D2B4B" w:rsidRPr="00B0327A" w:rsidRDefault="002D2B4B" w:rsidP="00090CFE">
            <w:pPr>
              <w:spacing w:after="0" w:line="240" w:lineRule="auto"/>
              <w:rPr>
                <w:rFonts w:ascii="Verdana" w:hAnsi="Verdana" w:cs="Verdana"/>
                <w:bCs/>
                <w:color w:val="000000"/>
                <w:sz w:val="16"/>
                <w:szCs w:val="16"/>
                <w:lang w:val="nl-NL"/>
              </w:rPr>
            </w:pPr>
            <w:r>
              <w:rPr>
                <w:rFonts w:ascii="Verdana" w:hAnsi="Verdana" w:cs="Verdana"/>
                <w:bCs/>
                <w:color w:val="000000"/>
                <w:sz w:val="16"/>
                <w:szCs w:val="16"/>
                <w:lang w:val="nl-NL"/>
              </w:rPr>
              <w:t>Verplichte en optionele geometrie</w:t>
            </w:r>
          </w:p>
        </w:tc>
      </w:tr>
      <w:tr w:rsidR="002D2B4B" w:rsidRPr="008C6B0F" w14:paraId="2AA8D028" w14:textId="77777777" w:rsidTr="00090CFE">
        <w:trPr>
          <w:trHeight w:val="876"/>
        </w:trPr>
        <w:tc>
          <w:tcPr>
            <w:tcW w:w="2322" w:type="dxa"/>
          </w:tcPr>
          <w:p w14:paraId="71D511B0" w14:textId="77777777" w:rsidR="002D2B4B" w:rsidRPr="00B0327A" w:rsidRDefault="002D2B4B"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Beschrijving</w:t>
            </w:r>
            <w:proofErr w:type="spellEnd"/>
          </w:p>
        </w:tc>
        <w:tc>
          <w:tcPr>
            <w:tcW w:w="6966" w:type="dxa"/>
            <w:gridSpan w:val="3"/>
          </w:tcPr>
          <w:p w14:paraId="1C0D2B98" w14:textId="5B17F6AD" w:rsidR="002D2B4B" w:rsidRPr="002D2B4B" w:rsidRDefault="002D2B4B" w:rsidP="002D2B4B">
            <w:pPr>
              <w:spacing w:after="0" w:line="240" w:lineRule="auto"/>
              <w:rPr>
                <w:rFonts w:ascii="Verdana" w:hAnsi="Verdana" w:cs="Verdana"/>
                <w:bCs/>
                <w:color w:val="000000"/>
                <w:sz w:val="16"/>
                <w:szCs w:val="16"/>
                <w:lang w:val="nl-NL"/>
              </w:rPr>
            </w:pPr>
            <w:r w:rsidRPr="002D2B4B">
              <w:rPr>
                <w:rFonts w:ascii="Verdana" w:hAnsi="Verdana" w:cs="Verdana"/>
                <w:bCs/>
                <w:color w:val="000000"/>
                <w:sz w:val="16"/>
                <w:szCs w:val="16"/>
                <w:lang w:val="nl-NL"/>
              </w:rPr>
              <w:t>Onderaan de pagina: “In dit koppelvlak wordt</w:t>
            </w:r>
            <w:r>
              <w:rPr>
                <w:rFonts w:ascii="Verdana" w:hAnsi="Verdana" w:cs="Verdana"/>
                <w:bCs/>
                <w:color w:val="000000"/>
                <w:sz w:val="16"/>
                <w:szCs w:val="16"/>
                <w:lang w:val="nl-NL"/>
              </w:rPr>
              <w:t xml:space="preserve"> </w:t>
            </w:r>
            <w:r w:rsidRPr="002D2B4B">
              <w:rPr>
                <w:rFonts w:ascii="Verdana" w:hAnsi="Verdana" w:cs="Verdana"/>
                <w:bCs/>
                <w:color w:val="000000"/>
                <w:sz w:val="16"/>
                <w:szCs w:val="16"/>
                <w:lang w:val="nl-NL"/>
              </w:rPr>
              <w:t>alleen de verplichte geometrie uitgewisseld, en geen</w:t>
            </w:r>
            <w:r>
              <w:rPr>
                <w:rFonts w:ascii="Verdana" w:hAnsi="Verdana" w:cs="Verdana"/>
                <w:bCs/>
                <w:color w:val="000000"/>
                <w:sz w:val="16"/>
                <w:szCs w:val="16"/>
                <w:lang w:val="nl-NL"/>
              </w:rPr>
              <w:t xml:space="preserve"> </w:t>
            </w:r>
            <w:r w:rsidRPr="002D2B4B">
              <w:rPr>
                <w:rFonts w:ascii="Verdana" w:hAnsi="Verdana" w:cs="Verdana"/>
                <w:bCs/>
                <w:color w:val="000000"/>
                <w:sz w:val="16"/>
                <w:szCs w:val="16"/>
                <w:lang w:val="nl-NL"/>
              </w:rPr>
              <w:t>optionele geometrie. …”:</w:t>
            </w:r>
          </w:p>
          <w:p w14:paraId="404E1CFE" w14:textId="77777777" w:rsidR="002D2B4B" w:rsidRPr="002D2B4B" w:rsidRDefault="002D2B4B" w:rsidP="002D2B4B">
            <w:pPr>
              <w:spacing w:after="0" w:line="240" w:lineRule="auto"/>
              <w:rPr>
                <w:rFonts w:ascii="Verdana" w:hAnsi="Verdana" w:cs="Verdana"/>
                <w:bCs/>
                <w:color w:val="000000"/>
                <w:sz w:val="16"/>
                <w:szCs w:val="16"/>
                <w:lang w:val="nl-NL"/>
              </w:rPr>
            </w:pPr>
            <w:r w:rsidRPr="002D2B4B">
              <w:rPr>
                <w:rFonts w:ascii="Verdana" w:hAnsi="Verdana" w:cs="Verdana"/>
                <w:bCs/>
                <w:color w:val="000000"/>
                <w:sz w:val="16"/>
                <w:szCs w:val="16"/>
                <w:lang w:val="nl-NL"/>
              </w:rPr>
              <w:t>Dit ziet eruit als een beperking op de BAG</w:t>
            </w:r>
          </w:p>
          <w:p w14:paraId="16147A69" w14:textId="0FBB0DA6" w:rsidR="002D2B4B" w:rsidRPr="00B0327A" w:rsidRDefault="002D2B4B" w:rsidP="002D2B4B">
            <w:pPr>
              <w:spacing w:after="0" w:line="240" w:lineRule="auto"/>
              <w:rPr>
                <w:rFonts w:ascii="Verdana" w:hAnsi="Verdana" w:cs="Verdana"/>
                <w:bCs/>
                <w:color w:val="000000"/>
                <w:sz w:val="16"/>
                <w:szCs w:val="16"/>
                <w:lang w:val="nl-NL"/>
              </w:rPr>
            </w:pPr>
            <w:r w:rsidRPr="002D2B4B">
              <w:rPr>
                <w:rFonts w:ascii="Verdana" w:hAnsi="Verdana" w:cs="Verdana"/>
                <w:bCs/>
                <w:color w:val="000000"/>
                <w:sz w:val="16"/>
                <w:szCs w:val="16"/>
                <w:lang w:val="nl-NL"/>
              </w:rPr>
              <w:t>berichtencatalogus. Is dat wel wenselijk/acceptabel??</w:t>
            </w:r>
          </w:p>
        </w:tc>
      </w:tr>
      <w:tr w:rsidR="002D2B4B" w:rsidRPr="00B0327A" w14:paraId="0C9F030C" w14:textId="77777777" w:rsidTr="00090CFE">
        <w:trPr>
          <w:trHeight w:val="703"/>
        </w:trPr>
        <w:tc>
          <w:tcPr>
            <w:tcW w:w="2322" w:type="dxa"/>
          </w:tcPr>
          <w:p w14:paraId="29466959" w14:textId="77777777" w:rsidR="002D2B4B" w:rsidRPr="00B0327A" w:rsidRDefault="002D2B4B" w:rsidP="00090CFE">
            <w:pPr>
              <w:spacing w:after="0" w:line="240" w:lineRule="auto"/>
              <w:rPr>
                <w:rFonts w:ascii="Verdana" w:hAnsi="Verdana" w:cs="Verdana"/>
                <w:b/>
                <w:bCs/>
                <w:color w:val="000000"/>
                <w:sz w:val="16"/>
                <w:szCs w:val="16"/>
                <w:lang w:val="nl-NL"/>
              </w:rPr>
            </w:pPr>
            <w:r w:rsidRPr="00B0327A">
              <w:rPr>
                <w:rFonts w:ascii="Verdana" w:hAnsi="Verdana" w:cs="Verdana"/>
                <w:b/>
                <w:bCs/>
                <w:color w:val="000000"/>
                <w:sz w:val="16"/>
                <w:szCs w:val="16"/>
                <w:lang w:val="nl-NL"/>
              </w:rPr>
              <w:t>Oplossingsrichting</w:t>
            </w:r>
          </w:p>
        </w:tc>
        <w:tc>
          <w:tcPr>
            <w:tcW w:w="6966" w:type="dxa"/>
            <w:gridSpan w:val="3"/>
          </w:tcPr>
          <w:p w14:paraId="3D248169" w14:textId="77777777" w:rsidR="002D2B4B" w:rsidRPr="002D2B4B" w:rsidRDefault="002D2B4B" w:rsidP="002D2B4B">
            <w:pPr>
              <w:spacing w:after="0" w:line="240" w:lineRule="auto"/>
              <w:rPr>
                <w:rFonts w:ascii="Verdana" w:hAnsi="Verdana" w:cs="Verdana"/>
                <w:bCs/>
                <w:color w:val="000000"/>
                <w:sz w:val="16"/>
                <w:szCs w:val="16"/>
                <w:lang w:val="nl-NL"/>
              </w:rPr>
            </w:pPr>
            <w:r w:rsidRPr="002D2B4B">
              <w:rPr>
                <w:rFonts w:ascii="Verdana" w:hAnsi="Verdana" w:cs="Verdana"/>
                <w:bCs/>
                <w:color w:val="000000"/>
                <w:sz w:val="16"/>
                <w:szCs w:val="16"/>
                <w:lang w:val="nl-NL"/>
              </w:rPr>
              <w:t>Kunnen we deze geometrie niet als optionele gegevens behouden, zodat</w:t>
            </w:r>
          </w:p>
          <w:p w14:paraId="3C8567E5" w14:textId="77777777" w:rsidR="002D2B4B" w:rsidRPr="002D2B4B" w:rsidRDefault="002D2B4B" w:rsidP="002D2B4B">
            <w:pPr>
              <w:spacing w:after="0" w:line="240" w:lineRule="auto"/>
              <w:rPr>
                <w:rFonts w:ascii="Verdana" w:hAnsi="Verdana" w:cs="Verdana"/>
                <w:bCs/>
                <w:color w:val="000000"/>
                <w:sz w:val="16"/>
                <w:szCs w:val="16"/>
                <w:lang w:val="nl-NL"/>
              </w:rPr>
            </w:pPr>
            <w:r w:rsidRPr="002D2B4B">
              <w:rPr>
                <w:rFonts w:ascii="Verdana" w:hAnsi="Verdana" w:cs="Verdana"/>
                <w:bCs/>
                <w:color w:val="000000"/>
                <w:sz w:val="16"/>
                <w:szCs w:val="16"/>
                <w:lang w:val="nl-NL"/>
              </w:rPr>
              <w:t>de kennisgevingen ongewijzigd kunnen blijven worden verstuurd naar</w:t>
            </w:r>
          </w:p>
          <w:p w14:paraId="0D443481" w14:textId="64EF925B" w:rsidR="002D2B4B" w:rsidRPr="00B0327A" w:rsidRDefault="002D2B4B" w:rsidP="002D2B4B">
            <w:pPr>
              <w:spacing w:after="0" w:line="240" w:lineRule="auto"/>
              <w:rPr>
                <w:rFonts w:ascii="Verdana" w:hAnsi="Verdana" w:cs="Verdana"/>
                <w:bCs/>
                <w:color w:val="000000"/>
                <w:sz w:val="16"/>
                <w:szCs w:val="16"/>
                <w:lang w:val="nl-NL"/>
              </w:rPr>
            </w:pPr>
            <w:r w:rsidRPr="002D2B4B">
              <w:rPr>
                <w:rFonts w:ascii="Verdana" w:hAnsi="Verdana" w:cs="Verdana"/>
                <w:bCs/>
                <w:color w:val="000000"/>
                <w:sz w:val="16"/>
                <w:szCs w:val="16"/>
                <w:lang w:val="nl-NL"/>
              </w:rPr>
              <w:t>alle afnemers</w:t>
            </w:r>
          </w:p>
        </w:tc>
      </w:tr>
      <w:tr w:rsidR="002D2B4B" w:rsidRPr="00B0327A" w14:paraId="2058AD0E" w14:textId="77777777" w:rsidTr="00090CFE">
        <w:tc>
          <w:tcPr>
            <w:tcW w:w="9288" w:type="dxa"/>
            <w:gridSpan w:val="4"/>
          </w:tcPr>
          <w:p w14:paraId="4B449017" w14:textId="77777777" w:rsidR="002D2B4B" w:rsidRPr="00B0327A" w:rsidRDefault="002D2B4B" w:rsidP="00090CFE">
            <w:pPr>
              <w:spacing w:after="0" w:line="240" w:lineRule="auto"/>
              <w:rPr>
                <w:rFonts w:ascii="Verdana" w:hAnsi="Verdana" w:cs="Verdana"/>
                <w:b/>
                <w:bCs/>
                <w:color w:val="000000"/>
                <w:sz w:val="16"/>
                <w:szCs w:val="16"/>
                <w:lang w:val="nl-NL"/>
              </w:rPr>
            </w:pPr>
          </w:p>
        </w:tc>
      </w:tr>
      <w:tr w:rsidR="002D2B4B" w:rsidRPr="008C6B0F" w14:paraId="15E92B89" w14:textId="77777777" w:rsidTr="00090CFE">
        <w:tc>
          <w:tcPr>
            <w:tcW w:w="9288" w:type="dxa"/>
            <w:gridSpan w:val="4"/>
          </w:tcPr>
          <w:p w14:paraId="04F3BEBE" w14:textId="77777777" w:rsidR="002D2B4B" w:rsidRPr="00B0327A" w:rsidRDefault="002D2B4B" w:rsidP="00090CFE">
            <w:pPr>
              <w:spacing w:after="0" w:line="240" w:lineRule="auto"/>
              <w:rPr>
                <w:rFonts w:ascii="Verdana" w:hAnsi="Verdana" w:cs="Verdana"/>
                <w:bCs/>
                <w:i/>
                <w:color w:val="000000"/>
                <w:sz w:val="16"/>
                <w:szCs w:val="16"/>
                <w:lang w:val="nl-NL"/>
              </w:rPr>
            </w:pPr>
            <w:r w:rsidRPr="00B0327A">
              <w:rPr>
                <w:rFonts w:ascii="Verdana" w:hAnsi="Verdana" w:cs="Verdana"/>
                <w:bCs/>
                <w:i/>
                <w:color w:val="000000"/>
                <w:sz w:val="16"/>
                <w:szCs w:val="16"/>
                <w:lang w:val="nl-NL"/>
              </w:rPr>
              <w:t xml:space="preserve">Onderstaande wordt ingevuld door </w:t>
            </w:r>
            <w:proofErr w:type="spellStart"/>
            <w:r w:rsidRPr="00B0327A">
              <w:rPr>
                <w:rFonts w:ascii="Verdana" w:hAnsi="Verdana" w:cs="Verdana"/>
                <w:bCs/>
                <w:i/>
                <w:color w:val="000000"/>
                <w:sz w:val="16"/>
                <w:szCs w:val="16"/>
                <w:lang w:val="nl-NL"/>
              </w:rPr>
              <w:t>Geonovum</w:t>
            </w:r>
            <w:proofErr w:type="spellEnd"/>
          </w:p>
        </w:tc>
      </w:tr>
      <w:tr w:rsidR="002D2B4B" w:rsidRPr="008C6B0F" w14:paraId="5FF6153E" w14:textId="77777777" w:rsidTr="00090CFE">
        <w:trPr>
          <w:trHeight w:val="705"/>
        </w:trPr>
        <w:tc>
          <w:tcPr>
            <w:tcW w:w="2322" w:type="dxa"/>
          </w:tcPr>
          <w:p w14:paraId="2D37D633" w14:textId="77777777" w:rsidR="002D2B4B" w:rsidRPr="00B0327A" w:rsidRDefault="002D2B4B"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nl-NL"/>
              </w:rPr>
              <w:t>Opm</w:t>
            </w:r>
            <w:r w:rsidRPr="00B0327A">
              <w:rPr>
                <w:rFonts w:ascii="Verdana" w:hAnsi="Verdana" w:cs="Verdana"/>
                <w:b/>
                <w:bCs/>
                <w:color w:val="000000"/>
                <w:sz w:val="16"/>
                <w:szCs w:val="16"/>
                <w:lang w:val="en-GB"/>
              </w:rPr>
              <w:t>erking</w:t>
            </w:r>
            <w:proofErr w:type="spellEnd"/>
          </w:p>
        </w:tc>
        <w:tc>
          <w:tcPr>
            <w:tcW w:w="6966" w:type="dxa"/>
            <w:gridSpan w:val="3"/>
          </w:tcPr>
          <w:p w14:paraId="5CBC69CA" w14:textId="77777777" w:rsidR="002D2B4B" w:rsidRPr="008C6B0F" w:rsidRDefault="002D2B4B" w:rsidP="002D2B4B">
            <w:pPr>
              <w:spacing w:after="0" w:line="240" w:lineRule="auto"/>
              <w:rPr>
                <w:rFonts w:ascii="Verdana" w:hAnsi="Verdana" w:cs="Verdana"/>
                <w:bCs/>
                <w:color w:val="000000"/>
                <w:sz w:val="16"/>
                <w:szCs w:val="16"/>
                <w:lang w:val="nl-NL"/>
              </w:rPr>
            </w:pPr>
            <w:r w:rsidRPr="008C6B0F">
              <w:rPr>
                <w:rFonts w:ascii="Verdana" w:hAnsi="Verdana" w:cs="Verdana"/>
                <w:bCs/>
                <w:color w:val="000000"/>
                <w:sz w:val="16"/>
                <w:szCs w:val="16"/>
                <w:lang w:val="nl-NL"/>
              </w:rPr>
              <w:t xml:space="preserve">Verplichte geometrie zoals hier beschreven geldt alleen voor de </w:t>
            </w:r>
            <w:proofErr w:type="spellStart"/>
            <w:r w:rsidRPr="008C6B0F">
              <w:rPr>
                <w:rFonts w:ascii="Verdana" w:hAnsi="Verdana" w:cs="Verdana"/>
                <w:bCs/>
                <w:color w:val="000000"/>
                <w:sz w:val="16"/>
                <w:szCs w:val="16"/>
                <w:lang w:val="nl-NL"/>
              </w:rPr>
              <w:t>StUF-Geo</w:t>
            </w:r>
            <w:proofErr w:type="spellEnd"/>
            <w:r w:rsidRPr="008C6B0F">
              <w:rPr>
                <w:rFonts w:ascii="Verdana" w:hAnsi="Verdana" w:cs="Verdana"/>
                <w:bCs/>
                <w:color w:val="000000"/>
                <w:sz w:val="16"/>
                <w:szCs w:val="16"/>
                <w:lang w:val="nl-NL"/>
              </w:rPr>
              <w:t xml:space="preserve"> BAG berichten. In de standaard BAG kennisgevingsberichten kan wel optionele geometrie worden opgenomen. Het is aan de ontvangende applicatie of dit wel/niet wordt overgenomen.</w:t>
            </w:r>
          </w:p>
          <w:p w14:paraId="43333F0D" w14:textId="77777777" w:rsidR="002D2B4B" w:rsidRPr="008C6B0F" w:rsidRDefault="002D2B4B" w:rsidP="002D2B4B">
            <w:pPr>
              <w:spacing w:after="0" w:line="240" w:lineRule="auto"/>
              <w:rPr>
                <w:rFonts w:ascii="Verdana" w:hAnsi="Verdana" w:cs="Verdana"/>
                <w:bCs/>
                <w:color w:val="000000"/>
                <w:sz w:val="16"/>
                <w:szCs w:val="16"/>
                <w:lang w:val="nl-NL"/>
              </w:rPr>
            </w:pPr>
          </w:p>
          <w:p w14:paraId="52213B8B" w14:textId="386A2FE6" w:rsidR="002D2B4B" w:rsidRPr="008C6B0F" w:rsidRDefault="002D2B4B" w:rsidP="002D2B4B">
            <w:pPr>
              <w:spacing w:after="0" w:line="240" w:lineRule="auto"/>
              <w:rPr>
                <w:rFonts w:ascii="Verdana" w:hAnsi="Verdana" w:cs="Verdana"/>
                <w:bCs/>
                <w:color w:val="000000"/>
                <w:sz w:val="16"/>
                <w:szCs w:val="16"/>
                <w:lang w:val="nl-NL"/>
              </w:rPr>
            </w:pPr>
          </w:p>
        </w:tc>
      </w:tr>
      <w:tr w:rsidR="002D2B4B" w:rsidRPr="00B0327A" w14:paraId="4E972875" w14:textId="77777777" w:rsidTr="00090CFE">
        <w:trPr>
          <w:trHeight w:val="559"/>
        </w:trPr>
        <w:tc>
          <w:tcPr>
            <w:tcW w:w="2322" w:type="dxa"/>
          </w:tcPr>
          <w:p w14:paraId="7E99CBE1" w14:textId="77777777" w:rsidR="002D2B4B" w:rsidRPr="00B0327A" w:rsidRDefault="002D2B4B" w:rsidP="00090CFE">
            <w:pPr>
              <w:spacing w:after="0" w:line="240" w:lineRule="auto"/>
              <w:rPr>
                <w:rFonts w:ascii="Verdana" w:hAnsi="Verdana" w:cs="Verdana"/>
                <w:b/>
                <w:bCs/>
                <w:color w:val="000000"/>
                <w:sz w:val="16"/>
                <w:szCs w:val="16"/>
                <w:lang w:val="en-GB"/>
              </w:rPr>
            </w:pPr>
            <w:r w:rsidRPr="00B0327A">
              <w:rPr>
                <w:rFonts w:ascii="Verdana" w:hAnsi="Verdana" w:cs="Verdana"/>
                <w:b/>
                <w:bCs/>
                <w:color w:val="000000"/>
                <w:sz w:val="16"/>
                <w:szCs w:val="16"/>
                <w:lang w:val="en-GB"/>
              </w:rPr>
              <w:t>Impact</w:t>
            </w:r>
          </w:p>
        </w:tc>
        <w:tc>
          <w:tcPr>
            <w:tcW w:w="6966" w:type="dxa"/>
            <w:gridSpan w:val="3"/>
          </w:tcPr>
          <w:p w14:paraId="6D2F6734" w14:textId="77777777" w:rsidR="002D2B4B" w:rsidRPr="00B0327A" w:rsidRDefault="002D2B4B" w:rsidP="00090CFE">
            <w:pPr>
              <w:spacing w:after="0" w:line="240" w:lineRule="auto"/>
              <w:rPr>
                <w:rFonts w:ascii="Verdana" w:hAnsi="Verdana" w:cs="Verdana"/>
                <w:bCs/>
                <w:color w:val="000000"/>
                <w:sz w:val="16"/>
                <w:szCs w:val="16"/>
                <w:lang w:val="en-GB"/>
              </w:rPr>
            </w:pPr>
          </w:p>
        </w:tc>
      </w:tr>
      <w:tr w:rsidR="002D2B4B" w:rsidRPr="00B0327A" w14:paraId="4D316F0E" w14:textId="77777777" w:rsidTr="00090CFE">
        <w:trPr>
          <w:trHeight w:val="572"/>
        </w:trPr>
        <w:tc>
          <w:tcPr>
            <w:tcW w:w="2322" w:type="dxa"/>
          </w:tcPr>
          <w:p w14:paraId="17F7E001" w14:textId="77777777" w:rsidR="002D2B4B" w:rsidRPr="00431327" w:rsidRDefault="002D2B4B" w:rsidP="00090CFE">
            <w:pPr>
              <w:spacing w:after="0" w:line="240" w:lineRule="auto"/>
              <w:rPr>
                <w:rFonts w:ascii="Verdana" w:hAnsi="Verdana" w:cs="Verdana"/>
                <w:b/>
                <w:bCs/>
                <w:color w:val="000000"/>
                <w:sz w:val="16"/>
                <w:szCs w:val="16"/>
                <w:lang w:val="en-GB"/>
              </w:rPr>
            </w:pPr>
            <w:proofErr w:type="spellStart"/>
            <w:r w:rsidRPr="00431327">
              <w:rPr>
                <w:rFonts w:ascii="Verdana" w:hAnsi="Verdana" w:cs="Verdana"/>
                <w:b/>
                <w:bCs/>
                <w:color w:val="000000"/>
                <w:sz w:val="16"/>
                <w:szCs w:val="16"/>
                <w:lang w:val="en-GB"/>
              </w:rPr>
              <w:t>Oplossing</w:t>
            </w:r>
            <w:proofErr w:type="spellEnd"/>
          </w:p>
        </w:tc>
        <w:tc>
          <w:tcPr>
            <w:tcW w:w="6966" w:type="dxa"/>
            <w:gridSpan w:val="3"/>
          </w:tcPr>
          <w:p w14:paraId="63E605AD" w14:textId="4FE7E3C6" w:rsidR="002D2B4B" w:rsidRPr="00431327" w:rsidRDefault="002D2B4B" w:rsidP="002D2B4B">
            <w:pPr>
              <w:spacing w:after="0" w:line="240" w:lineRule="auto"/>
              <w:rPr>
                <w:rFonts w:ascii="Verdana" w:hAnsi="Verdana" w:cs="Verdana"/>
                <w:bCs/>
                <w:color w:val="000000"/>
                <w:sz w:val="16"/>
                <w:szCs w:val="16"/>
                <w:lang w:val="en-GB"/>
              </w:rPr>
            </w:pPr>
            <w:proofErr w:type="spellStart"/>
            <w:r w:rsidRPr="00431327">
              <w:rPr>
                <w:rFonts w:ascii="Verdana" w:hAnsi="Verdana" w:cs="Verdana"/>
                <w:bCs/>
                <w:color w:val="000000"/>
                <w:sz w:val="16"/>
                <w:szCs w:val="16"/>
                <w:lang w:val="en-GB"/>
              </w:rPr>
              <w:t>Tekst</w:t>
            </w:r>
            <w:proofErr w:type="spellEnd"/>
            <w:r w:rsidRPr="00431327">
              <w:rPr>
                <w:rFonts w:ascii="Verdana" w:hAnsi="Verdana" w:cs="Verdana"/>
                <w:bCs/>
                <w:color w:val="000000"/>
                <w:sz w:val="16"/>
                <w:szCs w:val="16"/>
                <w:lang w:val="en-GB"/>
              </w:rPr>
              <w:t xml:space="preserve"> </w:t>
            </w:r>
            <w:proofErr w:type="spellStart"/>
            <w:r w:rsidRPr="00431327">
              <w:rPr>
                <w:rFonts w:ascii="Verdana" w:hAnsi="Verdana" w:cs="Verdana"/>
                <w:bCs/>
                <w:color w:val="000000"/>
                <w:sz w:val="16"/>
                <w:szCs w:val="16"/>
                <w:lang w:val="en-GB"/>
              </w:rPr>
              <w:t>aanpassen</w:t>
            </w:r>
            <w:proofErr w:type="spellEnd"/>
            <w:r w:rsidRPr="00431327">
              <w:rPr>
                <w:rFonts w:ascii="Verdana" w:hAnsi="Verdana" w:cs="Verdana"/>
                <w:bCs/>
                <w:color w:val="000000"/>
                <w:sz w:val="16"/>
                <w:szCs w:val="16"/>
                <w:lang w:val="en-GB"/>
              </w:rPr>
              <w:t>.</w:t>
            </w:r>
          </w:p>
          <w:p w14:paraId="1B59557D" w14:textId="2006B94E" w:rsidR="002D2B4B" w:rsidRPr="00431327" w:rsidRDefault="002D2B4B" w:rsidP="002D2B4B">
            <w:pPr>
              <w:spacing w:after="0" w:line="240" w:lineRule="auto"/>
              <w:rPr>
                <w:rFonts w:ascii="Verdana" w:hAnsi="Verdana" w:cs="Verdana"/>
                <w:bCs/>
                <w:color w:val="000000"/>
                <w:sz w:val="16"/>
                <w:szCs w:val="16"/>
                <w:lang w:val="en-GB"/>
              </w:rPr>
            </w:pPr>
          </w:p>
        </w:tc>
      </w:tr>
    </w:tbl>
    <w:p w14:paraId="36A87776" w14:textId="77777777" w:rsidR="002D2B4B" w:rsidRDefault="002D2B4B" w:rsidP="002D2B4B">
      <w:pPr>
        <w:rPr>
          <w:rFonts w:ascii="Verdana" w:hAnsi="Verdana" w:cs="Verdana"/>
          <w:b/>
          <w:bCs/>
          <w:color w:val="000000"/>
          <w:sz w:val="16"/>
          <w:szCs w:val="16"/>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2"/>
        <w:gridCol w:w="2322"/>
        <w:gridCol w:w="2322"/>
        <w:gridCol w:w="2322"/>
      </w:tblGrid>
      <w:tr w:rsidR="002D2B4B" w:rsidRPr="00B0327A" w14:paraId="2602A2E2" w14:textId="77777777" w:rsidTr="00090CFE">
        <w:tc>
          <w:tcPr>
            <w:tcW w:w="2322" w:type="dxa"/>
            <w:shd w:val="clear" w:color="auto" w:fill="BFBFBF"/>
          </w:tcPr>
          <w:p w14:paraId="77FBB564" w14:textId="77777777" w:rsidR="002D2B4B" w:rsidRPr="00B0327A" w:rsidRDefault="002D2B4B"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Meldingnummer</w:t>
            </w:r>
            <w:proofErr w:type="spellEnd"/>
          </w:p>
        </w:tc>
        <w:tc>
          <w:tcPr>
            <w:tcW w:w="2322" w:type="dxa"/>
            <w:shd w:val="clear" w:color="auto" w:fill="BFBFBF"/>
          </w:tcPr>
          <w:p w14:paraId="0E6AC121" w14:textId="77777777" w:rsidR="002D2B4B" w:rsidRPr="00B0327A" w:rsidRDefault="002D2B4B"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Aanmelder</w:t>
            </w:r>
            <w:proofErr w:type="spellEnd"/>
          </w:p>
        </w:tc>
        <w:tc>
          <w:tcPr>
            <w:tcW w:w="2322" w:type="dxa"/>
            <w:shd w:val="clear" w:color="auto" w:fill="BFBFBF"/>
          </w:tcPr>
          <w:p w14:paraId="307FD5F2" w14:textId="77777777" w:rsidR="002D2B4B" w:rsidRPr="00B0327A" w:rsidRDefault="002D2B4B" w:rsidP="00090CFE">
            <w:pPr>
              <w:spacing w:after="0" w:line="240" w:lineRule="auto"/>
              <w:rPr>
                <w:rFonts w:ascii="Verdana" w:hAnsi="Verdana" w:cs="Verdana"/>
                <w:b/>
                <w:bCs/>
                <w:color w:val="000000"/>
                <w:sz w:val="16"/>
                <w:szCs w:val="16"/>
                <w:lang w:val="en-GB"/>
              </w:rPr>
            </w:pPr>
            <w:r w:rsidRPr="00B0327A">
              <w:rPr>
                <w:rFonts w:ascii="Verdana" w:hAnsi="Verdana" w:cs="Verdana"/>
                <w:b/>
                <w:bCs/>
                <w:color w:val="000000"/>
                <w:sz w:val="16"/>
                <w:szCs w:val="16"/>
                <w:lang w:val="en-GB"/>
              </w:rPr>
              <w:t xml:space="preserve">Datum </w:t>
            </w:r>
            <w:proofErr w:type="spellStart"/>
            <w:r w:rsidRPr="00B0327A">
              <w:rPr>
                <w:rFonts w:ascii="Verdana" w:hAnsi="Verdana" w:cs="Verdana"/>
                <w:b/>
                <w:bCs/>
                <w:color w:val="000000"/>
                <w:sz w:val="16"/>
                <w:szCs w:val="16"/>
                <w:lang w:val="en-GB"/>
              </w:rPr>
              <w:t>aanmelding</w:t>
            </w:r>
            <w:proofErr w:type="spellEnd"/>
          </w:p>
        </w:tc>
        <w:tc>
          <w:tcPr>
            <w:tcW w:w="2322" w:type="dxa"/>
            <w:shd w:val="clear" w:color="auto" w:fill="BFBFBF"/>
          </w:tcPr>
          <w:p w14:paraId="333F7F47" w14:textId="77777777" w:rsidR="002D2B4B" w:rsidRPr="00B0327A" w:rsidRDefault="002D2B4B"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Gewijzigd</w:t>
            </w:r>
            <w:proofErr w:type="spellEnd"/>
            <w:r w:rsidRPr="00B0327A">
              <w:rPr>
                <w:rFonts w:ascii="Verdana" w:hAnsi="Verdana" w:cs="Verdana"/>
                <w:b/>
                <w:bCs/>
                <w:color w:val="000000"/>
                <w:sz w:val="16"/>
                <w:szCs w:val="16"/>
                <w:lang w:val="en-GB"/>
              </w:rPr>
              <w:t xml:space="preserve"> op</w:t>
            </w:r>
          </w:p>
        </w:tc>
      </w:tr>
      <w:tr w:rsidR="002D2B4B" w:rsidRPr="00B0327A" w14:paraId="47D97A2D" w14:textId="77777777" w:rsidTr="00090CFE">
        <w:tc>
          <w:tcPr>
            <w:tcW w:w="2322" w:type="dxa"/>
            <w:shd w:val="clear" w:color="auto" w:fill="BFBFBF"/>
          </w:tcPr>
          <w:p w14:paraId="4E2F74A5" w14:textId="77777777" w:rsidR="002D2B4B" w:rsidRPr="00B0327A" w:rsidRDefault="002D2B4B" w:rsidP="00090CFE">
            <w:pPr>
              <w:pStyle w:val="Lijstalinea"/>
              <w:numPr>
                <w:ilvl w:val="0"/>
                <w:numId w:val="5"/>
              </w:numPr>
              <w:spacing w:after="0" w:line="240" w:lineRule="auto"/>
              <w:rPr>
                <w:rFonts w:ascii="Verdana" w:hAnsi="Verdana" w:cs="Verdana"/>
                <w:b/>
                <w:bCs/>
                <w:color w:val="000000"/>
                <w:sz w:val="16"/>
                <w:szCs w:val="16"/>
                <w:lang w:val="en-GB"/>
              </w:rPr>
            </w:pPr>
          </w:p>
        </w:tc>
        <w:tc>
          <w:tcPr>
            <w:tcW w:w="2322" w:type="dxa"/>
            <w:shd w:val="clear" w:color="auto" w:fill="BFBFBF"/>
          </w:tcPr>
          <w:p w14:paraId="0D9AAECB" w14:textId="213B268E" w:rsidR="002D2B4B" w:rsidRPr="00B0327A" w:rsidRDefault="00C10DAD" w:rsidP="00090CFE">
            <w:pPr>
              <w:spacing w:after="0" w:line="240" w:lineRule="auto"/>
              <w:rPr>
                <w:rFonts w:ascii="Verdana" w:hAnsi="Verdana" w:cs="Verdana"/>
                <w:b/>
                <w:bCs/>
                <w:color w:val="000000"/>
                <w:sz w:val="16"/>
                <w:szCs w:val="16"/>
                <w:lang w:val="en-GB"/>
              </w:rPr>
            </w:pPr>
            <w:proofErr w:type="spellStart"/>
            <w:r>
              <w:rPr>
                <w:rFonts w:ascii="Verdana" w:hAnsi="Verdana" w:cs="Verdana"/>
                <w:b/>
                <w:bCs/>
                <w:color w:val="000000"/>
                <w:sz w:val="16"/>
                <w:szCs w:val="16"/>
                <w:lang w:val="en-GB"/>
              </w:rPr>
              <w:t>Roel</w:t>
            </w:r>
            <w:proofErr w:type="spellEnd"/>
            <w:r>
              <w:rPr>
                <w:rFonts w:ascii="Verdana" w:hAnsi="Verdana" w:cs="Verdana"/>
                <w:b/>
                <w:bCs/>
                <w:color w:val="000000"/>
                <w:sz w:val="16"/>
                <w:szCs w:val="16"/>
                <w:lang w:val="en-GB"/>
              </w:rPr>
              <w:t xml:space="preserve"> de Bruin / Centric</w:t>
            </w:r>
          </w:p>
        </w:tc>
        <w:tc>
          <w:tcPr>
            <w:tcW w:w="2322" w:type="dxa"/>
            <w:shd w:val="clear" w:color="auto" w:fill="BFBFBF"/>
          </w:tcPr>
          <w:p w14:paraId="023054DA" w14:textId="77777777" w:rsidR="002D2B4B" w:rsidRPr="00B0327A" w:rsidRDefault="002D2B4B" w:rsidP="00090CFE">
            <w:pPr>
              <w:spacing w:after="0" w:line="240" w:lineRule="auto"/>
              <w:rPr>
                <w:rFonts w:ascii="Verdana" w:hAnsi="Verdana" w:cs="Verdana"/>
                <w:b/>
                <w:bCs/>
                <w:color w:val="000000"/>
                <w:sz w:val="16"/>
                <w:szCs w:val="16"/>
                <w:lang w:val="en-GB"/>
              </w:rPr>
            </w:pPr>
          </w:p>
        </w:tc>
        <w:tc>
          <w:tcPr>
            <w:tcW w:w="2322" w:type="dxa"/>
            <w:shd w:val="clear" w:color="auto" w:fill="BFBFBF"/>
          </w:tcPr>
          <w:p w14:paraId="1333DE07" w14:textId="77777777" w:rsidR="002D2B4B" w:rsidRPr="00B0327A" w:rsidRDefault="002D2B4B" w:rsidP="00090CFE">
            <w:pPr>
              <w:spacing w:after="0" w:line="240" w:lineRule="auto"/>
              <w:rPr>
                <w:rFonts w:ascii="Verdana" w:hAnsi="Verdana" w:cs="Verdana"/>
                <w:b/>
                <w:bCs/>
                <w:color w:val="000000"/>
                <w:sz w:val="16"/>
                <w:szCs w:val="16"/>
                <w:lang w:val="en-GB"/>
              </w:rPr>
            </w:pPr>
          </w:p>
        </w:tc>
      </w:tr>
      <w:tr w:rsidR="002D2B4B" w:rsidRPr="00B0327A" w14:paraId="5A0214AF" w14:textId="77777777" w:rsidTr="00090CFE">
        <w:tc>
          <w:tcPr>
            <w:tcW w:w="9288" w:type="dxa"/>
            <w:gridSpan w:val="4"/>
          </w:tcPr>
          <w:p w14:paraId="7D30F3B3" w14:textId="77777777" w:rsidR="002D2B4B" w:rsidRPr="00B0327A" w:rsidRDefault="002D2B4B" w:rsidP="00090CFE">
            <w:pPr>
              <w:spacing w:after="0" w:line="240" w:lineRule="auto"/>
              <w:rPr>
                <w:rFonts w:ascii="Verdana" w:hAnsi="Verdana" w:cs="Verdana"/>
                <w:b/>
                <w:bCs/>
                <w:color w:val="000000"/>
                <w:sz w:val="16"/>
                <w:szCs w:val="16"/>
                <w:lang w:val="en-GB"/>
              </w:rPr>
            </w:pPr>
          </w:p>
        </w:tc>
      </w:tr>
      <w:tr w:rsidR="002D2B4B" w:rsidRPr="00B0327A" w14:paraId="198E11A4" w14:textId="77777777" w:rsidTr="00090CFE">
        <w:tc>
          <w:tcPr>
            <w:tcW w:w="2322" w:type="dxa"/>
          </w:tcPr>
          <w:p w14:paraId="1CE064C1" w14:textId="77777777" w:rsidR="002D2B4B" w:rsidRPr="00B0327A" w:rsidRDefault="002D2B4B"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Samenvatting</w:t>
            </w:r>
            <w:proofErr w:type="spellEnd"/>
          </w:p>
        </w:tc>
        <w:tc>
          <w:tcPr>
            <w:tcW w:w="6966" w:type="dxa"/>
            <w:gridSpan w:val="3"/>
          </w:tcPr>
          <w:p w14:paraId="6785F828" w14:textId="21A35465" w:rsidR="002D2B4B" w:rsidRPr="00B0327A" w:rsidRDefault="00C10DAD" w:rsidP="00090CFE">
            <w:pPr>
              <w:spacing w:after="0" w:line="240" w:lineRule="auto"/>
              <w:rPr>
                <w:rFonts w:ascii="Verdana" w:hAnsi="Verdana" w:cs="Verdana"/>
                <w:bCs/>
                <w:color w:val="000000"/>
                <w:sz w:val="16"/>
                <w:szCs w:val="16"/>
                <w:lang w:val="nl-NL"/>
              </w:rPr>
            </w:pPr>
            <w:r>
              <w:rPr>
                <w:rFonts w:ascii="Verdana" w:hAnsi="Verdana" w:cs="Verdana"/>
                <w:bCs/>
                <w:color w:val="000000"/>
                <w:sz w:val="16"/>
                <w:szCs w:val="16"/>
                <w:lang w:val="nl-NL"/>
              </w:rPr>
              <w:t>Tekstueel</w:t>
            </w:r>
          </w:p>
        </w:tc>
      </w:tr>
      <w:tr w:rsidR="002D2B4B" w:rsidRPr="008C6B0F" w14:paraId="04653F90" w14:textId="77777777" w:rsidTr="00090CFE">
        <w:trPr>
          <w:trHeight w:val="876"/>
        </w:trPr>
        <w:tc>
          <w:tcPr>
            <w:tcW w:w="2322" w:type="dxa"/>
          </w:tcPr>
          <w:p w14:paraId="7A4784C2" w14:textId="77777777" w:rsidR="002D2B4B" w:rsidRPr="00B0327A" w:rsidRDefault="002D2B4B"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Beschrijving</w:t>
            </w:r>
            <w:proofErr w:type="spellEnd"/>
          </w:p>
        </w:tc>
        <w:tc>
          <w:tcPr>
            <w:tcW w:w="6966" w:type="dxa"/>
            <w:gridSpan w:val="3"/>
          </w:tcPr>
          <w:p w14:paraId="24BD11EC" w14:textId="043C8039" w:rsidR="002D2B4B" w:rsidRPr="00B0327A" w:rsidRDefault="00130534" w:rsidP="00C23D0E">
            <w:pPr>
              <w:spacing w:after="0" w:line="240" w:lineRule="auto"/>
              <w:rPr>
                <w:rFonts w:ascii="Verdana" w:hAnsi="Verdana" w:cs="Verdana"/>
                <w:bCs/>
                <w:color w:val="000000"/>
                <w:sz w:val="16"/>
                <w:szCs w:val="16"/>
                <w:lang w:val="nl-NL"/>
              </w:rPr>
            </w:pPr>
            <w:r w:rsidRPr="00130534">
              <w:rPr>
                <w:rFonts w:ascii="Verdana" w:hAnsi="Verdana" w:cs="Verdana"/>
                <w:bCs/>
                <w:color w:val="000000"/>
                <w:sz w:val="16"/>
                <w:szCs w:val="16"/>
                <w:lang w:val="nl-NL"/>
              </w:rPr>
              <w:t>Toelichting in 6.2.2: Deze tekst bevat een tegenspraak:</w:t>
            </w:r>
            <w:r w:rsidR="00C23D0E">
              <w:rPr>
                <w:rFonts w:ascii="Verdana" w:hAnsi="Verdana" w:cs="Verdana"/>
                <w:bCs/>
                <w:color w:val="000000"/>
                <w:sz w:val="16"/>
                <w:szCs w:val="16"/>
                <w:lang w:val="nl-NL"/>
              </w:rPr>
              <w:t xml:space="preserve"> </w:t>
            </w:r>
            <w:r w:rsidRPr="00130534">
              <w:rPr>
                <w:rFonts w:ascii="Verdana" w:hAnsi="Verdana" w:cs="Verdana"/>
                <w:bCs/>
                <w:color w:val="000000"/>
                <w:sz w:val="16"/>
                <w:szCs w:val="16"/>
                <w:lang w:val="nl-NL"/>
              </w:rPr>
              <w:t xml:space="preserve">eerst staat er dat </w:t>
            </w:r>
            <w:proofErr w:type="spellStart"/>
            <w:r w:rsidRPr="00130534">
              <w:rPr>
                <w:rFonts w:ascii="Verdana" w:hAnsi="Verdana" w:cs="Verdana"/>
                <w:bCs/>
                <w:color w:val="000000"/>
                <w:sz w:val="16"/>
                <w:szCs w:val="16"/>
                <w:lang w:val="nl-NL"/>
              </w:rPr>
              <w:t>woonplaatsWaarinGelegen</w:t>
            </w:r>
            <w:proofErr w:type="spellEnd"/>
            <w:r w:rsidRPr="00130534">
              <w:rPr>
                <w:rFonts w:ascii="Verdana" w:hAnsi="Verdana" w:cs="Verdana"/>
                <w:bCs/>
                <w:color w:val="000000"/>
                <w:sz w:val="16"/>
                <w:szCs w:val="16"/>
                <w:lang w:val="nl-NL"/>
              </w:rPr>
              <w:t xml:space="preserve"> alleen</w:t>
            </w:r>
            <w:r w:rsidR="00C23D0E">
              <w:rPr>
                <w:rFonts w:ascii="Verdana" w:hAnsi="Verdana" w:cs="Verdana"/>
                <w:bCs/>
                <w:color w:val="000000"/>
                <w:sz w:val="16"/>
                <w:szCs w:val="16"/>
                <w:lang w:val="nl-NL"/>
              </w:rPr>
              <w:t xml:space="preserve"> </w:t>
            </w:r>
            <w:r w:rsidRPr="00130534">
              <w:rPr>
                <w:rFonts w:ascii="Verdana" w:hAnsi="Verdana" w:cs="Verdana"/>
                <w:bCs/>
                <w:color w:val="000000"/>
                <w:sz w:val="16"/>
                <w:szCs w:val="16"/>
                <w:lang w:val="nl-NL"/>
              </w:rPr>
              <w:t>wordt gevuld bij een afwijkende woonplaats, daarna</w:t>
            </w:r>
            <w:r w:rsidR="00C23D0E">
              <w:rPr>
                <w:rFonts w:ascii="Verdana" w:hAnsi="Verdana" w:cs="Verdana"/>
                <w:bCs/>
                <w:color w:val="000000"/>
                <w:sz w:val="16"/>
                <w:szCs w:val="16"/>
                <w:lang w:val="nl-NL"/>
              </w:rPr>
              <w:t xml:space="preserve"> </w:t>
            </w:r>
            <w:r w:rsidRPr="00130534">
              <w:rPr>
                <w:rFonts w:ascii="Verdana" w:hAnsi="Verdana" w:cs="Verdana"/>
                <w:bCs/>
                <w:color w:val="000000"/>
                <w:sz w:val="16"/>
                <w:szCs w:val="16"/>
                <w:lang w:val="nl-NL"/>
              </w:rPr>
              <w:t>staat dat deze gelijk is aan de woonplaatsnaam tenzij het</w:t>
            </w:r>
            <w:r w:rsidR="00C23D0E">
              <w:rPr>
                <w:rFonts w:ascii="Verdana" w:hAnsi="Verdana" w:cs="Verdana"/>
                <w:bCs/>
                <w:color w:val="000000"/>
                <w:sz w:val="16"/>
                <w:szCs w:val="16"/>
                <w:lang w:val="nl-NL"/>
              </w:rPr>
              <w:t xml:space="preserve"> </w:t>
            </w:r>
            <w:r w:rsidRPr="00130534">
              <w:rPr>
                <w:rFonts w:ascii="Verdana" w:hAnsi="Verdana" w:cs="Verdana"/>
                <w:bCs/>
                <w:color w:val="000000"/>
                <w:sz w:val="16"/>
                <w:szCs w:val="16"/>
                <w:lang w:val="nl-NL"/>
              </w:rPr>
              <w:t>object niet in de woonplaats van de openbare ruimte</w:t>
            </w:r>
            <w:r w:rsidR="00C23D0E">
              <w:rPr>
                <w:rFonts w:ascii="Verdana" w:hAnsi="Verdana" w:cs="Verdana"/>
                <w:bCs/>
                <w:color w:val="000000"/>
                <w:sz w:val="16"/>
                <w:szCs w:val="16"/>
                <w:lang w:val="nl-NL"/>
              </w:rPr>
              <w:t xml:space="preserve"> </w:t>
            </w:r>
            <w:r w:rsidRPr="00130534">
              <w:rPr>
                <w:rFonts w:ascii="Verdana" w:hAnsi="Verdana" w:cs="Verdana"/>
                <w:bCs/>
                <w:color w:val="000000"/>
                <w:sz w:val="16"/>
                <w:szCs w:val="16"/>
                <w:lang w:val="nl-NL"/>
              </w:rPr>
              <w:t>ligt...</w:t>
            </w:r>
          </w:p>
        </w:tc>
      </w:tr>
      <w:tr w:rsidR="002D2B4B" w:rsidRPr="00B0327A" w14:paraId="0EA1464F" w14:textId="77777777" w:rsidTr="00090CFE">
        <w:trPr>
          <w:trHeight w:val="703"/>
        </w:trPr>
        <w:tc>
          <w:tcPr>
            <w:tcW w:w="2322" w:type="dxa"/>
          </w:tcPr>
          <w:p w14:paraId="3B442CF6" w14:textId="77777777" w:rsidR="002D2B4B" w:rsidRPr="00B0327A" w:rsidRDefault="002D2B4B" w:rsidP="00090CFE">
            <w:pPr>
              <w:spacing w:after="0" w:line="240" w:lineRule="auto"/>
              <w:rPr>
                <w:rFonts w:ascii="Verdana" w:hAnsi="Verdana" w:cs="Verdana"/>
                <w:b/>
                <w:bCs/>
                <w:color w:val="000000"/>
                <w:sz w:val="16"/>
                <w:szCs w:val="16"/>
                <w:lang w:val="nl-NL"/>
              </w:rPr>
            </w:pPr>
            <w:r w:rsidRPr="00B0327A">
              <w:rPr>
                <w:rFonts w:ascii="Verdana" w:hAnsi="Verdana" w:cs="Verdana"/>
                <w:b/>
                <w:bCs/>
                <w:color w:val="000000"/>
                <w:sz w:val="16"/>
                <w:szCs w:val="16"/>
                <w:lang w:val="nl-NL"/>
              </w:rPr>
              <w:t>Oplossingsrichting</w:t>
            </w:r>
          </w:p>
        </w:tc>
        <w:tc>
          <w:tcPr>
            <w:tcW w:w="6966" w:type="dxa"/>
            <w:gridSpan w:val="3"/>
          </w:tcPr>
          <w:p w14:paraId="417DB54E" w14:textId="77777777" w:rsidR="002D2B4B" w:rsidRPr="00B0327A" w:rsidRDefault="002D2B4B" w:rsidP="00090CFE">
            <w:pPr>
              <w:spacing w:after="0" w:line="240" w:lineRule="auto"/>
              <w:rPr>
                <w:rFonts w:ascii="Verdana" w:hAnsi="Verdana" w:cs="Verdana"/>
                <w:bCs/>
                <w:color w:val="000000"/>
                <w:sz w:val="16"/>
                <w:szCs w:val="16"/>
                <w:lang w:val="nl-NL"/>
              </w:rPr>
            </w:pPr>
          </w:p>
        </w:tc>
      </w:tr>
      <w:tr w:rsidR="002D2B4B" w:rsidRPr="00B0327A" w14:paraId="5EAAE950" w14:textId="77777777" w:rsidTr="00090CFE">
        <w:tc>
          <w:tcPr>
            <w:tcW w:w="9288" w:type="dxa"/>
            <w:gridSpan w:val="4"/>
          </w:tcPr>
          <w:p w14:paraId="5C12F76D" w14:textId="77777777" w:rsidR="002D2B4B" w:rsidRPr="00B0327A" w:rsidRDefault="002D2B4B" w:rsidP="00090CFE">
            <w:pPr>
              <w:spacing w:after="0" w:line="240" w:lineRule="auto"/>
              <w:rPr>
                <w:rFonts w:ascii="Verdana" w:hAnsi="Verdana" w:cs="Verdana"/>
                <w:b/>
                <w:bCs/>
                <w:color w:val="000000"/>
                <w:sz w:val="16"/>
                <w:szCs w:val="16"/>
                <w:lang w:val="nl-NL"/>
              </w:rPr>
            </w:pPr>
          </w:p>
        </w:tc>
      </w:tr>
      <w:tr w:rsidR="002D2B4B" w:rsidRPr="008C6B0F" w14:paraId="7C8B1A73" w14:textId="77777777" w:rsidTr="00090CFE">
        <w:tc>
          <w:tcPr>
            <w:tcW w:w="9288" w:type="dxa"/>
            <w:gridSpan w:val="4"/>
          </w:tcPr>
          <w:p w14:paraId="5DC57E4C" w14:textId="77777777" w:rsidR="002D2B4B" w:rsidRPr="00B0327A" w:rsidRDefault="002D2B4B" w:rsidP="00090CFE">
            <w:pPr>
              <w:spacing w:after="0" w:line="240" w:lineRule="auto"/>
              <w:rPr>
                <w:rFonts w:ascii="Verdana" w:hAnsi="Verdana" w:cs="Verdana"/>
                <w:bCs/>
                <w:i/>
                <w:color w:val="000000"/>
                <w:sz w:val="16"/>
                <w:szCs w:val="16"/>
                <w:lang w:val="nl-NL"/>
              </w:rPr>
            </w:pPr>
            <w:r w:rsidRPr="00B0327A">
              <w:rPr>
                <w:rFonts w:ascii="Verdana" w:hAnsi="Verdana" w:cs="Verdana"/>
                <w:bCs/>
                <w:i/>
                <w:color w:val="000000"/>
                <w:sz w:val="16"/>
                <w:szCs w:val="16"/>
                <w:lang w:val="nl-NL"/>
              </w:rPr>
              <w:t xml:space="preserve">Onderstaande wordt ingevuld door </w:t>
            </w:r>
            <w:proofErr w:type="spellStart"/>
            <w:r w:rsidRPr="00B0327A">
              <w:rPr>
                <w:rFonts w:ascii="Verdana" w:hAnsi="Verdana" w:cs="Verdana"/>
                <w:bCs/>
                <w:i/>
                <w:color w:val="000000"/>
                <w:sz w:val="16"/>
                <w:szCs w:val="16"/>
                <w:lang w:val="nl-NL"/>
              </w:rPr>
              <w:t>Geonovum</w:t>
            </w:r>
            <w:proofErr w:type="spellEnd"/>
          </w:p>
        </w:tc>
      </w:tr>
      <w:tr w:rsidR="002D2B4B" w:rsidRPr="00B0327A" w14:paraId="0FE6330B" w14:textId="77777777" w:rsidTr="00090CFE">
        <w:trPr>
          <w:trHeight w:val="705"/>
        </w:trPr>
        <w:tc>
          <w:tcPr>
            <w:tcW w:w="2322" w:type="dxa"/>
          </w:tcPr>
          <w:p w14:paraId="7F829CBE" w14:textId="77777777" w:rsidR="002D2B4B" w:rsidRPr="00B0327A" w:rsidRDefault="002D2B4B"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nl-NL"/>
              </w:rPr>
              <w:t>Opm</w:t>
            </w:r>
            <w:r w:rsidRPr="00B0327A">
              <w:rPr>
                <w:rFonts w:ascii="Verdana" w:hAnsi="Verdana" w:cs="Verdana"/>
                <w:b/>
                <w:bCs/>
                <w:color w:val="000000"/>
                <w:sz w:val="16"/>
                <w:szCs w:val="16"/>
                <w:lang w:val="en-GB"/>
              </w:rPr>
              <w:t>erking</w:t>
            </w:r>
            <w:proofErr w:type="spellEnd"/>
          </w:p>
        </w:tc>
        <w:tc>
          <w:tcPr>
            <w:tcW w:w="6966" w:type="dxa"/>
            <w:gridSpan w:val="3"/>
          </w:tcPr>
          <w:p w14:paraId="50C425AD" w14:textId="77777777" w:rsidR="002D2B4B" w:rsidRPr="00B0327A" w:rsidRDefault="002D2B4B" w:rsidP="00090CFE">
            <w:pPr>
              <w:spacing w:after="0" w:line="240" w:lineRule="auto"/>
              <w:rPr>
                <w:rFonts w:ascii="Verdana" w:hAnsi="Verdana" w:cs="Verdana"/>
                <w:bCs/>
                <w:color w:val="000000"/>
                <w:sz w:val="16"/>
                <w:szCs w:val="16"/>
                <w:lang w:val="en-GB"/>
              </w:rPr>
            </w:pPr>
          </w:p>
        </w:tc>
      </w:tr>
      <w:tr w:rsidR="002D2B4B" w:rsidRPr="00B0327A" w14:paraId="5AC26577" w14:textId="77777777" w:rsidTr="00090CFE">
        <w:trPr>
          <w:trHeight w:val="559"/>
        </w:trPr>
        <w:tc>
          <w:tcPr>
            <w:tcW w:w="2322" w:type="dxa"/>
          </w:tcPr>
          <w:p w14:paraId="0D40F4A2" w14:textId="77777777" w:rsidR="002D2B4B" w:rsidRPr="00B0327A" w:rsidRDefault="002D2B4B" w:rsidP="00090CFE">
            <w:pPr>
              <w:spacing w:after="0" w:line="240" w:lineRule="auto"/>
              <w:rPr>
                <w:rFonts w:ascii="Verdana" w:hAnsi="Verdana" w:cs="Verdana"/>
                <w:b/>
                <w:bCs/>
                <w:color w:val="000000"/>
                <w:sz w:val="16"/>
                <w:szCs w:val="16"/>
                <w:lang w:val="en-GB"/>
              </w:rPr>
            </w:pPr>
            <w:r w:rsidRPr="00B0327A">
              <w:rPr>
                <w:rFonts w:ascii="Verdana" w:hAnsi="Verdana" w:cs="Verdana"/>
                <w:b/>
                <w:bCs/>
                <w:color w:val="000000"/>
                <w:sz w:val="16"/>
                <w:szCs w:val="16"/>
                <w:lang w:val="en-GB"/>
              </w:rPr>
              <w:t>Impact</w:t>
            </w:r>
          </w:p>
        </w:tc>
        <w:tc>
          <w:tcPr>
            <w:tcW w:w="6966" w:type="dxa"/>
            <w:gridSpan w:val="3"/>
          </w:tcPr>
          <w:p w14:paraId="0FF590D8" w14:textId="6E78C255" w:rsidR="002D2B4B" w:rsidRPr="00B0327A" w:rsidRDefault="008C6B0F" w:rsidP="00090CFE">
            <w:pPr>
              <w:spacing w:after="0" w:line="240" w:lineRule="auto"/>
              <w:rPr>
                <w:rFonts w:ascii="Verdana" w:hAnsi="Verdana" w:cs="Verdana"/>
                <w:bCs/>
                <w:color w:val="000000"/>
                <w:sz w:val="16"/>
                <w:szCs w:val="16"/>
                <w:lang w:val="en-GB"/>
              </w:rPr>
            </w:pPr>
            <w:proofErr w:type="spellStart"/>
            <w:r>
              <w:rPr>
                <w:rFonts w:ascii="Verdana" w:hAnsi="Verdana" w:cs="Verdana"/>
                <w:bCs/>
                <w:color w:val="000000"/>
                <w:sz w:val="16"/>
                <w:szCs w:val="16"/>
                <w:lang w:val="en-GB"/>
              </w:rPr>
              <w:t>Laag</w:t>
            </w:r>
            <w:proofErr w:type="spellEnd"/>
          </w:p>
        </w:tc>
      </w:tr>
      <w:tr w:rsidR="002D2B4B" w:rsidRPr="00B0327A" w14:paraId="25F6EEDC" w14:textId="77777777" w:rsidTr="00090CFE">
        <w:trPr>
          <w:trHeight w:val="572"/>
        </w:trPr>
        <w:tc>
          <w:tcPr>
            <w:tcW w:w="2322" w:type="dxa"/>
          </w:tcPr>
          <w:p w14:paraId="6EBB6C81" w14:textId="77777777" w:rsidR="002D2B4B" w:rsidRPr="00B0327A" w:rsidRDefault="002D2B4B"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Oplossing</w:t>
            </w:r>
            <w:proofErr w:type="spellEnd"/>
          </w:p>
        </w:tc>
        <w:tc>
          <w:tcPr>
            <w:tcW w:w="6966" w:type="dxa"/>
            <w:gridSpan w:val="3"/>
          </w:tcPr>
          <w:p w14:paraId="273E8EBF" w14:textId="202960F1" w:rsidR="002D2B4B" w:rsidRPr="00B0327A" w:rsidRDefault="008C6B0F" w:rsidP="00090CFE">
            <w:pPr>
              <w:spacing w:after="0" w:line="240" w:lineRule="auto"/>
              <w:rPr>
                <w:rFonts w:ascii="Verdana" w:hAnsi="Verdana" w:cs="Verdana"/>
                <w:bCs/>
                <w:color w:val="000000"/>
                <w:sz w:val="16"/>
                <w:szCs w:val="16"/>
                <w:lang w:val="en-GB"/>
              </w:rPr>
            </w:pPr>
            <w:proofErr w:type="spellStart"/>
            <w:r>
              <w:rPr>
                <w:rFonts w:ascii="Verdana" w:hAnsi="Verdana" w:cs="Verdana"/>
                <w:bCs/>
                <w:color w:val="000000"/>
                <w:sz w:val="16"/>
                <w:szCs w:val="16"/>
                <w:lang w:val="en-GB"/>
              </w:rPr>
              <w:t>Tekst</w:t>
            </w:r>
            <w:proofErr w:type="spellEnd"/>
            <w:r>
              <w:rPr>
                <w:rFonts w:ascii="Verdana" w:hAnsi="Verdana" w:cs="Verdana"/>
                <w:bCs/>
                <w:color w:val="000000"/>
                <w:sz w:val="16"/>
                <w:szCs w:val="16"/>
                <w:lang w:val="en-GB"/>
              </w:rPr>
              <w:t xml:space="preserve"> </w:t>
            </w:r>
            <w:proofErr w:type="spellStart"/>
            <w:r>
              <w:rPr>
                <w:rFonts w:ascii="Verdana" w:hAnsi="Verdana" w:cs="Verdana"/>
                <w:bCs/>
                <w:color w:val="000000"/>
                <w:sz w:val="16"/>
                <w:szCs w:val="16"/>
                <w:lang w:val="en-GB"/>
              </w:rPr>
              <w:t>aanpassen</w:t>
            </w:r>
            <w:proofErr w:type="spellEnd"/>
          </w:p>
        </w:tc>
      </w:tr>
    </w:tbl>
    <w:p w14:paraId="0D362D9D" w14:textId="77777777" w:rsidR="002D2B4B" w:rsidRDefault="002D2B4B" w:rsidP="002D2B4B">
      <w:pPr>
        <w:rPr>
          <w:rFonts w:ascii="Verdana" w:hAnsi="Verdana" w:cs="Verdana"/>
          <w:b/>
          <w:bCs/>
          <w:color w:val="000000"/>
          <w:sz w:val="16"/>
          <w:szCs w:val="16"/>
          <w:lang w:val="en-GB"/>
        </w:rPr>
      </w:pPr>
    </w:p>
    <w:p w14:paraId="720C508D" w14:textId="77777777" w:rsidR="002D2B4B" w:rsidRPr="00B0327A" w:rsidRDefault="002D2B4B" w:rsidP="002D2B4B">
      <w:pPr>
        <w:rPr>
          <w:rFonts w:ascii="Verdana" w:hAnsi="Verdana" w:cs="Verdana"/>
          <w:b/>
          <w:bCs/>
          <w:color w:val="000000"/>
          <w:sz w:val="16"/>
          <w:szCs w:val="16"/>
          <w:lang w:val="en-GB"/>
        </w:rPr>
      </w:pPr>
    </w:p>
    <w:p w14:paraId="367E4464" w14:textId="77777777" w:rsidR="00860DAC" w:rsidRDefault="00860DAC" w:rsidP="00860DAC">
      <w:pPr>
        <w:rPr>
          <w:rFonts w:ascii="Verdana" w:hAnsi="Verdana" w:cs="Verdana"/>
          <w:b/>
          <w:bCs/>
          <w:color w:val="000000"/>
          <w:sz w:val="16"/>
          <w:szCs w:val="16"/>
          <w:lang w:val="en-GB"/>
        </w:rPr>
      </w:pPr>
    </w:p>
    <w:p w14:paraId="22FE48BF" w14:textId="77777777" w:rsidR="00860DAC" w:rsidRDefault="00860DAC" w:rsidP="00860DAC">
      <w:pPr>
        <w:rPr>
          <w:rFonts w:ascii="Verdana" w:hAnsi="Verdana" w:cs="Verdana"/>
          <w:b/>
          <w:bCs/>
          <w:color w:val="000000"/>
          <w:sz w:val="16"/>
          <w:szCs w:val="16"/>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2"/>
        <w:gridCol w:w="2322"/>
        <w:gridCol w:w="2322"/>
        <w:gridCol w:w="2322"/>
      </w:tblGrid>
      <w:tr w:rsidR="00860DAC" w:rsidRPr="00B0327A" w14:paraId="4EFDC654" w14:textId="77777777" w:rsidTr="00090CFE">
        <w:tc>
          <w:tcPr>
            <w:tcW w:w="2322" w:type="dxa"/>
            <w:shd w:val="clear" w:color="auto" w:fill="BFBFBF"/>
          </w:tcPr>
          <w:p w14:paraId="10398FFF"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Meldingnummer</w:t>
            </w:r>
            <w:proofErr w:type="spellEnd"/>
          </w:p>
        </w:tc>
        <w:tc>
          <w:tcPr>
            <w:tcW w:w="2322" w:type="dxa"/>
            <w:shd w:val="clear" w:color="auto" w:fill="BFBFBF"/>
          </w:tcPr>
          <w:p w14:paraId="0B55DD7E"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Aanmelder</w:t>
            </w:r>
            <w:proofErr w:type="spellEnd"/>
          </w:p>
        </w:tc>
        <w:tc>
          <w:tcPr>
            <w:tcW w:w="2322" w:type="dxa"/>
            <w:shd w:val="clear" w:color="auto" w:fill="BFBFBF"/>
          </w:tcPr>
          <w:p w14:paraId="781ED28F" w14:textId="77777777" w:rsidR="00860DAC" w:rsidRPr="00B0327A" w:rsidRDefault="00860DAC" w:rsidP="00090CFE">
            <w:pPr>
              <w:spacing w:after="0" w:line="240" w:lineRule="auto"/>
              <w:rPr>
                <w:rFonts w:ascii="Verdana" w:hAnsi="Verdana" w:cs="Verdana"/>
                <w:b/>
                <w:bCs/>
                <w:color w:val="000000"/>
                <w:sz w:val="16"/>
                <w:szCs w:val="16"/>
                <w:lang w:val="en-GB"/>
              </w:rPr>
            </w:pPr>
            <w:r w:rsidRPr="00B0327A">
              <w:rPr>
                <w:rFonts w:ascii="Verdana" w:hAnsi="Verdana" w:cs="Verdana"/>
                <w:b/>
                <w:bCs/>
                <w:color w:val="000000"/>
                <w:sz w:val="16"/>
                <w:szCs w:val="16"/>
                <w:lang w:val="en-GB"/>
              </w:rPr>
              <w:t xml:space="preserve">Datum </w:t>
            </w:r>
            <w:proofErr w:type="spellStart"/>
            <w:r w:rsidRPr="00B0327A">
              <w:rPr>
                <w:rFonts w:ascii="Verdana" w:hAnsi="Verdana" w:cs="Verdana"/>
                <w:b/>
                <w:bCs/>
                <w:color w:val="000000"/>
                <w:sz w:val="16"/>
                <w:szCs w:val="16"/>
                <w:lang w:val="en-GB"/>
              </w:rPr>
              <w:t>aanmelding</w:t>
            </w:r>
            <w:proofErr w:type="spellEnd"/>
          </w:p>
        </w:tc>
        <w:tc>
          <w:tcPr>
            <w:tcW w:w="2322" w:type="dxa"/>
            <w:shd w:val="clear" w:color="auto" w:fill="BFBFBF"/>
          </w:tcPr>
          <w:p w14:paraId="5180A319"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Gewijzigd</w:t>
            </w:r>
            <w:proofErr w:type="spellEnd"/>
            <w:r w:rsidRPr="00B0327A">
              <w:rPr>
                <w:rFonts w:ascii="Verdana" w:hAnsi="Verdana" w:cs="Verdana"/>
                <w:b/>
                <w:bCs/>
                <w:color w:val="000000"/>
                <w:sz w:val="16"/>
                <w:szCs w:val="16"/>
                <w:lang w:val="en-GB"/>
              </w:rPr>
              <w:t xml:space="preserve"> op</w:t>
            </w:r>
          </w:p>
        </w:tc>
      </w:tr>
      <w:tr w:rsidR="00860DAC" w:rsidRPr="00B0327A" w14:paraId="5C93B85B" w14:textId="77777777" w:rsidTr="00090CFE">
        <w:tc>
          <w:tcPr>
            <w:tcW w:w="2322" w:type="dxa"/>
            <w:shd w:val="clear" w:color="auto" w:fill="BFBFBF"/>
          </w:tcPr>
          <w:p w14:paraId="78AE72F5" w14:textId="77777777" w:rsidR="00860DAC" w:rsidRPr="00B0327A" w:rsidRDefault="00860DAC" w:rsidP="00090CFE">
            <w:pPr>
              <w:pStyle w:val="Lijstalinea"/>
              <w:numPr>
                <w:ilvl w:val="0"/>
                <w:numId w:val="5"/>
              </w:numPr>
              <w:spacing w:after="0" w:line="240" w:lineRule="auto"/>
              <w:rPr>
                <w:rFonts w:ascii="Verdana" w:hAnsi="Verdana" w:cs="Verdana"/>
                <w:b/>
                <w:bCs/>
                <w:color w:val="000000"/>
                <w:sz w:val="16"/>
                <w:szCs w:val="16"/>
                <w:lang w:val="en-GB"/>
              </w:rPr>
            </w:pPr>
          </w:p>
        </w:tc>
        <w:tc>
          <w:tcPr>
            <w:tcW w:w="2322" w:type="dxa"/>
            <w:shd w:val="clear" w:color="auto" w:fill="BFBFBF"/>
          </w:tcPr>
          <w:p w14:paraId="577D172A" w14:textId="33BC60AE" w:rsidR="00860DAC" w:rsidRPr="00B0327A" w:rsidRDefault="00174053" w:rsidP="00090CFE">
            <w:pPr>
              <w:spacing w:after="0" w:line="240" w:lineRule="auto"/>
              <w:rPr>
                <w:rFonts w:ascii="Verdana" w:hAnsi="Verdana" w:cs="Verdana"/>
                <w:b/>
                <w:bCs/>
                <w:color w:val="000000"/>
                <w:sz w:val="16"/>
                <w:szCs w:val="16"/>
                <w:lang w:val="en-GB"/>
              </w:rPr>
            </w:pPr>
            <w:r>
              <w:rPr>
                <w:rFonts w:ascii="Verdana" w:hAnsi="Verdana" w:cs="Verdana"/>
                <w:b/>
                <w:bCs/>
                <w:color w:val="000000"/>
                <w:sz w:val="16"/>
                <w:szCs w:val="16"/>
                <w:lang w:val="en-GB"/>
              </w:rPr>
              <w:t xml:space="preserve">Ruud </w:t>
            </w:r>
            <w:proofErr w:type="spellStart"/>
            <w:r>
              <w:rPr>
                <w:rFonts w:ascii="Verdana" w:hAnsi="Verdana" w:cs="Verdana"/>
                <w:b/>
                <w:bCs/>
                <w:color w:val="000000"/>
                <w:sz w:val="16"/>
                <w:szCs w:val="16"/>
                <w:lang w:val="en-GB"/>
              </w:rPr>
              <w:t>Kathman</w:t>
            </w:r>
            <w:proofErr w:type="spellEnd"/>
          </w:p>
        </w:tc>
        <w:tc>
          <w:tcPr>
            <w:tcW w:w="2322" w:type="dxa"/>
            <w:shd w:val="clear" w:color="auto" w:fill="BFBFBF"/>
          </w:tcPr>
          <w:p w14:paraId="74EE9154" w14:textId="77777777" w:rsidR="00860DAC" w:rsidRPr="00B0327A" w:rsidRDefault="00860DAC" w:rsidP="00090CFE">
            <w:pPr>
              <w:spacing w:after="0" w:line="240" w:lineRule="auto"/>
              <w:rPr>
                <w:rFonts w:ascii="Verdana" w:hAnsi="Verdana" w:cs="Verdana"/>
                <w:b/>
                <w:bCs/>
                <w:color w:val="000000"/>
                <w:sz w:val="16"/>
                <w:szCs w:val="16"/>
                <w:lang w:val="en-GB"/>
              </w:rPr>
            </w:pPr>
          </w:p>
        </w:tc>
        <w:tc>
          <w:tcPr>
            <w:tcW w:w="2322" w:type="dxa"/>
            <w:shd w:val="clear" w:color="auto" w:fill="BFBFBF"/>
          </w:tcPr>
          <w:p w14:paraId="7F4A3301" w14:textId="77777777" w:rsidR="00860DAC" w:rsidRPr="00B0327A" w:rsidRDefault="00860DAC" w:rsidP="00090CFE">
            <w:pPr>
              <w:spacing w:after="0" w:line="240" w:lineRule="auto"/>
              <w:rPr>
                <w:rFonts w:ascii="Verdana" w:hAnsi="Verdana" w:cs="Verdana"/>
                <w:b/>
                <w:bCs/>
                <w:color w:val="000000"/>
                <w:sz w:val="16"/>
                <w:szCs w:val="16"/>
                <w:lang w:val="en-GB"/>
              </w:rPr>
            </w:pPr>
          </w:p>
        </w:tc>
      </w:tr>
      <w:tr w:rsidR="00860DAC" w:rsidRPr="00B0327A" w14:paraId="68B950D8" w14:textId="77777777" w:rsidTr="00090CFE">
        <w:tc>
          <w:tcPr>
            <w:tcW w:w="9288" w:type="dxa"/>
            <w:gridSpan w:val="4"/>
          </w:tcPr>
          <w:p w14:paraId="2A1452CD" w14:textId="77777777" w:rsidR="00860DAC" w:rsidRPr="00B0327A" w:rsidRDefault="00860DAC" w:rsidP="00090CFE">
            <w:pPr>
              <w:spacing w:after="0" w:line="240" w:lineRule="auto"/>
              <w:rPr>
                <w:rFonts w:ascii="Verdana" w:hAnsi="Verdana" w:cs="Verdana"/>
                <w:b/>
                <w:bCs/>
                <w:color w:val="000000"/>
                <w:sz w:val="16"/>
                <w:szCs w:val="16"/>
                <w:lang w:val="en-GB"/>
              </w:rPr>
            </w:pPr>
          </w:p>
        </w:tc>
      </w:tr>
      <w:tr w:rsidR="00860DAC" w:rsidRPr="00B0327A" w14:paraId="0F3E9A25" w14:textId="77777777" w:rsidTr="00090CFE">
        <w:tc>
          <w:tcPr>
            <w:tcW w:w="2322" w:type="dxa"/>
          </w:tcPr>
          <w:p w14:paraId="285F6E86"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Samenvatting</w:t>
            </w:r>
            <w:proofErr w:type="spellEnd"/>
          </w:p>
        </w:tc>
        <w:tc>
          <w:tcPr>
            <w:tcW w:w="6966" w:type="dxa"/>
            <w:gridSpan w:val="3"/>
          </w:tcPr>
          <w:p w14:paraId="701FCE6A" w14:textId="64DF9B98" w:rsidR="00860DAC" w:rsidRPr="00174053" w:rsidRDefault="00103CF3" w:rsidP="00090CFE">
            <w:pPr>
              <w:spacing w:after="0" w:line="240" w:lineRule="auto"/>
              <w:rPr>
                <w:rFonts w:ascii="Verdana" w:hAnsi="Verdana" w:cs="Verdana"/>
                <w:bCs/>
                <w:color w:val="000000"/>
                <w:sz w:val="16"/>
                <w:szCs w:val="16"/>
                <w:lang w:val="nl-NL"/>
              </w:rPr>
            </w:pPr>
            <w:hyperlink r:id="rId16" w:tooltip="In het koppelvlak geoBAG wordt heel strikt beperkt tot het verblijfsobject." w:history="1">
              <w:proofErr w:type="spellStart"/>
              <w:r w:rsidR="00174053" w:rsidRPr="00174053">
                <w:rPr>
                  <w:rStyle w:val="forum-topic-title"/>
                  <w:rFonts w:ascii="Verdana" w:hAnsi="Verdana" w:cs="Arial"/>
                  <w:color w:val="0078C8"/>
                  <w:sz w:val="16"/>
                  <w:u w:val="single"/>
                  <w:shd w:val="clear" w:color="auto" w:fill="F7FAFF"/>
                </w:rPr>
                <w:t>geoBAG</w:t>
              </w:r>
              <w:proofErr w:type="spellEnd"/>
              <w:r w:rsidR="00174053" w:rsidRPr="00174053">
                <w:rPr>
                  <w:rStyle w:val="forum-topic-title"/>
                  <w:rFonts w:ascii="Verdana" w:hAnsi="Verdana" w:cs="Arial"/>
                  <w:color w:val="0078C8"/>
                  <w:sz w:val="16"/>
                  <w:u w:val="single"/>
                  <w:shd w:val="clear" w:color="auto" w:fill="F7FAFF"/>
                </w:rPr>
                <w:t xml:space="preserve"> of </w:t>
              </w:r>
              <w:proofErr w:type="spellStart"/>
              <w:r w:rsidR="00174053" w:rsidRPr="00174053">
                <w:rPr>
                  <w:rStyle w:val="forum-topic-title"/>
                  <w:rFonts w:ascii="Verdana" w:hAnsi="Verdana" w:cs="Arial"/>
                  <w:color w:val="0078C8"/>
                  <w:sz w:val="16"/>
                  <w:u w:val="single"/>
                  <w:shd w:val="clear" w:color="auto" w:fill="F7FAFF"/>
                </w:rPr>
                <w:t>geoBAG</w:t>
              </w:r>
              <w:proofErr w:type="spellEnd"/>
              <w:r w:rsidR="00174053" w:rsidRPr="00174053">
                <w:rPr>
                  <w:rStyle w:val="forum-topic-title"/>
                  <w:rFonts w:ascii="Verdana" w:hAnsi="Verdana" w:cs="Arial"/>
                  <w:color w:val="0078C8"/>
                  <w:sz w:val="16"/>
                  <w:u w:val="single"/>
                  <w:shd w:val="clear" w:color="auto" w:fill="F7FAFF"/>
                </w:rPr>
                <w:t>+</w:t>
              </w:r>
              <w:r w:rsidR="00174053" w:rsidRPr="00174053">
                <w:rPr>
                  <w:rStyle w:val="apple-converted-space"/>
                  <w:rFonts w:ascii="Verdana" w:hAnsi="Verdana" w:cs="Arial"/>
                  <w:color w:val="0078C8"/>
                  <w:sz w:val="16"/>
                  <w:u w:val="single"/>
                  <w:shd w:val="clear" w:color="auto" w:fill="F7FAFF"/>
                </w:rPr>
                <w:t> </w:t>
              </w:r>
            </w:hyperlink>
          </w:p>
        </w:tc>
      </w:tr>
      <w:tr w:rsidR="00860DAC" w:rsidRPr="00B0327A" w14:paraId="155D9E78" w14:textId="77777777" w:rsidTr="00090CFE">
        <w:trPr>
          <w:trHeight w:val="876"/>
        </w:trPr>
        <w:tc>
          <w:tcPr>
            <w:tcW w:w="2322" w:type="dxa"/>
          </w:tcPr>
          <w:p w14:paraId="6FAC24A0"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Beschrijving</w:t>
            </w:r>
            <w:proofErr w:type="spellEnd"/>
          </w:p>
        </w:tc>
        <w:tc>
          <w:tcPr>
            <w:tcW w:w="6966" w:type="dxa"/>
            <w:gridSpan w:val="3"/>
          </w:tcPr>
          <w:p w14:paraId="3A060E41" w14:textId="6DDB72DB" w:rsidR="00860DAC" w:rsidRPr="00B0327A" w:rsidRDefault="00001D28" w:rsidP="00174053">
            <w:pPr>
              <w:spacing w:after="0" w:line="240" w:lineRule="auto"/>
              <w:rPr>
                <w:rFonts w:ascii="Verdana" w:hAnsi="Verdana" w:cs="Verdana"/>
                <w:bCs/>
                <w:color w:val="000000"/>
                <w:sz w:val="16"/>
                <w:szCs w:val="16"/>
                <w:lang w:val="nl-NL"/>
              </w:rPr>
            </w:pPr>
            <w:r>
              <w:rPr>
                <w:rFonts w:ascii="Verdana" w:hAnsi="Verdana" w:cs="Verdana"/>
                <w:bCs/>
                <w:color w:val="000000"/>
                <w:sz w:val="16"/>
                <w:szCs w:val="16"/>
                <w:lang w:val="nl-NL"/>
              </w:rPr>
              <w:t>I</w:t>
            </w:r>
            <w:r w:rsidR="00174053" w:rsidRPr="00174053">
              <w:rPr>
                <w:rFonts w:ascii="Verdana" w:hAnsi="Verdana" w:cs="Verdana"/>
                <w:bCs/>
                <w:color w:val="000000"/>
                <w:sz w:val="16"/>
                <w:szCs w:val="16"/>
                <w:lang w:val="nl-NL"/>
              </w:rPr>
              <w:t xml:space="preserve">n het koppelvlak </w:t>
            </w:r>
            <w:proofErr w:type="spellStart"/>
            <w:r w:rsidR="00174053" w:rsidRPr="00174053">
              <w:rPr>
                <w:rFonts w:ascii="Verdana" w:hAnsi="Verdana" w:cs="Verdana"/>
                <w:bCs/>
                <w:color w:val="000000"/>
                <w:sz w:val="16"/>
                <w:szCs w:val="16"/>
                <w:lang w:val="nl-NL"/>
              </w:rPr>
              <w:t>geoBAG</w:t>
            </w:r>
            <w:proofErr w:type="spellEnd"/>
            <w:r w:rsidR="00174053" w:rsidRPr="00174053">
              <w:rPr>
                <w:rFonts w:ascii="Verdana" w:hAnsi="Verdana" w:cs="Verdana"/>
                <w:bCs/>
                <w:color w:val="000000"/>
                <w:sz w:val="16"/>
                <w:szCs w:val="16"/>
                <w:lang w:val="nl-NL"/>
              </w:rPr>
              <w:t xml:space="preserve"> wordt heel strikt beperkt tot het verblijfsobject. Dat betekent dat gemeenten die bijvoorbeeld overige gebouwde objecten vastleggen, met dit koppelvlak niet uit de voeten kunnen. </w:t>
            </w:r>
            <w:proofErr w:type="spellStart"/>
            <w:r w:rsidR="00174053" w:rsidRPr="00174053">
              <w:rPr>
                <w:rFonts w:ascii="Verdana" w:hAnsi="Verdana" w:cs="Verdana"/>
                <w:bCs/>
                <w:color w:val="000000"/>
                <w:sz w:val="16"/>
                <w:szCs w:val="16"/>
                <w:lang w:val="nl-NL"/>
              </w:rPr>
              <w:t>StUF</w:t>
            </w:r>
            <w:proofErr w:type="spellEnd"/>
            <w:r w:rsidR="00174053" w:rsidRPr="00174053">
              <w:rPr>
                <w:rFonts w:ascii="Verdana" w:hAnsi="Verdana" w:cs="Verdana"/>
                <w:bCs/>
                <w:color w:val="000000"/>
                <w:sz w:val="16"/>
                <w:szCs w:val="16"/>
                <w:lang w:val="nl-NL"/>
              </w:rPr>
              <w:t xml:space="preserve"> bg hanteert TGO als overkoepelende entiteit. </w:t>
            </w:r>
          </w:p>
        </w:tc>
      </w:tr>
      <w:tr w:rsidR="00860DAC" w:rsidRPr="008C6B0F" w14:paraId="43819650" w14:textId="77777777" w:rsidTr="00090CFE">
        <w:trPr>
          <w:trHeight w:val="703"/>
        </w:trPr>
        <w:tc>
          <w:tcPr>
            <w:tcW w:w="2322" w:type="dxa"/>
          </w:tcPr>
          <w:p w14:paraId="439526AE" w14:textId="77777777" w:rsidR="00860DAC" w:rsidRPr="00B0327A" w:rsidRDefault="00860DAC" w:rsidP="00090CFE">
            <w:pPr>
              <w:spacing w:after="0" w:line="240" w:lineRule="auto"/>
              <w:rPr>
                <w:rFonts w:ascii="Verdana" w:hAnsi="Verdana" w:cs="Verdana"/>
                <w:b/>
                <w:bCs/>
                <w:color w:val="000000"/>
                <w:sz w:val="16"/>
                <w:szCs w:val="16"/>
                <w:lang w:val="nl-NL"/>
              </w:rPr>
            </w:pPr>
            <w:r w:rsidRPr="00B0327A">
              <w:rPr>
                <w:rFonts w:ascii="Verdana" w:hAnsi="Verdana" w:cs="Verdana"/>
                <w:b/>
                <w:bCs/>
                <w:color w:val="000000"/>
                <w:sz w:val="16"/>
                <w:szCs w:val="16"/>
                <w:lang w:val="nl-NL"/>
              </w:rPr>
              <w:t>Oplossingsrichting</w:t>
            </w:r>
          </w:p>
        </w:tc>
        <w:tc>
          <w:tcPr>
            <w:tcW w:w="6966" w:type="dxa"/>
            <w:gridSpan w:val="3"/>
          </w:tcPr>
          <w:p w14:paraId="4BF9A6D2" w14:textId="334D5AAE" w:rsidR="00860DAC" w:rsidRPr="00B0327A" w:rsidRDefault="00174053" w:rsidP="00090CFE">
            <w:pPr>
              <w:spacing w:after="0" w:line="240" w:lineRule="auto"/>
              <w:rPr>
                <w:rFonts w:ascii="Verdana" w:hAnsi="Verdana" w:cs="Verdana"/>
                <w:bCs/>
                <w:color w:val="000000"/>
                <w:sz w:val="16"/>
                <w:szCs w:val="16"/>
                <w:lang w:val="nl-NL"/>
              </w:rPr>
            </w:pPr>
            <w:r w:rsidRPr="00174053">
              <w:rPr>
                <w:rFonts w:ascii="Verdana" w:hAnsi="Verdana" w:cs="Verdana"/>
                <w:bCs/>
                <w:color w:val="000000"/>
                <w:sz w:val="16"/>
                <w:szCs w:val="16"/>
                <w:lang w:val="nl-NL"/>
              </w:rPr>
              <w:t>Vanuit familie-overwegingen lijkt het ons verstandig om ook hier in plaats van met VBO met TGO te werken. Daarmee zijn ook de overige terreinen (naast ligplaats en standplaats) uitwisselbaar geworden</w:t>
            </w:r>
          </w:p>
        </w:tc>
      </w:tr>
      <w:tr w:rsidR="00860DAC" w:rsidRPr="008C6B0F" w14:paraId="396A741C" w14:textId="77777777" w:rsidTr="00090CFE">
        <w:tc>
          <w:tcPr>
            <w:tcW w:w="9288" w:type="dxa"/>
            <w:gridSpan w:val="4"/>
          </w:tcPr>
          <w:p w14:paraId="5D70549A" w14:textId="77777777" w:rsidR="00860DAC" w:rsidRPr="00B0327A" w:rsidRDefault="00860DAC" w:rsidP="00090CFE">
            <w:pPr>
              <w:spacing w:after="0" w:line="240" w:lineRule="auto"/>
              <w:rPr>
                <w:rFonts w:ascii="Verdana" w:hAnsi="Verdana" w:cs="Verdana"/>
                <w:b/>
                <w:bCs/>
                <w:color w:val="000000"/>
                <w:sz w:val="16"/>
                <w:szCs w:val="16"/>
                <w:lang w:val="nl-NL"/>
              </w:rPr>
            </w:pPr>
          </w:p>
        </w:tc>
      </w:tr>
      <w:tr w:rsidR="00860DAC" w:rsidRPr="008C6B0F" w14:paraId="2CE71B4D" w14:textId="77777777" w:rsidTr="00090CFE">
        <w:tc>
          <w:tcPr>
            <w:tcW w:w="9288" w:type="dxa"/>
            <w:gridSpan w:val="4"/>
          </w:tcPr>
          <w:p w14:paraId="43F519AF" w14:textId="77777777" w:rsidR="00860DAC" w:rsidRPr="00B0327A" w:rsidRDefault="00860DAC" w:rsidP="00090CFE">
            <w:pPr>
              <w:spacing w:after="0" w:line="240" w:lineRule="auto"/>
              <w:rPr>
                <w:rFonts w:ascii="Verdana" w:hAnsi="Verdana" w:cs="Verdana"/>
                <w:bCs/>
                <w:i/>
                <w:color w:val="000000"/>
                <w:sz w:val="16"/>
                <w:szCs w:val="16"/>
                <w:lang w:val="nl-NL"/>
              </w:rPr>
            </w:pPr>
            <w:r w:rsidRPr="00B0327A">
              <w:rPr>
                <w:rFonts w:ascii="Verdana" w:hAnsi="Verdana" w:cs="Verdana"/>
                <w:bCs/>
                <w:i/>
                <w:color w:val="000000"/>
                <w:sz w:val="16"/>
                <w:szCs w:val="16"/>
                <w:lang w:val="nl-NL"/>
              </w:rPr>
              <w:t xml:space="preserve">Onderstaande wordt ingevuld door </w:t>
            </w:r>
            <w:proofErr w:type="spellStart"/>
            <w:r w:rsidRPr="00B0327A">
              <w:rPr>
                <w:rFonts w:ascii="Verdana" w:hAnsi="Verdana" w:cs="Verdana"/>
                <w:bCs/>
                <w:i/>
                <w:color w:val="000000"/>
                <w:sz w:val="16"/>
                <w:szCs w:val="16"/>
                <w:lang w:val="nl-NL"/>
              </w:rPr>
              <w:t>Geonovum</w:t>
            </w:r>
            <w:proofErr w:type="spellEnd"/>
          </w:p>
        </w:tc>
      </w:tr>
      <w:tr w:rsidR="00860DAC" w:rsidRPr="008C6B0F" w14:paraId="5477022F" w14:textId="77777777" w:rsidTr="00090CFE">
        <w:trPr>
          <w:trHeight w:val="705"/>
        </w:trPr>
        <w:tc>
          <w:tcPr>
            <w:tcW w:w="2322" w:type="dxa"/>
          </w:tcPr>
          <w:p w14:paraId="390F32D0"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nl-NL"/>
              </w:rPr>
              <w:t>Opm</w:t>
            </w:r>
            <w:r w:rsidRPr="00B0327A">
              <w:rPr>
                <w:rFonts w:ascii="Verdana" w:hAnsi="Verdana" w:cs="Verdana"/>
                <w:b/>
                <w:bCs/>
                <w:color w:val="000000"/>
                <w:sz w:val="16"/>
                <w:szCs w:val="16"/>
                <w:lang w:val="en-GB"/>
              </w:rPr>
              <w:t>erking</w:t>
            </w:r>
            <w:proofErr w:type="spellEnd"/>
          </w:p>
        </w:tc>
        <w:tc>
          <w:tcPr>
            <w:tcW w:w="6966" w:type="dxa"/>
            <w:gridSpan w:val="3"/>
          </w:tcPr>
          <w:p w14:paraId="54E5E670" w14:textId="77777777" w:rsidR="00174053" w:rsidRPr="008C6B0F" w:rsidRDefault="00174053" w:rsidP="00174053">
            <w:pPr>
              <w:spacing w:after="0" w:line="240" w:lineRule="auto"/>
              <w:rPr>
                <w:rFonts w:ascii="Verdana" w:hAnsi="Verdana" w:cs="Verdana"/>
                <w:bCs/>
                <w:color w:val="000000"/>
                <w:sz w:val="16"/>
                <w:szCs w:val="16"/>
                <w:lang w:val="nl-NL"/>
              </w:rPr>
            </w:pPr>
            <w:r w:rsidRPr="008C6B0F">
              <w:rPr>
                <w:rFonts w:ascii="Verdana" w:hAnsi="Verdana" w:cs="Verdana"/>
                <w:bCs/>
                <w:color w:val="000000"/>
                <w:sz w:val="16"/>
                <w:szCs w:val="16"/>
                <w:lang w:val="nl-NL"/>
              </w:rPr>
              <w:t xml:space="preserve">In het koppelvlak </w:t>
            </w:r>
            <w:proofErr w:type="spellStart"/>
            <w:r w:rsidRPr="008C6B0F">
              <w:rPr>
                <w:rFonts w:ascii="Verdana" w:hAnsi="Verdana" w:cs="Verdana"/>
                <w:bCs/>
                <w:color w:val="000000"/>
                <w:sz w:val="16"/>
                <w:szCs w:val="16"/>
                <w:lang w:val="nl-NL"/>
              </w:rPr>
              <w:t>Geo</w:t>
            </w:r>
            <w:proofErr w:type="spellEnd"/>
            <w:r w:rsidRPr="008C6B0F">
              <w:rPr>
                <w:rFonts w:ascii="Verdana" w:hAnsi="Verdana" w:cs="Verdana"/>
                <w:bCs/>
                <w:color w:val="000000"/>
                <w:sz w:val="16"/>
                <w:szCs w:val="16"/>
                <w:lang w:val="nl-NL"/>
              </w:rPr>
              <w:t xml:space="preserve">-BAG worden gegevens uitgewisseld van de volgende BAG-objecttypen: Pand, Verblijfsobject, Standplaats, Ligplaats, Woonplaats, Nummeraanduiding en </w:t>
            </w:r>
            <w:proofErr w:type="spellStart"/>
            <w:r w:rsidRPr="008C6B0F">
              <w:rPr>
                <w:rFonts w:ascii="Verdana" w:hAnsi="Verdana" w:cs="Verdana"/>
                <w:bCs/>
                <w:color w:val="000000"/>
                <w:sz w:val="16"/>
                <w:szCs w:val="16"/>
                <w:lang w:val="nl-NL"/>
              </w:rPr>
              <w:t>OpenbareRuimte</w:t>
            </w:r>
            <w:proofErr w:type="spellEnd"/>
            <w:r w:rsidRPr="008C6B0F">
              <w:rPr>
                <w:rFonts w:ascii="Verdana" w:hAnsi="Verdana" w:cs="Verdana"/>
                <w:bCs/>
                <w:color w:val="000000"/>
                <w:sz w:val="16"/>
                <w:szCs w:val="16"/>
                <w:lang w:val="nl-NL"/>
              </w:rPr>
              <w:t>.</w:t>
            </w:r>
          </w:p>
          <w:p w14:paraId="12C6272A" w14:textId="77777777" w:rsidR="00174053" w:rsidRPr="008C6B0F" w:rsidRDefault="00174053" w:rsidP="00174053">
            <w:pPr>
              <w:spacing w:after="0" w:line="240" w:lineRule="auto"/>
              <w:rPr>
                <w:rFonts w:ascii="Verdana" w:hAnsi="Verdana" w:cs="Verdana"/>
                <w:bCs/>
                <w:color w:val="000000"/>
                <w:sz w:val="16"/>
                <w:szCs w:val="16"/>
                <w:lang w:val="nl-NL"/>
              </w:rPr>
            </w:pPr>
          </w:p>
          <w:p w14:paraId="171D273D" w14:textId="56D92CE1" w:rsidR="00860DAC" w:rsidRPr="008C6B0F" w:rsidRDefault="00174053" w:rsidP="00174053">
            <w:pPr>
              <w:spacing w:after="0" w:line="240" w:lineRule="auto"/>
              <w:rPr>
                <w:rFonts w:ascii="Verdana" w:hAnsi="Verdana" w:cs="Verdana"/>
                <w:bCs/>
                <w:color w:val="000000"/>
                <w:sz w:val="16"/>
                <w:szCs w:val="16"/>
                <w:lang w:val="nl-NL"/>
              </w:rPr>
            </w:pPr>
            <w:r w:rsidRPr="008C6B0F">
              <w:rPr>
                <w:rFonts w:ascii="Verdana" w:hAnsi="Verdana" w:cs="Verdana"/>
                <w:bCs/>
                <w:color w:val="000000"/>
                <w:sz w:val="16"/>
                <w:szCs w:val="16"/>
                <w:lang w:val="nl-NL"/>
              </w:rPr>
              <w:t>Dit zijn de verplichte BAG-objecten, BAG+ objecttypen zijn nu in deze eerste versie buiten-scope geplaatst. Leveranciers zullen eerst deze versie van het koppelvlak willen implementeren. Later kan een uitbreiding volgen met ook andere BAG+-objecttypen, indien deze behoefte bestaat en niet op andere wijze wordt geleverd (RSGB/</w:t>
            </w:r>
            <w:proofErr w:type="spellStart"/>
            <w:r w:rsidRPr="008C6B0F">
              <w:rPr>
                <w:rFonts w:ascii="Verdana" w:hAnsi="Verdana" w:cs="Verdana"/>
                <w:bCs/>
                <w:color w:val="000000"/>
                <w:sz w:val="16"/>
                <w:szCs w:val="16"/>
                <w:lang w:val="nl-NL"/>
              </w:rPr>
              <w:t>StUF</w:t>
            </w:r>
            <w:proofErr w:type="spellEnd"/>
            <w:r w:rsidRPr="008C6B0F">
              <w:rPr>
                <w:rFonts w:ascii="Verdana" w:hAnsi="Verdana" w:cs="Verdana"/>
                <w:bCs/>
                <w:color w:val="000000"/>
                <w:sz w:val="16"/>
                <w:szCs w:val="16"/>
                <w:lang w:val="nl-NL"/>
              </w:rPr>
              <w:t xml:space="preserve">-BGT, </w:t>
            </w:r>
            <w:proofErr w:type="spellStart"/>
            <w:r w:rsidRPr="008C6B0F">
              <w:rPr>
                <w:rFonts w:ascii="Verdana" w:hAnsi="Verdana" w:cs="Verdana"/>
                <w:bCs/>
                <w:color w:val="000000"/>
                <w:sz w:val="16"/>
                <w:szCs w:val="16"/>
                <w:lang w:val="nl-NL"/>
              </w:rPr>
              <w:t>Geo</w:t>
            </w:r>
            <w:proofErr w:type="spellEnd"/>
            <w:r w:rsidRPr="008C6B0F">
              <w:rPr>
                <w:rFonts w:ascii="Verdana" w:hAnsi="Verdana" w:cs="Verdana"/>
                <w:bCs/>
                <w:color w:val="000000"/>
                <w:sz w:val="16"/>
                <w:szCs w:val="16"/>
                <w:lang w:val="nl-NL"/>
              </w:rPr>
              <w:t xml:space="preserve">-WOZ, </w:t>
            </w:r>
            <w:proofErr w:type="spellStart"/>
            <w:r w:rsidRPr="008C6B0F">
              <w:rPr>
                <w:rFonts w:ascii="Verdana" w:hAnsi="Verdana" w:cs="Verdana"/>
                <w:bCs/>
                <w:color w:val="000000"/>
                <w:sz w:val="16"/>
                <w:szCs w:val="16"/>
                <w:lang w:val="nl-NL"/>
              </w:rPr>
              <w:t>Geo</w:t>
            </w:r>
            <w:proofErr w:type="spellEnd"/>
            <w:r w:rsidRPr="008C6B0F">
              <w:rPr>
                <w:rFonts w:ascii="Verdana" w:hAnsi="Verdana" w:cs="Verdana"/>
                <w:bCs/>
                <w:color w:val="000000"/>
                <w:sz w:val="16"/>
                <w:szCs w:val="16"/>
                <w:lang w:val="nl-NL"/>
              </w:rPr>
              <w:t>-BOR, LV-BGT/PDOK).</w:t>
            </w:r>
          </w:p>
        </w:tc>
      </w:tr>
      <w:tr w:rsidR="00860DAC" w:rsidRPr="00B0327A" w14:paraId="331EBFA5" w14:textId="77777777" w:rsidTr="00090CFE">
        <w:trPr>
          <w:trHeight w:val="559"/>
        </w:trPr>
        <w:tc>
          <w:tcPr>
            <w:tcW w:w="2322" w:type="dxa"/>
          </w:tcPr>
          <w:p w14:paraId="749BB9A9" w14:textId="77777777" w:rsidR="00860DAC" w:rsidRPr="00B0327A" w:rsidRDefault="00860DAC" w:rsidP="00090CFE">
            <w:pPr>
              <w:spacing w:after="0" w:line="240" w:lineRule="auto"/>
              <w:rPr>
                <w:rFonts w:ascii="Verdana" w:hAnsi="Verdana" w:cs="Verdana"/>
                <w:b/>
                <w:bCs/>
                <w:color w:val="000000"/>
                <w:sz w:val="16"/>
                <w:szCs w:val="16"/>
                <w:lang w:val="en-GB"/>
              </w:rPr>
            </w:pPr>
            <w:r w:rsidRPr="00B0327A">
              <w:rPr>
                <w:rFonts w:ascii="Verdana" w:hAnsi="Verdana" w:cs="Verdana"/>
                <w:b/>
                <w:bCs/>
                <w:color w:val="000000"/>
                <w:sz w:val="16"/>
                <w:szCs w:val="16"/>
                <w:lang w:val="en-GB"/>
              </w:rPr>
              <w:t>Impact</w:t>
            </w:r>
          </w:p>
        </w:tc>
        <w:tc>
          <w:tcPr>
            <w:tcW w:w="6966" w:type="dxa"/>
            <w:gridSpan w:val="3"/>
          </w:tcPr>
          <w:p w14:paraId="152E7A83" w14:textId="265E5DB8" w:rsidR="00860DAC" w:rsidRPr="00B0327A" w:rsidRDefault="00001D28" w:rsidP="00090CFE">
            <w:pPr>
              <w:spacing w:after="0" w:line="240" w:lineRule="auto"/>
              <w:rPr>
                <w:rFonts w:ascii="Verdana" w:hAnsi="Verdana" w:cs="Verdana"/>
                <w:bCs/>
                <w:color w:val="000000"/>
                <w:sz w:val="16"/>
                <w:szCs w:val="16"/>
                <w:lang w:val="en-GB"/>
              </w:rPr>
            </w:pPr>
            <w:proofErr w:type="spellStart"/>
            <w:r>
              <w:rPr>
                <w:rFonts w:ascii="Verdana" w:hAnsi="Verdana" w:cs="Verdana"/>
                <w:bCs/>
                <w:color w:val="000000"/>
                <w:sz w:val="16"/>
                <w:szCs w:val="16"/>
                <w:lang w:val="en-GB"/>
              </w:rPr>
              <w:t>n.b.</w:t>
            </w:r>
            <w:proofErr w:type="spellEnd"/>
          </w:p>
        </w:tc>
      </w:tr>
      <w:tr w:rsidR="00860DAC" w:rsidRPr="00B0327A" w14:paraId="01158972" w14:textId="77777777" w:rsidTr="00090CFE">
        <w:trPr>
          <w:trHeight w:val="572"/>
        </w:trPr>
        <w:tc>
          <w:tcPr>
            <w:tcW w:w="2322" w:type="dxa"/>
          </w:tcPr>
          <w:p w14:paraId="3DAADE6E"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Oplossing</w:t>
            </w:r>
            <w:proofErr w:type="spellEnd"/>
          </w:p>
        </w:tc>
        <w:tc>
          <w:tcPr>
            <w:tcW w:w="6966" w:type="dxa"/>
            <w:gridSpan w:val="3"/>
          </w:tcPr>
          <w:p w14:paraId="5F23F25B" w14:textId="66C172CF" w:rsidR="00860DAC" w:rsidRPr="00B0327A" w:rsidRDefault="00001D28" w:rsidP="00001D28">
            <w:pPr>
              <w:spacing w:after="0" w:line="240" w:lineRule="auto"/>
              <w:rPr>
                <w:rFonts w:ascii="Verdana" w:hAnsi="Verdana" w:cs="Verdana"/>
                <w:bCs/>
                <w:color w:val="000000"/>
                <w:sz w:val="16"/>
                <w:szCs w:val="16"/>
                <w:lang w:val="en-GB"/>
              </w:rPr>
            </w:pPr>
            <w:r>
              <w:rPr>
                <w:rFonts w:ascii="Verdana" w:hAnsi="Verdana" w:cs="Verdana"/>
                <w:bCs/>
                <w:color w:val="000000"/>
                <w:sz w:val="16"/>
                <w:szCs w:val="16"/>
                <w:lang w:val="en-GB"/>
              </w:rPr>
              <w:t xml:space="preserve">Nu </w:t>
            </w:r>
            <w:proofErr w:type="spellStart"/>
            <w:r>
              <w:rPr>
                <w:rFonts w:ascii="Verdana" w:hAnsi="Verdana" w:cs="Verdana"/>
                <w:bCs/>
                <w:color w:val="000000"/>
                <w:sz w:val="16"/>
                <w:szCs w:val="16"/>
                <w:lang w:val="en-GB"/>
              </w:rPr>
              <w:t>g</w:t>
            </w:r>
            <w:r w:rsidR="00174053">
              <w:rPr>
                <w:rFonts w:ascii="Verdana" w:hAnsi="Verdana" w:cs="Verdana"/>
                <w:bCs/>
                <w:color w:val="000000"/>
                <w:sz w:val="16"/>
                <w:szCs w:val="16"/>
                <w:lang w:val="en-GB"/>
              </w:rPr>
              <w:t>een</w:t>
            </w:r>
            <w:proofErr w:type="spellEnd"/>
            <w:r w:rsidR="00174053">
              <w:rPr>
                <w:rFonts w:ascii="Verdana" w:hAnsi="Verdana" w:cs="Verdana"/>
                <w:bCs/>
                <w:color w:val="000000"/>
                <w:sz w:val="16"/>
                <w:szCs w:val="16"/>
                <w:lang w:val="en-GB"/>
              </w:rPr>
              <w:t xml:space="preserve"> </w:t>
            </w:r>
            <w:proofErr w:type="spellStart"/>
            <w:r w:rsidR="00174053">
              <w:rPr>
                <w:rFonts w:ascii="Verdana" w:hAnsi="Verdana" w:cs="Verdana"/>
                <w:bCs/>
                <w:color w:val="000000"/>
                <w:sz w:val="16"/>
                <w:szCs w:val="16"/>
                <w:lang w:val="en-GB"/>
              </w:rPr>
              <w:t>aanpassing</w:t>
            </w:r>
            <w:proofErr w:type="spellEnd"/>
          </w:p>
        </w:tc>
      </w:tr>
    </w:tbl>
    <w:p w14:paraId="32467B9C" w14:textId="77777777" w:rsidR="00860DAC" w:rsidRDefault="00860DAC" w:rsidP="00860DAC">
      <w:pPr>
        <w:rPr>
          <w:rFonts w:ascii="Verdana" w:hAnsi="Verdana" w:cs="Verdana"/>
          <w:b/>
          <w:bCs/>
          <w:color w:val="000000"/>
          <w:sz w:val="16"/>
          <w:szCs w:val="16"/>
          <w:lang w:val="en-GB"/>
        </w:rPr>
      </w:pPr>
    </w:p>
    <w:p w14:paraId="739C958B" w14:textId="77777777" w:rsidR="00174053" w:rsidRDefault="00174053" w:rsidP="00174053">
      <w:pPr>
        <w:rPr>
          <w:rFonts w:ascii="Verdana" w:hAnsi="Verdana" w:cs="Verdana"/>
          <w:b/>
          <w:bCs/>
          <w:color w:val="000000"/>
          <w:sz w:val="16"/>
          <w:szCs w:val="16"/>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2"/>
        <w:gridCol w:w="2322"/>
        <w:gridCol w:w="2322"/>
        <w:gridCol w:w="2322"/>
      </w:tblGrid>
      <w:tr w:rsidR="00174053" w:rsidRPr="00B0327A" w14:paraId="4BE2A0FC" w14:textId="77777777" w:rsidTr="00090CFE">
        <w:tc>
          <w:tcPr>
            <w:tcW w:w="2322" w:type="dxa"/>
            <w:shd w:val="clear" w:color="auto" w:fill="BFBFBF"/>
          </w:tcPr>
          <w:p w14:paraId="5921FC97" w14:textId="77777777" w:rsidR="00174053" w:rsidRPr="00B0327A" w:rsidRDefault="00174053"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Meldingnummer</w:t>
            </w:r>
            <w:proofErr w:type="spellEnd"/>
          </w:p>
        </w:tc>
        <w:tc>
          <w:tcPr>
            <w:tcW w:w="2322" w:type="dxa"/>
            <w:shd w:val="clear" w:color="auto" w:fill="BFBFBF"/>
          </w:tcPr>
          <w:p w14:paraId="07E419E1" w14:textId="77777777" w:rsidR="00174053" w:rsidRPr="00B0327A" w:rsidRDefault="00174053"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Aanmelder</w:t>
            </w:r>
            <w:proofErr w:type="spellEnd"/>
          </w:p>
        </w:tc>
        <w:tc>
          <w:tcPr>
            <w:tcW w:w="2322" w:type="dxa"/>
            <w:shd w:val="clear" w:color="auto" w:fill="BFBFBF"/>
          </w:tcPr>
          <w:p w14:paraId="54C18B3A" w14:textId="77777777" w:rsidR="00174053" w:rsidRPr="00B0327A" w:rsidRDefault="00174053" w:rsidP="00090CFE">
            <w:pPr>
              <w:spacing w:after="0" w:line="240" w:lineRule="auto"/>
              <w:rPr>
                <w:rFonts w:ascii="Verdana" w:hAnsi="Verdana" w:cs="Verdana"/>
                <w:b/>
                <w:bCs/>
                <w:color w:val="000000"/>
                <w:sz w:val="16"/>
                <w:szCs w:val="16"/>
                <w:lang w:val="en-GB"/>
              </w:rPr>
            </w:pPr>
            <w:r w:rsidRPr="00B0327A">
              <w:rPr>
                <w:rFonts w:ascii="Verdana" w:hAnsi="Verdana" w:cs="Verdana"/>
                <w:b/>
                <w:bCs/>
                <w:color w:val="000000"/>
                <w:sz w:val="16"/>
                <w:szCs w:val="16"/>
                <w:lang w:val="en-GB"/>
              </w:rPr>
              <w:t xml:space="preserve">Datum </w:t>
            </w:r>
            <w:proofErr w:type="spellStart"/>
            <w:r w:rsidRPr="00B0327A">
              <w:rPr>
                <w:rFonts w:ascii="Verdana" w:hAnsi="Verdana" w:cs="Verdana"/>
                <w:b/>
                <w:bCs/>
                <w:color w:val="000000"/>
                <w:sz w:val="16"/>
                <w:szCs w:val="16"/>
                <w:lang w:val="en-GB"/>
              </w:rPr>
              <w:t>aanmelding</w:t>
            </w:r>
            <w:proofErr w:type="spellEnd"/>
          </w:p>
        </w:tc>
        <w:tc>
          <w:tcPr>
            <w:tcW w:w="2322" w:type="dxa"/>
            <w:shd w:val="clear" w:color="auto" w:fill="BFBFBF"/>
          </w:tcPr>
          <w:p w14:paraId="20071CA5" w14:textId="77777777" w:rsidR="00174053" w:rsidRPr="00B0327A" w:rsidRDefault="00174053"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Gewijzigd</w:t>
            </w:r>
            <w:proofErr w:type="spellEnd"/>
            <w:r w:rsidRPr="00B0327A">
              <w:rPr>
                <w:rFonts w:ascii="Verdana" w:hAnsi="Verdana" w:cs="Verdana"/>
                <w:b/>
                <w:bCs/>
                <w:color w:val="000000"/>
                <w:sz w:val="16"/>
                <w:szCs w:val="16"/>
                <w:lang w:val="en-GB"/>
              </w:rPr>
              <w:t xml:space="preserve"> op</w:t>
            </w:r>
          </w:p>
        </w:tc>
      </w:tr>
      <w:tr w:rsidR="00174053" w:rsidRPr="00B0327A" w14:paraId="08E0F69E" w14:textId="77777777" w:rsidTr="00090CFE">
        <w:tc>
          <w:tcPr>
            <w:tcW w:w="2322" w:type="dxa"/>
            <w:shd w:val="clear" w:color="auto" w:fill="BFBFBF"/>
          </w:tcPr>
          <w:p w14:paraId="5046C27B" w14:textId="77777777" w:rsidR="00174053" w:rsidRPr="00B0327A" w:rsidRDefault="00174053" w:rsidP="00090CFE">
            <w:pPr>
              <w:pStyle w:val="Lijstalinea"/>
              <w:numPr>
                <w:ilvl w:val="0"/>
                <w:numId w:val="5"/>
              </w:numPr>
              <w:spacing w:after="0" w:line="240" w:lineRule="auto"/>
              <w:rPr>
                <w:rFonts w:ascii="Verdana" w:hAnsi="Verdana" w:cs="Verdana"/>
                <w:b/>
                <w:bCs/>
                <w:color w:val="000000"/>
                <w:sz w:val="16"/>
                <w:szCs w:val="16"/>
                <w:lang w:val="en-GB"/>
              </w:rPr>
            </w:pPr>
          </w:p>
        </w:tc>
        <w:tc>
          <w:tcPr>
            <w:tcW w:w="2322" w:type="dxa"/>
            <w:shd w:val="clear" w:color="auto" w:fill="BFBFBF"/>
          </w:tcPr>
          <w:p w14:paraId="459FC7D8" w14:textId="4B15906B" w:rsidR="008C6B0F" w:rsidRPr="00B0327A" w:rsidRDefault="00001D28" w:rsidP="00090CFE">
            <w:pPr>
              <w:spacing w:after="0" w:line="240" w:lineRule="auto"/>
              <w:rPr>
                <w:rFonts w:ascii="Verdana" w:hAnsi="Verdana" w:cs="Verdana"/>
                <w:b/>
                <w:bCs/>
                <w:color w:val="000000"/>
                <w:sz w:val="16"/>
                <w:szCs w:val="16"/>
                <w:lang w:val="en-GB"/>
              </w:rPr>
            </w:pPr>
            <w:r>
              <w:rPr>
                <w:rFonts w:ascii="Verdana" w:hAnsi="Verdana" w:cs="Verdana"/>
                <w:b/>
                <w:bCs/>
                <w:color w:val="000000"/>
                <w:sz w:val="16"/>
                <w:szCs w:val="16"/>
                <w:lang w:val="en-GB"/>
              </w:rPr>
              <w:t xml:space="preserve">Ruud </w:t>
            </w:r>
            <w:proofErr w:type="spellStart"/>
            <w:r>
              <w:rPr>
                <w:rFonts w:ascii="Verdana" w:hAnsi="Verdana" w:cs="Verdana"/>
                <w:b/>
                <w:bCs/>
                <w:color w:val="000000"/>
                <w:sz w:val="16"/>
                <w:szCs w:val="16"/>
                <w:lang w:val="en-GB"/>
              </w:rPr>
              <w:t>Kathman</w:t>
            </w:r>
            <w:proofErr w:type="spellEnd"/>
          </w:p>
        </w:tc>
        <w:tc>
          <w:tcPr>
            <w:tcW w:w="2322" w:type="dxa"/>
            <w:shd w:val="clear" w:color="auto" w:fill="BFBFBF"/>
          </w:tcPr>
          <w:p w14:paraId="1DC2772C" w14:textId="77777777" w:rsidR="00174053" w:rsidRPr="00B0327A" w:rsidRDefault="00174053" w:rsidP="00090CFE">
            <w:pPr>
              <w:spacing w:after="0" w:line="240" w:lineRule="auto"/>
              <w:rPr>
                <w:rFonts w:ascii="Verdana" w:hAnsi="Verdana" w:cs="Verdana"/>
                <w:b/>
                <w:bCs/>
                <w:color w:val="000000"/>
                <w:sz w:val="16"/>
                <w:szCs w:val="16"/>
                <w:lang w:val="en-GB"/>
              </w:rPr>
            </w:pPr>
          </w:p>
        </w:tc>
        <w:tc>
          <w:tcPr>
            <w:tcW w:w="2322" w:type="dxa"/>
            <w:shd w:val="clear" w:color="auto" w:fill="BFBFBF"/>
          </w:tcPr>
          <w:p w14:paraId="48629452" w14:textId="77777777" w:rsidR="00174053" w:rsidRPr="00B0327A" w:rsidRDefault="00174053" w:rsidP="00090CFE">
            <w:pPr>
              <w:spacing w:after="0" w:line="240" w:lineRule="auto"/>
              <w:rPr>
                <w:rFonts w:ascii="Verdana" w:hAnsi="Verdana" w:cs="Verdana"/>
                <w:b/>
                <w:bCs/>
                <w:color w:val="000000"/>
                <w:sz w:val="16"/>
                <w:szCs w:val="16"/>
                <w:lang w:val="en-GB"/>
              </w:rPr>
            </w:pPr>
          </w:p>
        </w:tc>
      </w:tr>
      <w:tr w:rsidR="00174053" w:rsidRPr="00B0327A" w14:paraId="768E016A" w14:textId="77777777" w:rsidTr="00090CFE">
        <w:tc>
          <w:tcPr>
            <w:tcW w:w="9288" w:type="dxa"/>
            <w:gridSpan w:val="4"/>
          </w:tcPr>
          <w:p w14:paraId="3961C34C" w14:textId="77777777" w:rsidR="00174053" w:rsidRPr="00B0327A" w:rsidRDefault="00174053" w:rsidP="00090CFE">
            <w:pPr>
              <w:spacing w:after="0" w:line="240" w:lineRule="auto"/>
              <w:rPr>
                <w:rFonts w:ascii="Verdana" w:hAnsi="Verdana" w:cs="Verdana"/>
                <w:b/>
                <w:bCs/>
                <w:color w:val="000000"/>
                <w:sz w:val="16"/>
                <w:szCs w:val="16"/>
                <w:lang w:val="en-GB"/>
              </w:rPr>
            </w:pPr>
          </w:p>
        </w:tc>
      </w:tr>
      <w:tr w:rsidR="00174053" w:rsidRPr="00B0327A" w14:paraId="1FFEE659" w14:textId="77777777" w:rsidTr="00090CFE">
        <w:tc>
          <w:tcPr>
            <w:tcW w:w="2322" w:type="dxa"/>
          </w:tcPr>
          <w:p w14:paraId="40D9324C" w14:textId="77777777" w:rsidR="00174053" w:rsidRPr="00B0327A" w:rsidRDefault="00174053"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Samenvatting</w:t>
            </w:r>
            <w:proofErr w:type="spellEnd"/>
          </w:p>
        </w:tc>
        <w:tc>
          <w:tcPr>
            <w:tcW w:w="6966" w:type="dxa"/>
            <w:gridSpan w:val="3"/>
          </w:tcPr>
          <w:p w14:paraId="676B71F0" w14:textId="491229A9" w:rsidR="00174053" w:rsidRPr="00001D28" w:rsidRDefault="00103CF3" w:rsidP="00090CFE">
            <w:pPr>
              <w:spacing w:after="0" w:line="240" w:lineRule="auto"/>
              <w:rPr>
                <w:rFonts w:ascii="Verdana" w:hAnsi="Verdana" w:cs="Verdana"/>
                <w:bCs/>
                <w:color w:val="000000"/>
                <w:sz w:val="16"/>
                <w:szCs w:val="16"/>
                <w:lang w:val="nl-NL"/>
              </w:rPr>
            </w:pPr>
            <w:hyperlink r:id="rId17" w:tooltip="StUF bg biedt de mogelijkheid om metadata bij geometrie vast te leggen (bijvoorbeeld inwinningswijze). Het lijkt ons vanzelfsprekend dat dit met de meetresultaten wordt aangeleverd." w:history="1">
              <w:r w:rsidR="00001D28" w:rsidRPr="00001D28">
                <w:rPr>
                  <w:rStyle w:val="forum-topic-title"/>
                  <w:rFonts w:ascii="Verdana" w:hAnsi="Verdana" w:cs="Arial"/>
                  <w:color w:val="0078C8"/>
                  <w:sz w:val="16"/>
                  <w:u w:val="single"/>
                  <w:shd w:val="clear" w:color="auto" w:fill="F7FAFF"/>
                </w:rPr>
                <w:t xml:space="preserve">Metadata </w:t>
              </w:r>
              <w:proofErr w:type="spellStart"/>
              <w:r w:rsidR="00001D28" w:rsidRPr="00001D28">
                <w:rPr>
                  <w:rStyle w:val="forum-topic-title"/>
                  <w:rFonts w:ascii="Verdana" w:hAnsi="Verdana" w:cs="Arial"/>
                  <w:color w:val="0078C8"/>
                  <w:sz w:val="16"/>
                  <w:u w:val="single"/>
                  <w:shd w:val="clear" w:color="auto" w:fill="F7FAFF"/>
                </w:rPr>
                <w:t>bij</w:t>
              </w:r>
              <w:proofErr w:type="spellEnd"/>
              <w:r w:rsidR="00001D28" w:rsidRPr="00001D28">
                <w:rPr>
                  <w:rStyle w:val="forum-topic-title"/>
                  <w:rFonts w:ascii="Verdana" w:hAnsi="Verdana" w:cs="Arial"/>
                  <w:color w:val="0078C8"/>
                  <w:sz w:val="16"/>
                  <w:u w:val="single"/>
                  <w:shd w:val="clear" w:color="auto" w:fill="F7FAFF"/>
                </w:rPr>
                <w:t xml:space="preserve"> </w:t>
              </w:r>
              <w:proofErr w:type="spellStart"/>
              <w:r w:rsidR="00001D28" w:rsidRPr="00001D28">
                <w:rPr>
                  <w:rStyle w:val="forum-topic-title"/>
                  <w:rFonts w:ascii="Verdana" w:hAnsi="Verdana" w:cs="Arial"/>
                  <w:color w:val="0078C8"/>
                  <w:sz w:val="16"/>
                  <w:u w:val="single"/>
                  <w:shd w:val="clear" w:color="auto" w:fill="F7FAFF"/>
                </w:rPr>
                <w:t>geometrie</w:t>
              </w:r>
              <w:proofErr w:type="spellEnd"/>
              <w:r w:rsidR="00001D28" w:rsidRPr="00001D28">
                <w:rPr>
                  <w:rStyle w:val="apple-converted-space"/>
                  <w:rFonts w:ascii="Verdana" w:hAnsi="Verdana" w:cs="Arial"/>
                  <w:color w:val="0078C8"/>
                  <w:sz w:val="16"/>
                  <w:u w:val="single"/>
                  <w:shd w:val="clear" w:color="auto" w:fill="F7FAFF"/>
                </w:rPr>
                <w:t> </w:t>
              </w:r>
            </w:hyperlink>
          </w:p>
        </w:tc>
      </w:tr>
      <w:tr w:rsidR="00174053" w:rsidRPr="008C6B0F" w14:paraId="5578D03E" w14:textId="77777777" w:rsidTr="00090CFE">
        <w:trPr>
          <w:trHeight w:val="876"/>
        </w:trPr>
        <w:tc>
          <w:tcPr>
            <w:tcW w:w="2322" w:type="dxa"/>
          </w:tcPr>
          <w:p w14:paraId="10D795DD" w14:textId="77777777" w:rsidR="00174053" w:rsidRPr="00B0327A" w:rsidRDefault="00174053"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Beschrijving</w:t>
            </w:r>
            <w:proofErr w:type="spellEnd"/>
          </w:p>
        </w:tc>
        <w:tc>
          <w:tcPr>
            <w:tcW w:w="6966" w:type="dxa"/>
            <w:gridSpan w:val="3"/>
          </w:tcPr>
          <w:p w14:paraId="399CF53C" w14:textId="7CC1D232" w:rsidR="00174053" w:rsidRPr="00B0327A" w:rsidRDefault="00001D28" w:rsidP="00090CFE">
            <w:pPr>
              <w:spacing w:after="0" w:line="240" w:lineRule="auto"/>
              <w:rPr>
                <w:rFonts w:ascii="Verdana" w:hAnsi="Verdana" w:cs="Verdana"/>
                <w:bCs/>
                <w:color w:val="000000"/>
                <w:sz w:val="16"/>
                <w:szCs w:val="16"/>
                <w:lang w:val="nl-NL"/>
              </w:rPr>
            </w:pPr>
            <w:proofErr w:type="spellStart"/>
            <w:r w:rsidRPr="00001D28">
              <w:rPr>
                <w:rFonts w:ascii="Verdana" w:hAnsi="Verdana" w:cs="Verdana"/>
                <w:bCs/>
                <w:color w:val="000000"/>
                <w:sz w:val="16"/>
                <w:szCs w:val="16"/>
                <w:lang w:val="nl-NL"/>
              </w:rPr>
              <w:t>StUF</w:t>
            </w:r>
            <w:proofErr w:type="spellEnd"/>
            <w:r w:rsidRPr="00001D28">
              <w:rPr>
                <w:rFonts w:ascii="Verdana" w:hAnsi="Verdana" w:cs="Verdana"/>
                <w:bCs/>
                <w:color w:val="000000"/>
                <w:sz w:val="16"/>
                <w:szCs w:val="16"/>
                <w:lang w:val="nl-NL"/>
              </w:rPr>
              <w:t xml:space="preserve"> bg biedt de mogelijkheid om metadata bij geometrie vast te leggen (bijvoorbeeld inwinningswijze). Het lijkt ons vanzelfsprekend dat dit met de meetresultaten wordt aangeleverd. De </w:t>
            </w:r>
            <w:proofErr w:type="spellStart"/>
            <w:r w:rsidRPr="00001D28">
              <w:rPr>
                <w:rFonts w:ascii="Verdana" w:hAnsi="Verdana" w:cs="Verdana"/>
                <w:bCs/>
                <w:color w:val="000000"/>
                <w:sz w:val="16"/>
                <w:szCs w:val="16"/>
                <w:lang w:val="nl-NL"/>
              </w:rPr>
              <w:t>geoBAG</w:t>
            </w:r>
            <w:proofErr w:type="spellEnd"/>
            <w:r w:rsidRPr="00001D28">
              <w:rPr>
                <w:rFonts w:ascii="Verdana" w:hAnsi="Verdana" w:cs="Verdana"/>
                <w:bCs/>
                <w:color w:val="000000"/>
                <w:sz w:val="16"/>
                <w:szCs w:val="16"/>
                <w:lang w:val="nl-NL"/>
              </w:rPr>
              <w:t xml:space="preserve"> berichten bieden echter (voor zover wij kunnen nagaan) niet de ruimte voor het uitwisselen van dit soort metadata. Het lijkt ons vanzelfsprekend dat de </w:t>
            </w:r>
            <w:proofErr w:type="spellStart"/>
            <w:r w:rsidRPr="00001D28">
              <w:rPr>
                <w:rFonts w:ascii="Verdana" w:hAnsi="Verdana" w:cs="Verdana"/>
                <w:bCs/>
                <w:color w:val="000000"/>
                <w:sz w:val="16"/>
                <w:szCs w:val="16"/>
                <w:lang w:val="nl-NL"/>
              </w:rPr>
              <w:t>geo</w:t>
            </w:r>
            <w:proofErr w:type="spellEnd"/>
            <w:r w:rsidRPr="00001D28">
              <w:rPr>
                <w:rFonts w:ascii="Verdana" w:hAnsi="Verdana" w:cs="Verdana"/>
                <w:bCs/>
                <w:color w:val="000000"/>
                <w:sz w:val="16"/>
                <w:szCs w:val="16"/>
                <w:lang w:val="nl-NL"/>
              </w:rPr>
              <w:t xml:space="preserve">-metadata in </w:t>
            </w:r>
            <w:proofErr w:type="spellStart"/>
            <w:r w:rsidRPr="00001D28">
              <w:rPr>
                <w:rFonts w:ascii="Verdana" w:hAnsi="Verdana" w:cs="Verdana"/>
                <w:bCs/>
                <w:color w:val="000000"/>
                <w:sz w:val="16"/>
                <w:szCs w:val="16"/>
                <w:lang w:val="nl-NL"/>
              </w:rPr>
              <w:t>StUF</w:t>
            </w:r>
            <w:proofErr w:type="spellEnd"/>
            <w:r w:rsidRPr="00001D28">
              <w:rPr>
                <w:rFonts w:ascii="Verdana" w:hAnsi="Verdana" w:cs="Verdana"/>
                <w:bCs/>
                <w:color w:val="000000"/>
                <w:sz w:val="16"/>
                <w:szCs w:val="16"/>
                <w:lang w:val="nl-NL"/>
              </w:rPr>
              <w:t xml:space="preserve"> bg ook volledig uitwisselbaar wordt met de </w:t>
            </w:r>
            <w:proofErr w:type="spellStart"/>
            <w:r w:rsidRPr="00001D28">
              <w:rPr>
                <w:rFonts w:ascii="Verdana" w:hAnsi="Verdana" w:cs="Verdana"/>
                <w:bCs/>
                <w:color w:val="000000"/>
                <w:sz w:val="16"/>
                <w:szCs w:val="16"/>
                <w:lang w:val="nl-NL"/>
              </w:rPr>
              <w:t>geoBAG</w:t>
            </w:r>
            <w:proofErr w:type="spellEnd"/>
            <w:r w:rsidRPr="00001D28">
              <w:rPr>
                <w:rFonts w:ascii="Verdana" w:hAnsi="Verdana" w:cs="Verdana"/>
                <w:bCs/>
                <w:color w:val="000000"/>
                <w:sz w:val="16"/>
                <w:szCs w:val="16"/>
                <w:lang w:val="nl-NL"/>
              </w:rPr>
              <w:t xml:space="preserve"> berichten.</w:t>
            </w:r>
          </w:p>
        </w:tc>
      </w:tr>
      <w:tr w:rsidR="00174053" w:rsidRPr="00B0327A" w14:paraId="2BBEB813" w14:textId="77777777" w:rsidTr="00090CFE">
        <w:trPr>
          <w:trHeight w:val="703"/>
        </w:trPr>
        <w:tc>
          <w:tcPr>
            <w:tcW w:w="2322" w:type="dxa"/>
          </w:tcPr>
          <w:p w14:paraId="16D9C560" w14:textId="77777777" w:rsidR="00174053" w:rsidRPr="00B0327A" w:rsidRDefault="00174053" w:rsidP="00090CFE">
            <w:pPr>
              <w:spacing w:after="0" w:line="240" w:lineRule="auto"/>
              <w:rPr>
                <w:rFonts w:ascii="Verdana" w:hAnsi="Verdana" w:cs="Verdana"/>
                <w:b/>
                <w:bCs/>
                <w:color w:val="000000"/>
                <w:sz w:val="16"/>
                <w:szCs w:val="16"/>
                <w:lang w:val="nl-NL"/>
              </w:rPr>
            </w:pPr>
            <w:r w:rsidRPr="00B0327A">
              <w:rPr>
                <w:rFonts w:ascii="Verdana" w:hAnsi="Verdana" w:cs="Verdana"/>
                <w:b/>
                <w:bCs/>
                <w:color w:val="000000"/>
                <w:sz w:val="16"/>
                <w:szCs w:val="16"/>
                <w:lang w:val="nl-NL"/>
              </w:rPr>
              <w:t>Oplossingsrichting</w:t>
            </w:r>
          </w:p>
        </w:tc>
        <w:tc>
          <w:tcPr>
            <w:tcW w:w="6966" w:type="dxa"/>
            <w:gridSpan w:val="3"/>
          </w:tcPr>
          <w:p w14:paraId="3B75A81A" w14:textId="77777777" w:rsidR="00174053" w:rsidRPr="00B0327A" w:rsidRDefault="00174053" w:rsidP="00090CFE">
            <w:pPr>
              <w:spacing w:after="0" w:line="240" w:lineRule="auto"/>
              <w:rPr>
                <w:rFonts w:ascii="Verdana" w:hAnsi="Verdana" w:cs="Verdana"/>
                <w:bCs/>
                <w:color w:val="000000"/>
                <w:sz w:val="16"/>
                <w:szCs w:val="16"/>
                <w:lang w:val="nl-NL"/>
              </w:rPr>
            </w:pPr>
          </w:p>
        </w:tc>
      </w:tr>
      <w:tr w:rsidR="00174053" w:rsidRPr="00B0327A" w14:paraId="3260F263" w14:textId="77777777" w:rsidTr="00090CFE">
        <w:tc>
          <w:tcPr>
            <w:tcW w:w="9288" w:type="dxa"/>
            <w:gridSpan w:val="4"/>
          </w:tcPr>
          <w:p w14:paraId="4EA88772" w14:textId="77777777" w:rsidR="00174053" w:rsidRPr="00B0327A" w:rsidRDefault="00174053" w:rsidP="00090CFE">
            <w:pPr>
              <w:spacing w:after="0" w:line="240" w:lineRule="auto"/>
              <w:rPr>
                <w:rFonts w:ascii="Verdana" w:hAnsi="Verdana" w:cs="Verdana"/>
                <w:b/>
                <w:bCs/>
                <w:color w:val="000000"/>
                <w:sz w:val="16"/>
                <w:szCs w:val="16"/>
                <w:lang w:val="nl-NL"/>
              </w:rPr>
            </w:pPr>
          </w:p>
        </w:tc>
      </w:tr>
      <w:tr w:rsidR="00174053" w:rsidRPr="008C6B0F" w14:paraId="3D589864" w14:textId="77777777" w:rsidTr="00090CFE">
        <w:tc>
          <w:tcPr>
            <w:tcW w:w="9288" w:type="dxa"/>
            <w:gridSpan w:val="4"/>
          </w:tcPr>
          <w:p w14:paraId="4C3F8EDD" w14:textId="77777777" w:rsidR="00174053" w:rsidRPr="00B0327A" w:rsidRDefault="00174053" w:rsidP="00090CFE">
            <w:pPr>
              <w:spacing w:after="0" w:line="240" w:lineRule="auto"/>
              <w:rPr>
                <w:rFonts w:ascii="Verdana" w:hAnsi="Verdana" w:cs="Verdana"/>
                <w:bCs/>
                <w:i/>
                <w:color w:val="000000"/>
                <w:sz w:val="16"/>
                <w:szCs w:val="16"/>
                <w:lang w:val="nl-NL"/>
              </w:rPr>
            </w:pPr>
            <w:r w:rsidRPr="00B0327A">
              <w:rPr>
                <w:rFonts w:ascii="Verdana" w:hAnsi="Verdana" w:cs="Verdana"/>
                <w:bCs/>
                <w:i/>
                <w:color w:val="000000"/>
                <w:sz w:val="16"/>
                <w:szCs w:val="16"/>
                <w:lang w:val="nl-NL"/>
              </w:rPr>
              <w:t xml:space="preserve">Onderstaande wordt ingevuld door </w:t>
            </w:r>
            <w:proofErr w:type="spellStart"/>
            <w:r w:rsidRPr="00B0327A">
              <w:rPr>
                <w:rFonts w:ascii="Verdana" w:hAnsi="Verdana" w:cs="Verdana"/>
                <w:bCs/>
                <w:i/>
                <w:color w:val="000000"/>
                <w:sz w:val="16"/>
                <w:szCs w:val="16"/>
                <w:lang w:val="nl-NL"/>
              </w:rPr>
              <w:t>Geonovum</w:t>
            </w:r>
            <w:proofErr w:type="spellEnd"/>
          </w:p>
        </w:tc>
      </w:tr>
      <w:tr w:rsidR="00174053" w:rsidRPr="008C6B0F" w14:paraId="2027EE02" w14:textId="77777777" w:rsidTr="00090CFE">
        <w:trPr>
          <w:trHeight w:val="705"/>
        </w:trPr>
        <w:tc>
          <w:tcPr>
            <w:tcW w:w="2322" w:type="dxa"/>
          </w:tcPr>
          <w:p w14:paraId="0ADB0195" w14:textId="77777777" w:rsidR="00174053" w:rsidRPr="00B0327A" w:rsidRDefault="00174053"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nl-NL"/>
              </w:rPr>
              <w:lastRenderedPageBreak/>
              <w:t>Opm</w:t>
            </w:r>
            <w:r w:rsidRPr="00B0327A">
              <w:rPr>
                <w:rFonts w:ascii="Verdana" w:hAnsi="Verdana" w:cs="Verdana"/>
                <w:b/>
                <w:bCs/>
                <w:color w:val="000000"/>
                <w:sz w:val="16"/>
                <w:szCs w:val="16"/>
                <w:lang w:val="en-GB"/>
              </w:rPr>
              <w:t>erking</w:t>
            </w:r>
            <w:proofErr w:type="spellEnd"/>
          </w:p>
        </w:tc>
        <w:tc>
          <w:tcPr>
            <w:tcW w:w="6966" w:type="dxa"/>
            <w:gridSpan w:val="3"/>
          </w:tcPr>
          <w:p w14:paraId="30267412" w14:textId="77777777" w:rsidR="00001D28" w:rsidRPr="008C6B0F" w:rsidRDefault="00001D28" w:rsidP="00001D28">
            <w:pPr>
              <w:spacing w:after="0" w:line="240" w:lineRule="auto"/>
              <w:rPr>
                <w:rFonts w:ascii="Verdana" w:hAnsi="Verdana" w:cs="Verdana"/>
                <w:bCs/>
                <w:color w:val="000000"/>
                <w:sz w:val="16"/>
                <w:szCs w:val="16"/>
                <w:lang w:val="nl-NL"/>
              </w:rPr>
            </w:pPr>
            <w:r w:rsidRPr="008C6B0F">
              <w:rPr>
                <w:rFonts w:ascii="Verdana" w:hAnsi="Verdana" w:cs="Verdana"/>
                <w:bCs/>
                <w:color w:val="000000"/>
                <w:sz w:val="16"/>
                <w:szCs w:val="16"/>
                <w:lang w:val="nl-NL"/>
              </w:rPr>
              <w:t xml:space="preserve">Het </w:t>
            </w:r>
            <w:proofErr w:type="spellStart"/>
            <w:r w:rsidRPr="008C6B0F">
              <w:rPr>
                <w:rFonts w:ascii="Verdana" w:hAnsi="Verdana" w:cs="Verdana"/>
                <w:bCs/>
                <w:color w:val="000000"/>
                <w:sz w:val="16"/>
                <w:szCs w:val="16"/>
                <w:lang w:val="nl-NL"/>
              </w:rPr>
              <w:t>Geo</w:t>
            </w:r>
            <w:proofErr w:type="spellEnd"/>
            <w:r w:rsidRPr="008C6B0F">
              <w:rPr>
                <w:rFonts w:ascii="Verdana" w:hAnsi="Verdana" w:cs="Verdana"/>
                <w:bCs/>
                <w:color w:val="000000"/>
                <w:sz w:val="16"/>
                <w:szCs w:val="16"/>
                <w:lang w:val="nl-NL"/>
              </w:rPr>
              <w:t>-BAG koppelvlak beperkt zich in de eerste versie tot uitwisseling van alleen verplichte BAG-gegevens. De metadata t.a.v. geometrie zoals inwinningswijze is een optioneel BAG-gegeven.</w:t>
            </w:r>
          </w:p>
          <w:p w14:paraId="4E3F9DB8" w14:textId="77777777" w:rsidR="00001D28" w:rsidRPr="008C6B0F" w:rsidRDefault="00001D28" w:rsidP="00001D28">
            <w:pPr>
              <w:spacing w:after="0" w:line="240" w:lineRule="auto"/>
              <w:rPr>
                <w:rFonts w:ascii="Verdana" w:hAnsi="Verdana" w:cs="Verdana"/>
                <w:bCs/>
                <w:color w:val="000000"/>
                <w:sz w:val="16"/>
                <w:szCs w:val="16"/>
                <w:lang w:val="nl-NL"/>
              </w:rPr>
            </w:pPr>
          </w:p>
          <w:p w14:paraId="77C3CE68" w14:textId="77777777" w:rsidR="00174053" w:rsidRDefault="00001D28" w:rsidP="00001D28">
            <w:pPr>
              <w:spacing w:after="0" w:line="240" w:lineRule="auto"/>
              <w:rPr>
                <w:rFonts w:ascii="Verdana" w:hAnsi="Verdana" w:cs="Verdana"/>
                <w:bCs/>
                <w:color w:val="000000"/>
                <w:sz w:val="16"/>
                <w:szCs w:val="16"/>
                <w:lang w:val="nl-NL"/>
              </w:rPr>
            </w:pPr>
            <w:r w:rsidRPr="008C6B0F">
              <w:rPr>
                <w:rFonts w:ascii="Verdana" w:hAnsi="Verdana" w:cs="Verdana"/>
                <w:bCs/>
                <w:color w:val="000000"/>
                <w:sz w:val="16"/>
                <w:szCs w:val="16"/>
                <w:lang w:val="nl-NL"/>
              </w:rPr>
              <w:t xml:space="preserve">Overigens worden in de BGT de metadata van geometrie (inwinningsmethode, inwinningsdatum, nauwkeurigheid) per coördinaat, ofwel plaatsbepalingspunten (PBP), vastgelegd en niet per vlakgeometrie. Indien in het </w:t>
            </w:r>
            <w:proofErr w:type="spellStart"/>
            <w:r w:rsidRPr="008C6B0F">
              <w:rPr>
                <w:rFonts w:ascii="Verdana" w:hAnsi="Verdana" w:cs="Verdana"/>
                <w:bCs/>
                <w:color w:val="000000"/>
                <w:sz w:val="16"/>
                <w:szCs w:val="16"/>
                <w:lang w:val="nl-NL"/>
              </w:rPr>
              <w:t>Geo</w:t>
            </w:r>
            <w:proofErr w:type="spellEnd"/>
            <w:r w:rsidRPr="008C6B0F">
              <w:rPr>
                <w:rFonts w:ascii="Verdana" w:hAnsi="Verdana" w:cs="Verdana"/>
                <w:bCs/>
                <w:color w:val="000000"/>
                <w:sz w:val="16"/>
                <w:szCs w:val="16"/>
                <w:lang w:val="nl-NL"/>
              </w:rPr>
              <w:t xml:space="preserve">-BAG koppelvlak metadata van geometrie uitgewisseld gaat worden moet worden bepaald hoe van </w:t>
            </w:r>
            <w:proofErr w:type="spellStart"/>
            <w:r w:rsidRPr="008C6B0F">
              <w:rPr>
                <w:rFonts w:ascii="Verdana" w:hAnsi="Verdana" w:cs="Verdana"/>
                <w:bCs/>
                <w:color w:val="000000"/>
                <w:sz w:val="16"/>
                <w:szCs w:val="16"/>
                <w:lang w:val="nl-NL"/>
              </w:rPr>
              <w:t>PBP's</w:t>
            </w:r>
            <w:proofErr w:type="spellEnd"/>
            <w:r w:rsidRPr="008C6B0F">
              <w:rPr>
                <w:rFonts w:ascii="Verdana" w:hAnsi="Verdana" w:cs="Verdana"/>
                <w:bCs/>
                <w:color w:val="000000"/>
                <w:sz w:val="16"/>
                <w:szCs w:val="16"/>
                <w:lang w:val="nl-NL"/>
              </w:rPr>
              <w:t xml:space="preserve"> teruggerekend kan worden naar metadata voor vlakgeometrie Bijv. laagste/gemiddelde/hoogste nauwkeurigheid, 1 of reeks van </w:t>
            </w:r>
            <w:proofErr w:type="spellStart"/>
            <w:r w:rsidRPr="008C6B0F">
              <w:rPr>
                <w:rFonts w:ascii="Verdana" w:hAnsi="Verdana" w:cs="Verdana"/>
                <w:bCs/>
                <w:color w:val="000000"/>
                <w:sz w:val="16"/>
                <w:szCs w:val="16"/>
                <w:lang w:val="nl-NL"/>
              </w:rPr>
              <w:t>inwiningsmethoden</w:t>
            </w:r>
            <w:proofErr w:type="spellEnd"/>
            <w:r w:rsidRPr="008C6B0F">
              <w:rPr>
                <w:rFonts w:ascii="Verdana" w:hAnsi="Verdana" w:cs="Verdana"/>
                <w:bCs/>
                <w:color w:val="000000"/>
                <w:sz w:val="16"/>
                <w:szCs w:val="16"/>
                <w:lang w:val="nl-NL"/>
              </w:rPr>
              <w:t xml:space="preserve"> e.d. Deze conversie is vooralsnog niet gespecificeerd.</w:t>
            </w:r>
          </w:p>
          <w:p w14:paraId="2DD255CE" w14:textId="77777777" w:rsidR="009446E8" w:rsidRDefault="009446E8" w:rsidP="00001D28">
            <w:pPr>
              <w:spacing w:after="0" w:line="240" w:lineRule="auto"/>
              <w:rPr>
                <w:rFonts w:ascii="Verdana" w:hAnsi="Verdana" w:cs="Verdana"/>
                <w:bCs/>
                <w:color w:val="000000"/>
                <w:sz w:val="16"/>
                <w:szCs w:val="16"/>
                <w:lang w:val="nl-NL"/>
              </w:rPr>
            </w:pPr>
          </w:p>
          <w:p w14:paraId="11E9748C" w14:textId="77777777" w:rsidR="009446E8" w:rsidRDefault="009446E8" w:rsidP="00001D28">
            <w:pPr>
              <w:spacing w:after="0" w:line="240" w:lineRule="auto"/>
              <w:rPr>
                <w:rFonts w:ascii="Verdana" w:hAnsi="Verdana" w:cs="Tahoma"/>
                <w:sz w:val="16"/>
                <w:szCs w:val="20"/>
                <w:lang w:val="nl-NL"/>
              </w:rPr>
            </w:pPr>
            <w:r w:rsidRPr="009446E8">
              <w:rPr>
                <w:rFonts w:ascii="Verdana" w:hAnsi="Verdana" w:cs="Tahoma"/>
                <w:sz w:val="16"/>
                <w:szCs w:val="20"/>
                <w:lang w:val="nl-NL"/>
              </w:rPr>
              <w:t>In de BGT-catalogus (gemeten geometrie) wordt voor de BGT geometrie van panden dezelfde actualiteit (6 maanden) en nauwkleurigheid geëist als in de BAG-catalogus voor de BAG-geometrie van panden. De BAG-beheerder kan er dan van uit gaan dat als de meting aan een pand goed genoeg is voor de BGT het automatisch ook goed genoeg is voor de BAG.  </w:t>
            </w:r>
          </w:p>
          <w:p w14:paraId="4428C7C5" w14:textId="77777777" w:rsidR="00C10DAD" w:rsidRDefault="00C10DAD" w:rsidP="00001D28">
            <w:pPr>
              <w:spacing w:after="0" w:line="240" w:lineRule="auto"/>
              <w:rPr>
                <w:rFonts w:ascii="Verdana" w:hAnsi="Verdana" w:cs="Tahoma"/>
                <w:sz w:val="16"/>
                <w:szCs w:val="20"/>
                <w:lang w:val="nl-NL"/>
              </w:rPr>
            </w:pPr>
          </w:p>
          <w:p w14:paraId="0ED86F06" w14:textId="6B84B126" w:rsidR="00C10DAD" w:rsidRPr="009446E8" w:rsidRDefault="00C10DAD" w:rsidP="00001D28">
            <w:pPr>
              <w:spacing w:after="0" w:line="240" w:lineRule="auto"/>
              <w:rPr>
                <w:rFonts w:ascii="Verdana" w:hAnsi="Verdana" w:cs="Verdana"/>
                <w:bCs/>
                <w:color w:val="000000"/>
                <w:sz w:val="16"/>
                <w:szCs w:val="16"/>
                <w:lang w:val="nl-NL"/>
              </w:rPr>
            </w:pPr>
            <w:r>
              <w:rPr>
                <w:rFonts w:ascii="Verdana" w:hAnsi="Verdana" w:cs="Tahoma"/>
                <w:sz w:val="16"/>
                <w:szCs w:val="20"/>
                <w:lang w:val="nl-NL"/>
              </w:rPr>
              <w:t>Vanuit BAG leveranciers is geen bevestiging gekomen dat het kenmerk metadata geometrie noodzakelijk is voor juiste verwerking, dan wel voor het werkproces.</w:t>
            </w:r>
          </w:p>
        </w:tc>
      </w:tr>
      <w:tr w:rsidR="00174053" w:rsidRPr="00B0327A" w14:paraId="51ADBE88" w14:textId="77777777" w:rsidTr="00090CFE">
        <w:trPr>
          <w:trHeight w:val="559"/>
        </w:trPr>
        <w:tc>
          <w:tcPr>
            <w:tcW w:w="2322" w:type="dxa"/>
          </w:tcPr>
          <w:p w14:paraId="36E27860" w14:textId="77777777" w:rsidR="00174053" w:rsidRPr="00B0327A" w:rsidRDefault="00174053" w:rsidP="00090CFE">
            <w:pPr>
              <w:spacing w:after="0" w:line="240" w:lineRule="auto"/>
              <w:rPr>
                <w:rFonts w:ascii="Verdana" w:hAnsi="Verdana" w:cs="Verdana"/>
                <w:b/>
                <w:bCs/>
                <w:color w:val="000000"/>
                <w:sz w:val="16"/>
                <w:szCs w:val="16"/>
                <w:lang w:val="en-GB"/>
              </w:rPr>
            </w:pPr>
            <w:r w:rsidRPr="00B0327A">
              <w:rPr>
                <w:rFonts w:ascii="Verdana" w:hAnsi="Verdana" w:cs="Verdana"/>
                <w:b/>
                <w:bCs/>
                <w:color w:val="000000"/>
                <w:sz w:val="16"/>
                <w:szCs w:val="16"/>
                <w:lang w:val="en-GB"/>
              </w:rPr>
              <w:t>Impact</w:t>
            </w:r>
          </w:p>
        </w:tc>
        <w:tc>
          <w:tcPr>
            <w:tcW w:w="6966" w:type="dxa"/>
            <w:gridSpan w:val="3"/>
          </w:tcPr>
          <w:p w14:paraId="2930D6D0" w14:textId="22F454BA" w:rsidR="00174053" w:rsidRPr="00B0327A" w:rsidRDefault="00001D28" w:rsidP="00090CFE">
            <w:pPr>
              <w:spacing w:after="0" w:line="240" w:lineRule="auto"/>
              <w:rPr>
                <w:rFonts w:ascii="Verdana" w:hAnsi="Verdana" w:cs="Verdana"/>
                <w:bCs/>
                <w:color w:val="000000"/>
                <w:sz w:val="16"/>
                <w:szCs w:val="16"/>
                <w:lang w:val="en-GB"/>
              </w:rPr>
            </w:pPr>
            <w:proofErr w:type="spellStart"/>
            <w:r>
              <w:rPr>
                <w:rFonts w:ascii="Verdana" w:hAnsi="Verdana" w:cs="Verdana"/>
                <w:bCs/>
                <w:color w:val="000000"/>
                <w:sz w:val="16"/>
                <w:szCs w:val="16"/>
                <w:lang w:val="en-GB"/>
              </w:rPr>
              <w:t>Laag</w:t>
            </w:r>
            <w:proofErr w:type="spellEnd"/>
          </w:p>
        </w:tc>
      </w:tr>
      <w:tr w:rsidR="00174053" w:rsidRPr="008C6B0F" w14:paraId="3ABF276F" w14:textId="77777777" w:rsidTr="00090CFE">
        <w:trPr>
          <w:trHeight w:val="572"/>
        </w:trPr>
        <w:tc>
          <w:tcPr>
            <w:tcW w:w="2322" w:type="dxa"/>
          </w:tcPr>
          <w:p w14:paraId="11734080" w14:textId="77777777" w:rsidR="00174053" w:rsidRPr="00B0327A" w:rsidRDefault="00174053"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Oplossing</w:t>
            </w:r>
            <w:proofErr w:type="spellEnd"/>
          </w:p>
        </w:tc>
        <w:tc>
          <w:tcPr>
            <w:tcW w:w="6966" w:type="dxa"/>
            <w:gridSpan w:val="3"/>
          </w:tcPr>
          <w:p w14:paraId="0D7E20DB" w14:textId="41BF20EE" w:rsidR="00174053" w:rsidRPr="008C6B0F" w:rsidRDefault="009446E8" w:rsidP="00090CFE">
            <w:pPr>
              <w:spacing w:after="0" w:line="240" w:lineRule="auto"/>
              <w:rPr>
                <w:rFonts w:ascii="Verdana" w:hAnsi="Verdana" w:cs="Verdana"/>
                <w:bCs/>
                <w:color w:val="000000"/>
                <w:sz w:val="16"/>
                <w:szCs w:val="16"/>
                <w:lang w:val="nl-NL"/>
              </w:rPr>
            </w:pPr>
            <w:r>
              <w:rPr>
                <w:rFonts w:ascii="Verdana" w:hAnsi="Verdana" w:cs="Verdana"/>
                <w:bCs/>
                <w:color w:val="000000"/>
                <w:sz w:val="16"/>
                <w:szCs w:val="16"/>
                <w:lang w:val="nl-NL"/>
              </w:rPr>
              <w:t xml:space="preserve">Geen </w:t>
            </w:r>
            <w:proofErr w:type="spellStart"/>
            <w:r>
              <w:rPr>
                <w:rFonts w:ascii="Verdana" w:hAnsi="Verdana" w:cs="Verdana"/>
                <w:bCs/>
                <w:color w:val="000000"/>
                <w:sz w:val="16"/>
                <w:szCs w:val="16"/>
                <w:lang w:val="nl-NL"/>
              </w:rPr>
              <w:t>aanpasssing</w:t>
            </w:r>
            <w:proofErr w:type="spellEnd"/>
            <w:r>
              <w:rPr>
                <w:rFonts w:ascii="Verdana" w:hAnsi="Verdana" w:cs="Verdana"/>
                <w:bCs/>
                <w:color w:val="000000"/>
                <w:sz w:val="16"/>
                <w:szCs w:val="16"/>
                <w:lang w:val="nl-NL"/>
              </w:rPr>
              <w:t>.</w:t>
            </w:r>
          </w:p>
        </w:tc>
      </w:tr>
    </w:tbl>
    <w:p w14:paraId="2CCD0344" w14:textId="77777777" w:rsidR="00174053" w:rsidRPr="008C6B0F" w:rsidRDefault="00174053" w:rsidP="00174053">
      <w:pPr>
        <w:rPr>
          <w:rFonts w:ascii="Verdana" w:hAnsi="Verdana" w:cs="Verdana"/>
          <w:b/>
          <w:bCs/>
          <w:color w:val="000000"/>
          <w:sz w:val="16"/>
          <w:szCs w:val="16"/>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2"/>
        <w:gridCol w:w="2322"/>
        <w:gridCol w:w="2322"/>
        <w:gridCol w:w="2322"/>
      </w:tblGrid>
      <w:tr w:rsidR="00174053" w:rsidRPr="00B0327A" w14:paraId="2A3E609E" w14:textId="77777777" w:rsidTr="00090CFE">
        <w:tc>
          <w:tcPr>
            <w:tcW w:w="2322" w:type="dxa"/>
            <w:shd w:val="clear" w:color="auto" w:fill="BFBFBF"/>
          </w:tcPr>
          <w:p w14:paraId="500315DA" w14:textId="77777777" w:rsidR="00174053" w:rsidRPr="00B0327A" w:rsidRDefault="00174053"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Meldingnummer</w:t>
            </w:r>
            <w:proofErr w:type="spellEnd"/>
          </w:p>
        </w:tc>
        <w:tc>
          <w:tcPr>
            <w:tcW w:w="2322" w:type="dxa"/>
            <w:shd w:val="clear" w:color="auto" w:fill="BFBFBF"/>
          </w:tcPr>
          <w:p w14:paraId="216A3758" w14:textId="77777777" w:rsidR="00174053" w:rsidRPr="00B0327A" w:rsidRDefault="00174053"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Aanmelder</w:t>
            </w:r>
            <w:proofErr w:type="spellEnd"/>
          </w:p>
        </w:tc>
        <w:tc>
          <w:tcPr>
            <w:tcW w:w="2322" w:type="dxa"/>
            <w:shd w:val="clear" w:color="auto" w:fill="BFBFBF"/>
          </w:tcPr>
          <w:p w14:paraId="02D9FB12" w14:textId="77777777" w:rsidR="00174053" w:rsidRPr="00B0327A" w:rsidRDefault="00174053" w:rsidP="00090CFE">
            <w:pPr>
              <w:spacing w:after="0" w:line="240" w:lineRule="auto"/>
              <w:rPr>
                <w:rFonts w:ascii="Verdana" w:hAnsi="Verdana" w:cs="Verdana"/>
                <w:b/>
                <w:bCs/>
                <w:color w:val="000000"/>
                <w:sz w:val="16"/>
                <w:szCs w:val="16"/>
                <w:lang w:val="en-GB"/>
              </w:rPr>
            </w:pPr>
            <w:r w:rsidRPr="00B0327A">
              <w:rPr>
                <w:rFonts w:ascii="Verdana" w:hAnsi="Verdana" w:cs="Verdana"/>
                <w:b/>
                <w:bCs/>
                <w:color w:val="000000"/>
                <w:sz w:val="16"/>
                <w:szCs w:val="16"/>
                <w:lang w:val="en-GB"/>
              </w:rPr>
              <w:t xml:space="preserve">Datum </w:t>
            </w:r>
            <w:proofErr w:type="spellStart"/>
            <w:r w:rsidRPr="00B0327A">
              <w:rPr>
                <w:rFonts w:ascii="Verdana" w:hAnsi="Verdana" w:cs="Verdana"/>
                <w:b/>
                <w:bCs/>
                <w:color w:val="000000"/>
                <w:sz w:val="16"/>
                <w:szCs w:val="16"/>
                <w:lang w:val="en-GB"/>
              </w:rPr>
              <w:t>aanmelding</w:t>
            </w:r>
            <w:proofErr w:type="spellEnd"/>
          </w:p>
        </w:tc>
        <w:tc>
          <w:tcPr>
            <w:tcW w:w="2322" w:type="dxa"/>
            <w:shd w:val="clear" w:color="auto" w:fill="BFBFBF"/>
          </w:tcPr>
          <w:p w14:paraId="7F819BAE" w14:textId="77777777" w:rsidR="00174053" w:rsidRPr="00B0327A" w:rsidRDefault="00174053"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Gewijzigd</w:t>
            </w:r>
            <w:proofErr w:type="spellEnd"/>
            <w:r w:rsidRPr="00B0327A">
              <w:rPr>
                <w:rFonts w:ascii="Verdana" w:hAnsi="Verdana" w:cs="Verdana"/>
                <w:b/>
                <w:bCs/>
                <w:color w:val="000000"/>
                <w:sz w:val="16"/>
                <w:szCs w:val="16"/>
                <w:lang w:val="en-GB"/>
              </w:rPr>
              <w:t xml:space="preserve"> op</w:t>
            </w:r>
          </w:p>
        </w:tc>
      </w:tr>
      <w:tr w:rsidR="00174053" w:rsidRPr="008C6B0F" w14:paraId="40BAE9D1" w14:textId="77777777" w:rsidTr="00090CFE">
        <w:tc>
          <w:tcPr>
            <w:tcW w:w="2322" w:type="dxa"/>
            <w:shd w:val="clear" w:color="auto" w:fill="BFBFBF"/>
          </w:tcPr>
          <w:p w14:paraId="360D684A" w14:textId="77777777" w:rsidR="00174053" w:rsidRPr="00B0327A" w:rsidRDefault="00174053" w:rsidP="00090CFE">
            <w:pPr>
              <w:pStyle w:val="Lijstalinea"/>
              <w:numPr>
                <w:ilvl w:val="0"/>
                <w:numId w:val="5"/>
              </w:numPr>
              <w:spacing w:after="0" w:line="240" w:lineRule="auto"/>
              <w:rPr>
                <w:rFonts w:ascii="Verdana" w:hAnsi="Verdana" w:cs="Verdana"/>
                <w:b/>
                <w:bCs/>
                <w:color w:val="000000"/>
                <w:sz w:val="16"/>
                <w:szCs w:val="16"/>
                <w:lang w:val="en-GB"/>
              </w:rPr>
            </w:pPr>
          </w:p>
        </w:tc>
        <w:tc>
          <w:tcPr>
            <w:tcW w:w="2322" w:type="dxa"/>
            <w:shd w:val="clear" w:color="auto" w:fill="BFBFBF"/>
          </w:tcPr>
          <w:p w14:paraId="3B669F06" w14:textId="20EDD3D8" w:rsidR="00174053" w:rsidRPr="008C6B0F" w:rsidRDefault="00431327" w:rsidP="00431327">
            <w:pPr>
              <w:spacing w:after="0" w:line="240" w:lineRule="auto"/>
              <w:rPr>
                <w:rFonts w:ascii="Verdana" w:hAnsi="Verdana" w:cs="Verdana"/>
                <w:b/>
                <w:bCs/>
                <w:color w:val="000000"/>
                <w:sz w:val="16"/>
                <w:szCs w:val="16"/>
                <w:lang w:val="nl-NL"/>
              </w:rPr>
            </w:pPr>
            <w:r>
              <w:rPr>
                <w:rFonts w:ascii="Verdana" w:hAnsi="Verdana" w:cs="Verdana"/>
                <w:b/>
                <w:bCs/>
                <w:color w:val="000000"/>
                <w:sz w:val="16"/>
                <w:szCs w:val="16"/>
                <w:lang w:val="nl-NL"/>
              </w:rPr>
              <w:t>Patrick Koek</w:t>
            </w:r>
          </w:p>
        </w:tc>
        <w:tc>
          <w:tcPr>
            <w:tcW w:w="2322" w:type="dxa"/>
            <w:shd w:val="clear" w:color="auto" w:fill="BFBFBF"/>
          </w:tcPr>
          <w:p w14:paraId="6AEF6F3C" w14:textId="5EE4C5C1" w:rsidR="00174053" w:rsidRPr="008C6B0F" w:rsidRDefault="00431327" w:rsidP="00090CFE">
            <w:pPr>
              <w:spacing w:after="0" w:line="240" w:lineRule="auto"/>
              <w:rPr>
                <w:rFonts w:ascii="Verdana" w:hAnsi="Verdana" w:cs="Verdana"/>
                <w:b/>
                <w:bCs/>
                <w:color w:val="000000"/>
                <w:sz w:val="16"/>
                <w:szCs w:val="16"/>
                <w:lang w:val="nl-NL"/>
              </w:rPr>
            </w:pPr>
            <w:r>
              <w:rPr>
                <w:rFonts w:ascii="Verdana" w:hAnsi="Verdana" w:cs="Verdana"/>
                <w:b/>
                <w:bCs/>
                <w:color w:val="000000"/>
                <w:sz w:val="16"/>
                <w:szCs w:val="16"/>
                <w:lang w:val="nl-NL"/>
              </w:rPr>
              <w:t>23-07-2015</w:t>
            </w:r>
          </w:p>
        </w:tc>
        <w:tc>
          <w:tcPr>
            <w:tcW w:w="2322" w:type="dxa"/>
            <w:shd w:val="clear" w:color="auto" w:fill="BFBFBF"/>
          </w:tcPr>
          <w:p w14:paraId="7E8B4AA0" w14:textId="77777777" w:rsidR="00174053" w:rsidRPr="008C6B0F" w:rsidRDefault="00174053" w:rsidP="00090CFE">
            <w:pPr>
              <w:spacing w:after="0" w:line="240" w:lineRule="auto"/>
              <w:rPr>
                <w:rFonts w:ascii="Verdana" w:hAnsi="Verdana" w:cs="Verdana"/>
                <w:b/>
                <w:bCs/>
                <w:color w:val="000000"/>
                <w:sz w:val="16"/>
                <w:szCs w:val="16"/>
                <w:lang w:val="nl-NL"/>
              </w:rPr>
            </w:pPr>
          </w:p>
        </w:tc>
      </w:tr>
      <w:tr w:rsidR="00174053" w:rsidRPr="008C6B0F" w14:paraId="2D66E305" w14:textId="77777777" w:rsidTr="00090CFE">
        <w:tc>
          <w:tcPr>
            <w:tcW w:w="9288" w:type="dxa"/>
            <w:gridSpan w:val="4"/>
          </w:tcPr>
          <w:p w14:paraId="5DA8BCFB" w14:textId="77777777" w:rsidR="00174053" w:rsidRPr="008C6B0F" w:rsidRDefault="00174053" w:rsidP="00090CFE">
            <w:pPr>
              <w:spacing w:after="0" w:line="240" w:lineRule="auto"/>
              <w:rPr>
                <w:rFonts w:ascii="Verdana" w:hAnsi="Verdana" w:cs="Verdana"/>
                <w:b/>
                <w:bCs/>
                <w:color w:val="000000"/>
                <w:sz w:val="16"/>
                <w:szCs w:val="16"/>
                <w:lang w:val="nl-NL"/>
              </w:rPr>
            </w:pPr>
          </w:p>
        </w:tc>
      </w:tr>
      <w:tr w:rsidR="00174053" w:rsidRPr="008C6B0F" w14:paraId="07C7814D" w14:textId="77777777" w:rsidTr="00090CFE">
        <w:tc>
          <w:tcPr>
            <w:tcW w:w="2322" w:type="dxa"/>
          </w:tcPr>
          <w:p w14:paraId="5F1FF7A1" w14:textId="77777777" w:rsidR="00174053" w:rsidRPr="008C6B0F" w:rsidRDefault="00174053" w:rsidP="00090CFE">
            <w:pPr>
              <w:spacing w:after="0" w:line="240" w:lineRule="auto"/>
              <w:rPr>
                <w:rFonts w:ascii="Verdana" w:hAnsi="Verdana" w:cs="Verdana"/>
                <w:b/>
                <w:bCs/>
                <w:color w:val="000000"/>
                <w:sz w:val="16"/>
                <w:szCs w:val="16"/>
                <w:lang w:val="nl-NL"/>
              </w:rPr>
            </w:pPr>
            <w:r w:rsidRPr="008C6B0F">
              <w:rPr>
                <w:rFonts w:ascii="Verdana" w:hAnsi="Verdana" w:cs="Verdana"/>
                <w:b/>
                <w:bCs/>
                <w:color w:val="000000"/>
                <w:sz w:val="16"/>
                <w:szCs w:val="16"/>
                <w:lang w:val="nl-NL"/>
              </w:rPr>
              <w:t>Samenvatting</w:t>
            </w:r>
          </w:p>
        </w:tc>
        <w:tc>
          <w:tcPr>
            <w:tcW w:w="6966" w:type="dxa"/>
            <w:gridSpan w:val="3"/>
          </w:tcPr>
          <w:p w14:paraId="686BB9E5" w14:textId="397FDED4" w:rsidR="00174053" w:rsidRPr="00B0327A" w:rsidRDefault="001E1155" w:rsidP="00090CFE">
            <w:pPr>
              <w:spacing w:after="0" w:line="240" w:lineRule="auto"/>
              <w:rPr>
                <w:rFonts w:ascii="Verdana" w:hAnsi="Verdana" w:cs="Verdana"/>
                <w:bCs/>
                <w:color w:val="000000"/>
                <w:sz w:val="16"/>
                <w:szCs w:val="16"/>
                <w:lang w:val="nl-NL"/>
              </w:rPr>
            </w:pPr>
            <w:r>
              <w:rPr>
                <w:rFonts w:ascii="Verdana" w:hAnsi="Verdana" w:cs="Verdana"/>
                <w:bCs/>
                <w:color w:val="000000"/>
                <w:sz w:val="16"/>
                <w:szCs w:val="16"/>
                <w:lang w:val="nl-NL"/>
              </w:rPr>
              <w:t>Kerngegevens</w:t>
            </w:r>
          </w:p>
        </w:tc>
      </w:tr>
      <w:tr w:rsidR="00174053" w:rsidRPr="008C6B0F" w14:paraId="7F0B75C8" w14:textId="77777777" w:rsidTr="00090CFE">
        <w:trPr>
          <w:trHeight w:val="876"/>
        </w:trPr>
        <w:tc>
          <w:tcPr>
            <w:tcW w:w="2322" w:type="dxa"/>
          </w:tcPr>
          <w:p w14:paraId="0BB82B29" w14:textId="77777777" w:rsidR="00174053" w:rsidRPr="008C6B0F" w:rsidRDefault="00174053" w:rsidP="00090CFE">
            <w:pPr>
              <w:spacing w:after="0" w:line="240" w:lineRule="auto"/>
              <w:rPr>
                <w:rFonts w:ascii="Verdana" w:hAnsi="Verdana" w:cs="Verdana"/>
                <w:b/>
                <w:bCs/>
                <w:color w:val="000000"/>
                <w:sz w:val="16"/>
                <w:szCs w:val="16"/>
                <w:lang w:val="nl-NL"/>
              </w:rPr>
            </w:pPr>
            <w:r w:rsidRPr="008C6B0F">
              <w:rPr>
                <w:rFonts w:ascii="Verdana" w:hAnsi="Verdana" w:cs="Verdana"/>
                <w:b/>
                <w:bCs/>
                <w:color w:val="000000"/>
                <w:sz w:val="16"/>
                <w:szCs w:val="16"/>
                <w:lang w:val="nl-NL"/>
              </w:rPr>
              <w:t>Beschrijving</w:t>
            </w:r>
          </w:p>
        </w:tc>
        <w:tc>
          <w:tcPr>
            <w:tcW w:w="6966" w:type="dxa"/>
            <w:gridSpan w:val="3"/>
          </w:tcPr>
          <w:p w14:paraId="441A0FA7" w14:textId="77777777" w:rsidR="008C6B0F" w:rsidRPr="00431327" w:rsidRDefault="008C6B0F" w:rsidP="008C6B0F">
            <w:pPr>
              <w:rPr>
                <w:rFonts w:ascii="Verdana" w:hAnsi="Verdana"/>
                <w:sz w:val="16"/>
                <w:szCs w:val="16"/>
              </w:rPr>
            </w:pPr>
            <w:r w:rsidRPr="00431327">
              <w:rPr>
                <w:rFonts w:ascii="Verdana" w:hAnsi="Verdana" w:cs="Arial"/>
                <w:sz w:val="16"/>
                <w:szCs w:val="16"/>
                <w:lang w:val="nl-NL"/>
              </w:rPr>
              <w:t xml:space="preserve">In het licht van de ervaringen met het koppelvlak BAG WOZ dat is gebaseerd op de BAG gebeurtenissen heb ik zorgen </w:t>
            </w:r>
            <w:proofErr w:type="spellStart"/>
            <w:r w:rsidRPr="00431327">
              <w:rPr>
                <w:rFonts w:ascii="Verdana" w:hAnsi="Verdana" w:cs="Arial"/>
                <w:sz w:val="16"/>
                <w:szCs w:val="16"/>
                <w:lang w:val="nl-NL"/>
              </w:rPr>
              <w:t>zorgen</w:t>
            </w:r>
            <w:proofErr w:type="spellEnd"/>
            <w:r w:rsidRPr="00431327">
              <w:rPr>
                <w:rFonts w:ascii="Verdana" w:hAnsi="Verdana" w:cs="Arial"/>
                <w:sz w:val="16"/>
                <w:szCs w:val="16"/>
                <w:lang w:val="nl-NL"/>
              </w:rPr>
              <w:t xml:space="preserve"> over het te ontwikkelen koppelvlak </w:t>
            </w:r>
            <w:proofErr w:type="spellStart"/>
            <w:r w:rsidRPr="00431327">
              <w:rPr>
                <w:rFonts w:ascii="Verdana" w:hAnsi="Verdana" w:cs="Arial"/>
                <w:sz w:val="16"/>
                <w:szCs w:val="16"/>
                <w:lang w:val="nl-NL"/>
              </w:rPr>
              <w:t>GeoBag</w:t>
            </w:r>
            <w:proofErr w:type="spellEnd"/>
            <w:r w:rsidRPr="00431327">
              <w:rPr>
                <w:rFonts w:ascii="Verdana" w:hAnsi="Verdana" w:cs="Arial"/>
                <w:sz w:val="16"/>
                <w:szCs w:val="16"/>
                <w:lang w:val="nl-NL"/>
              </w:rPr>
              <w:t xml:space="preserve">. </w:t>
            </w:r>
            <w:r w:rsidRPr="00431327">
              <w:rPr>
                <w:rFonts w:ascii="Verdana" w:hAnsi="Verdana" w:cs="Arial"/>
                <w:sz w:val="16"/>
                <w:szCs w:val="16"/>
              </w:rPr>
              <w:t xml:space="preserve">Wat is de </w:t>
            </w:r>
            <w:proofErr w:type="spellStart"/>
            <w:r w:rsidRPr="00431327">
              <w:rPr>
                <w:rFonts w:ascii="Verdana" w:hAnsi="Verdana" w:cs="Arial"/>
                <w:sz w:val="16"/>
                <w:szCs w:val="16"/>
              </w:rPr>
              <w:t>situatie</w:t>
            </w:r>
            <w:proofErr w:type="spellEnd"/>
            <w:r w:rsidRPr="00431327">
              <w:rPr>
                <w:rFonts w:ascii="Verdana" w:hAnsi="Verdana" w:cs="Arial"/>
                <w:sz w:val="16"/>
                <w:szCs w:val="16"/>
              </w:rPr>
              <w:t xml:space="preserve"> </w:t>
            </w:r>
            <w:proofErr w:type="spellStart"/>
            <w:r w:rsidRPr="00431327">
              <w:rPr>
                <w:rFonts w:ascii="Verdana" w:hAnsi="Verdana" w:cs="Arial"/>
                <w:sz w:val="16"/>
                <w:szCs w:val="16"/>
              </w:rPr>
              <w:t>bij</w:t>
            </w:r>
            <w:proofErr w:type="spellEnd"/>
            <w:r w:rsidRPr="00431327">
              <w:rPr>
                <w:rFonts w:ascii="Verdana" w:hAnsi="Verdana" w:cs="Arial"/>
                <w:sz w:val="16"/>
                <w:szCs w:val="16"/>
              </w:rPr>
              <w:t xml:space="preserve"> BAG-WOZ </w:t>
            </w:r>
            <w:proofErr w:type="spellStart"/>
            <w:r w:rsidRPr="00431327">
              <w:rPr>
                <w:rFonts w:ascii="Verdana" w:hAnsi="Verdana" w:cs="Arial"/>
                <w:sz w:val="16"/>
                <w:szCs w:val="16"/>
              </w:rPr>
              <w:t>koppelvlak</w:t>
            </w:r>
            <w:proofErr w:type="spellEnd"/>
            <w:r w:rsidRPr="00431327">
              <w:rPr>
                <w:rFonts w:ascii="Verdana" w:hAnsi="Verdana" w:cs="Arial"/>
                <w:sz w:val="16"/>
                <w:szCs w:val="16"/>
              </w:rPr>
              <w:t>:</w:t>
            </w:r>
          </w:p>
          <w:p w14:paraId="36D76185" w14:textId="77777777" w:rsidR="008C6B0F" w:rsidRPr="00431327" w:rsidRDefault="008C6B0F" w:rsidP="008C6B0F">
            <w:pPr>
              <w:numPr>
                <w:ilvl w:val="0"/>
                <w:numId w:val="18"/>
              </w:numPr>
              <w:spacing w:after="0" w:line="240" w:lineRule="auto"/>
              <w:rPr>
                <w:rFonts w:ascii="Verdana" w:hAnsi="Verdana"/>
                <w:sz w:val="16"/>
                <w:szCs w:val="16"/>
                <w:lang w:val="nl-NL"/>
              </w:rPr>
            </w:pPr>
            <w:r w:rsidRPr="00431327">
              <w:rPr>
                <w:rFonts w:ascii="Verdana" w:hAnsi="Verdana" w:cs="Arial"/>
                <w:sz w:val="16"/>
                <w:szCs w:val="16"/>
                <w:lang w:val="nl-NL"/>
              </w:rPr>
              <w:t xml:space="preserve">er wordt gebeurtenisgericht gewerkt, indien een gebeurtenis ontstaat </w:t>
            </w:r>
            <w:proofErr w:type="spellStart"/>
            <w:r w:rsidRPr="00431327">
              <w:rPr>
                <w:rFonts w:ascii="Verdana" w:hAnsi="Verdana" w:cs="Arial"/>
                <w:sz w:val="16"/>
                <w:szCs w:val="16"/>
                <w:lang w:val="nl-NL"/>
              </w:rPr>
              <w:t>tav</w:t>
            </w:r>
            <w:proofErr w:type="spellEnd"/>
            <w:r w:rsidRPr="00431327">
              <w:rPr>
                <w:rFonts w:ascii="Verdana" w:hAnsi="Verdana" w:cs="Arial"/>
                <w:sz w:val="16"/>
                <w:szCs w:val="16"/>
                <w:lang w:val="nl-NL"/>
              </w:rPr>
              <w:t xml:space="preserve"> een kerngegeven is hiervoor geen gebeurtenis gedefinieerd waar het koppelvlak in voorziet</w:t>
            </w:r>
          </w:p>
          <w:p w14:paraId="7FC4FBB6" w14:textId="77777777" w:rsidR="008C6B0F" w:rsidRPr="00431327" w:rsidRDefault="008C6B0F" w:rsidP="008C6B0F">
            <w:pPr>
              <w:numPr>
                <w:ilvl w:val="0"/>
                <w:numId w:val="18"/>
              </w:numPr>
              <w:spacing w:after="0" w:line="240" w:lineRule="auto"/>
              <w:rPr>
                <w:rFonts w:ascii="Verdana" w:hAnsi="Verdana"/>
                <w:sz w:val="16"/>
                <w:szCs w:val="16"/>
                <w:lang w:val="nl-NL"/>
              </w:rPr>
            </w:pPr>
            <w:r w:rsidRPr="00431327">
              <w:rPr>
                <w:rFonts w:ascii="Verdana" w:hAnsi="Verdana" w:cs="Arial"/>
                <w:sz w:val="16"/>
                <w:szCs w:val="16"/>
                <w:lang w:val="nl-NL"/>
              </w:rPr>
              <w:t>indien in het proces van een bepaalde BAG gebeurtenis ook kerngegevens of andere basisgegevens worden geraakt dan is het niet mogelijk deze attributen en evt. entiteiten mee te sturen. Het koppelvlak is namelijk “eng” gedefinieerd met een selectie van entiteiten en attributen</w:t>
            </w:r>
          </w:p>
          <w:p w14:paraId="42F97180" w14:textId="77777777" w:rsidR="008C6B0F" w:rsidRPr="00431327" w:rsidRDefault="008C6B0F" w:rsidP="008C6B0F">
            <w:pPr>
              <w:numPr>
                <w:ilvl w:val="0"/>
                <w:numId w:val="18"/>
              </w:numPr>
              <w:spacing w:after="0" w:line="240" w:lineRule="auto"/>
              <w:rPr>
                <w:rFonts w:ascii="Verdana" w:hAnsi="Verdana"/>
                <w:sz w:val="16"/>
                <w:szCs w:val="16"/>
                <w:lang w:val="nl-NL"/>
              </w:rPr>
            </w:pPr>
            <w:r w:rsidRPr="00431327">
              <w:rPr>
                <w:rFonts w:ascii="Verdana" w:hAnsi="Verdana" w:cs="Arial"/>
                <w:sz w:val="16"/>
                <w:szCs w:val="16"/>
                <w:lang w:val="nl-NL"/>
              </w:rPr>
              <w:t>synchronisatie van een object is niet mogelijk omdat een BAG-</w:t>
            </w:r>
            <w:proofErr w:type="spellStart"/>
            <w:r w:rsidRPr="00431327">
              <w:rPr>
                <w:rFonts w:ascii="Verdana" w:hAnsi="Verdana" w:cs="Arial"/>
                <w:sz w:val="16"/>
                <w:szCs w:val="16"/>
                <w:lang w:val="nl-NL"/>
              </w:rPr>
              <w:t>Mut</w:t>
            </w:r>
            <w:proofErr w:type="spellEnd"/>
            <w:r w:rsidRPr="00431327">
              <w:rPr>
                <w:rFonts w:ascii="Verdana" w:hAnsi="Verdana" w:cs="Arial"/>
                <w:sz w:val="16"/>
                <w:szCs w:val="16"/>
                <w:lang w:val="nl-NL"/>
              </w:rPr>
              <w:t xml:space="preserve"> bericht ook “eng” is gedefinieerd, niet alle entiteiten / attributen komen voor, laat staan de kerngegevens</w:t>
            </w:r>
          </w:p>
          <w:p w14:paraId="7684030E" w14:textId="77777777" w:rsidR="008C6B0F" w:rsidRPr="00431327" w:rsidRDefault="008C6B0F" w:rsidP="008C6B0F">
            <w:pPr>
              <w:rPr>
                <w:rFonts w:ascii="Verdana" w:hAnsi="Verdana"/>
                <w:sz w:val="16"/>
                <w:szCs w:val="16"/>
                <w:lang w:val="nl-NL"/>
              </w:rPr>
            </w:pPr>
            <w:r w:rsidRPr="00431327">
              <w:rPr>
                <w:rFonts w:ascii="Verdana" w:hAnsi="Verdana" w:cs="Arial"/>
                <w:sz w:val="16"/>
                <w:szCs w:val="16"/>
                <w:lang w:val="nl-NL"/>
              </w:rPr>
              <w:t> </w:t>
            </w:r>
          </w:p>
          <w:p w14:paraId="41761BD5" w14:textId="77777777" w:rsidR="008C6B0F" w:rsidRPr="00431327" w:rsidRDefault="008C6B0F" w:rsidP="008C6B0F">
            <w:pPr>
              <w:rPr>
                <w:rFonts w:ascii="Verdana" w:hAnsi="Verdana"/>
                <w:sz w:val="16"/>
                <w:szCs w:val="16"/>
              </w:rPr>
            </w:pPr>
            <w:r w:rsidRPr="00431327">
              <w:rPr>
                <w:rFonts w:ascii="Verdana" w:hAnsi="Verdana" w:cs="Arial"/>
                <w:sz w:val="16"/>
                <w:szCs w:val="16"/>
                <w:lang w:val="nl-NL"/>
              </w:rPr>
              <w:t xml:space="preserve">De zorgen voor het niet aansluiten van het </w:t>
            </w:r>
            <w:proofErr w:type="spellStart"/>
            <w:r w:rsidRPr="00431327">
              <w:rPr>
                <w:rFonts w:ascii="Verdana" w:hAnsi="Verdana" w:cs="Arial"/>
                <w:sz w:val="16"/>
                <w:szCs w:val="16"/>
                <w:lang w:val="nl-NL"/>
              </w:rPr>
              <w:t>GeoBag</w:t>
            </w:r>
            <w:proofErr w:type="spellEnd"/>
            <w:r w:rsidRPr="00431327">
              <w:rPr>
                <w:rFonts w:ascii="Verdana" w:hAnsi="Verdana" w:cs="Arial"/>
                <w:sz w:val="16"/>
                <w:szCs w:val="16"/>
                <w:lang w:val="nl-NL"/>
              </w:rPr>
              <w:t xml:space="preserve"> koppelvlak voor grotere gemeenten, baseer ik vooral op paragraaf 2.3. </w:t>
            </w:r>
            <w:proofErr w:type="spellStart"/>
            <w:r w:rsidRPr="00431327">
              <w:rPr>
                <w:rFonts w:ascii="Verdana" w:hAnsi="Verdana" w:cs="Arial"/>
                <w:sz w:val="16"/>
                <w:szCs w:val="16"/>
              </w:rPr>
              <w:t>Deze</w:t>
            </w:r>
            <w:proofErr w:type="spellEnd"/>
            <w:r w:rsidRPr="00431327">
              <w:rPr>
                <w:rFonts w:ascii="Verdana" w:hAnsi="Verdana" w:cs="Arial"/>
                <w:sz w:val="16"/>
                <w:szCs w:val="16"/>
              </w:rPr>
              <w:t xml:space="preserve"> </w:t>
            </w:r>
            <w:proofErr w:type="spellStart"/>
            <w:r w:rsidRPr="00431327">
              <w:rPr>
                <w:rFonts w:ascii="Verdana" w:hAnsi="Verdana" w:cs="Arial"/>
                <w:sz w:val="16"/>
                <w:szCs w:val="16"/>
              </w:rPr>
              <w:t>zijn</w:t>
            </w:r>
            <w:proofErr w:type="spellEnd"/>
            <w:r w:rsidRPr="00431327">
              <w:rPr>
                <w:rFonts w:ascii="Verdana" w:hAnsi="Verdana" w:cs="Arial"/>
                <w:sz w:val="16"/>
                <w:szCs w:val="16"/>
              </w:rPr>
              <w:t>:</w:t>
            </w:r>
          </w:p>
          <w:p w14:paraId="6B169C02" w14:textId="77777777" w:rsidR="008C6B0F" w:rsidRPr="00431327" w:rsidRDefault="008C6B0F" w:rsidP="008C6B0F">
            <w:pPr>
              <w:numPr>
                <w:ilvl w:val="0"/>
                <w:numId w:val="19"/>
              </w:numPr>
              <w:spacing w:after="0" w:line="240" w:lineRule="auto"/>
              <w:rPr>
                <w:rFonts w:ascii="Verdana" w:hAnsi="Verdana"/>
                <w:sz w:val="16"/>
                <w:szCs w:val="16"/>
              </w:rPr>
            </w:pPr>
            <w:proofErr w:type="spellStart"/>
            <w:r w:rsidRPr="00431327">
              <w:rPr>
                <w:rFonts w:ascii="Verdana" w:hAnsi="Verdana" w:cs="Arial"/>
                <w:sz w:val="16"/>
                <w:szCs w:val="16"/>
              </w:rPr>
              <w:t>uitsluiten</w:t>
            </w:r>
            <w:proofErr w:type="spellEnd"/>
            <w:r w:rsidRPr="00431327">
              <w:rPr>
                <w:rFonts w:ascii="Verdana" w:hAnsi="Verdana" w:cs="Arial"/>
                <w:sz w:val="16"/>
                <w:szCs w:val="16"/>
              </w:rPr>
              <w:t xml:space="preserve"> van </w:t>
            </w:r>
            <w:proofErr w:type="spellStart"/>
            <w:r w:rsidRPr="00431327">
              <w:rPr>
                <w:rFonts w:ascii="Verdana" w:hAnsi="Verdana" w:cs="Arial"/>
                <w:sz w:val="16"/>
                <w:szCs w:val="16"/>
              </w:rPr>
              <w:t>optionele</w:t>
            </w:r>
            <w:proofErr w:type="spellEnd"/>
            <w:r w:rsidRPr="00431327">
              <w:rPr>
                <w:rFonts w:ascii="Verdana" w:hAnsi="Verdana" w:cs="Arial"/>
                <w:sz w:val="16"/>
                <w:szCs w:val="16"/>
              </w:rPr>
              <w:t xml:space="preserve"> BAG </w:t>
            </w:r>
            <w:proofErr w:type="spellStart"/>
            <w:r w:rsidRPr="00431327">
              <w:rPr>
                <w:rFonts w:ascii="Verdana" w:hAnsi="Verdana" w:cs="Arial"/>
                <w:sz w:val="16"/>
                <w:szCs w:val="16"/>
              </w:rPr>
              <w:t>objecten</w:t>
            </w:r>
            <w:proofErr w:type="spellEnd"/>
          </w:p>
          <w:p w14:paraId="5D6BEC90" w14:textId="77777777" w:rsidR="008C6B0F" w:rsidRPr="00431327" w:rsidRDefault="008C6B0F" w:rsidP="008C6B0F">
            <w:pPr>
              <w:numPr>
                <w:ilvl w:val="0"/>
                <w:numId w:val="19"/>
              </w:numPr>
              <w:spacing w:after="0" w:line="240" w:lineRule="auto"/>
              <w:rPr>
                <w:rFonts w:ascii="Verdana" w:hAnsi="Verdana"/>
                <w:sz w:val="16"/>
                <w:szCs w:val="16"/>
                <w:lang w:val="nl-NL"/>
              </w:rPr>
            </w:pPr>
            <w:r w:rsidRPr="00431327">
              <w:rPr>
                <w:rFonts w:ascii="Verdana" w:hAnsi="Verdana" w:cs="Arial"/>
                <w:sz w:val="16"/>
                <w:szCs w:val="16"/>
                <w:lang w:val="nl-NL"/>
              </w:rPr>
              <w:t xml:space="preserve">alleen worden de noodzakelijke gegevens meegestuurd </w:t>
            </w:r>
            <w:r w:rsidRPr="00431327">
              <w:rPr>
                <w:rFonts w:ascii="Verdana" w:hAnsi="Verdana"/>
                <w:sz w:val="16"/>
                <w:szCs w:val="16"/>
              </w:rPr>
              <w:t>à</w:t>
            </w:r>
            <w:r w:rsidRPr="00431327">
              <w:rPr>
                <w:rFonts w:ascii="Verdana" w:hAnsi="Verdana" w:cs="Arial"/>
                <w:sz w:val="16"/>
                <w:szCs w:val="16"/>
                <w:lang w:val="nl-NL"/>
              </w:rPr>
              <w:t xml:space="preserve"> de voorkeur is juist een brede definitie dat alle entiteiten / attributen meegaan conform RSGB 3.0</w:t>
            </w:r>
          </w:p>
          <w:p w14:paraId="105F49A0" w14:textId="77777777" w:rsidR="008C6B0F" w:rsidRPr="00431327" w:rsidRDefault="008C6B0F" w:rsidP="008C6B0F">
            <w:pPr>
              <w:numPr>
                <w:ilvl w:val="0"/>
                <w:numId w:val="19"/>
              </w:numPr>
              <w:spacing w:after="0" w:line="240" w:lineRule="auto"/>
              <w:rPr>
                <w:rFonts w:ascii="Verdana" w:hAnsi="Verdana"/>
                <w:sz w:val="16"/>
                <w:szCs w:val="16"/>
              </w:rPr>
            </w:pPr>
            <w:proofErr w:type="spellStart"/>
            <w:r w:rsidRPr="00431327">
              <w:rPr>
                <w:rFonts w:ascii="Verdana" w:hAnsi="Verdana" w:cs="Arial"/>
                <w:sz w:val="16"/>
                <w:szCs w:val="16"/>
              </w:rPr>
              <w:t>optionele</w:t>
            </w:r>
            <w:proofErr w:type="spellEnd"/>
            <w:r w:rsidRPr="00431327">
              <w:rPr>
                <w:rFonts w:ascii="Verdana" w:hAnsi="Verdana" w:cs="Arial"/>
                <w:sz w:val="16"/>
                <w:szCs w:val="16"/>
              </w:rPr>
              <w:t xml:space="preserve"> </w:t>
            </w:r>
            <w:proofErr w:type="spellStart"/>
            <w:r w:rsidRPr="00431327">
              <w:rPr>
                <w:rFonts w:ascii="Verdana" w:hAnsi="Verdana" w:cs="Arial"/>
                <w:sz w:val="16"/>
                <w:szCs w:val="16"/>
              </w:rPr>
              <w:t>geometrie</w:t>
            </w:r>
            <w:proofErr w:type="spellEnd"/>
            <w:r w:rsidRPr="00431327">
              <w:rPr>
                <w:rFonts w:ascii="Verdana" w:hAnsi="Verdana" w:cs="Arial"/>
                <w:sz w:val="16"/>
                <w:szCs w:val="16"/>
              </w:rPr>
              <w:t xml:space="preserve"> is </w:t>
            </w:r>
            <w:proofErr w:type="spellStart"/>
            <w:r w:rsidRPr="00431327">
              <w:rPr>
                <w:rFonts w:ascii="Verdana" w:hAnsi="Verdana" w:cs="Arial"/>
                <w:sz w:val="16"/>
                <w:szCs w:val="16"/>
              </w:rPr>
              <w:t>uitgesloten</w:t>
            </w:r>
            <w:proofErr w:type="spellEnd"/>
          </w:p>
          <w:p w14:paraId="32983586" w14:textId="77777777" w:rsidR="008C6B0F" w:rsidRPr="00431327" w:rsidRDefault="008C6B0F" w:rsidP="008C6B0F">
            <w:pPr>
              <w:numPr>
                <w:ilvl w:val="0"/>
                <w:numId w:val="19"/>
              </w:numPr>
              <w:spacing w:after="0" w:line="240" w:lineRule="auto"/>
              <w:rPr>
                <w:rFonts w:ascii="Verdana" w:hAnsi="Verdana"/>
                <w:sz w:val="16"/>
                <w:szCs w:val="16"/>
                <w:lang w:val="nl-NL"/>
              </w:rPr>
            </w:pPr>
            <w:r w:rsidRPr="00431327">
              <w:rPr>
                <w:rFonts w:ascii="Verdana" w:hAnsi="Verdana" w:cs="Arial"/>
                <w:sz w:val="16"/>
                <w:szCs w:val="16"/>
                <w:lang w:val="nl-NL"/>
              </w:rPr>
              <w:t>samengestelde berichten is standaard, dit is voor GM geen probleem, maar als GIDS er nog is en er mee zou moeten werken, wat dan?</w:t>
            </w:r>
          </w:p>
          <w:p w14:paraId="78F83E83" w14:textId="77777777" w:rsidR="00174053" w:rsidRDefault="008C6B0F" w:rsidP="00431327">
            <w:pPr>
              <w:numPr>
                <w:ilvl w:val="0"/>
                <w:numId w:val="19"/>
              </w:numPr>
              <w:spacing w:after="0" w:line="240" w:lineRule="auto"/>
              <w:rPr>
                <w:rFonts w:ascii="Verdana" w:hAnsi="Verdana"/>
                <w:sz w:val="16"/>
                <w:szCs w:val="16"/>
              </w:rPr>
            </w:pPr>
            <w:r w:rsidRPr="00431327">
              <w:rPr>
                <w:rFonts w:ascii="Verdana" w:hAnsi="Verdana" w:cs="Arial"/>
                <w:sz w:val="16"/>
                <w:szCs w:val="16"/>
              </w:rPr>
              <w:t xml:space="preserve">Idem </w:t>
            </w:r>
            <w:proofErr w:type="spellStart"/>
            <w:r w:rsidRPr="00431327">
              <w:rPr>
                <w:rFonts w:ascii="Verdana" w:hAnsi="Verdana" w:cs="Arial"/>
                <w:sz w:val="16"/>
                <w:szCs w:val="16"/>
              </w:rPr>
              <w:t>voor</w:t>
            </w:r>
            <w:proofErr w:type="spellEnd"/>
            <w:r w:rsidRPr="00431327">
              <w:rPr>
                <w:rFonts w:ascii="Verdana" w:hAnsi="Verdana" w:cs="Arial"/>
                <w:sz w:val="16"/>
                <w:szCs w:val="16"/>
              </w:rPr>
              <w:t xml:space="preserve"> </w:t>
            </w:r>
            <w:proofErr w:type="spellStart"/>
            <w:r w:rsidRPr="00431327">
              <w:rPr>
                <w:rFonts w:ascii="Verdana" w:hAnsi="Verdana" w:cs="Arial"/>
                <w:sz w:val="16"/>
                <w:szCs w:val="16"/>
              </w:rPr>
              <w:t>asynchrone</w:t>
            </w:r>
            <w:proofErr w:type="spellEnd"/>
            <w:r w:rsidRPr="00431327">
              <w:rPr>
                <w:rFonts w:ascii="Verdana" w:hAnsi="Verdana" w:cs="Arial"/>
                <w:sz w:val="16"/>
                <w:szCs w:val="16"/>
              </w:rPr>
              <w:t xml:space="preserve"> </w:t>
            </w:r>
            <w:proofErr w:type="spellStart"/>
            <w:r w:rsidRPr="00431327">
              <w:rPr>
                <w:rFonts w:ascii="Verdana" w:hAnsi="Verdana" w:cs="Arial"/>
                <w:sz w:val="16"/>
                <w:szCs w:val="16"/>
              </w:rPr>
              <w:t>berichten</w:t>
            </w:r>
            <w:proofErr w:type="spellEnd"/>
          </w:p>
          <w:p w14:paraId="335C829C" w14:textId="1377E0D0" w:rsidR="00431327" w:rsidRPr="00431327" w:rsidRDefault="00431327" w:rsidP="00431327">
            <w:pPr>
              <w:spacing w:after="0" w:line="240" w:lineRule="auto"/>
              <w:ind w:left="720"/>
              <w:rPr>
                <w:rFonts w:ascii="Verdana" w:hAnsi="Verdana"/>
                <w:sz w:val="16"/>
                <w:szCs w:val="16"/>
              </w:rPr>
            </w:pPr>
          </w:p>
        </w:tc>
      </w:tr>
      <w:tr w:rsidR="00174053" w:rsidRPr="00431327" w14:paraId="287A0D8E" w14:textId="77777777" w:rsidTr="00090CFE">
        <w:trPr>
          <w:trHeight w:val="703"/>
        </w:trPr>
        <w:tc>
          <w:tcPr>
            <w:tcW w:w="2322" w:type="dxa"/>
          </w:tcPr>
          <w:p w14:paraId="75B2750F" w14:textId="77777777" w:rsidR="00174053" w:rsidRPr="00B0327A" w:rsidRDefault="00174053" w:rsidP="00090CFE">
            <w:pPr>
              <w:spacing w:after="0" w:line="240" w:lineRule="auto"/>
              <w:rPr>
                <w:rFonts w:ascii="Verdana" w:hAnsi="Verdana" w:cs="Verdana"/>
                <w:b/>
                <w:bCs/>
                <w:color w:val="000000"/>
                <w:sz w:val="16"/>
                <w:szCs w:val="16"/>
                <w:lang w:val="nl-NL"/>
              </w:rPr>
            </w:pPr>
            <w:r w:rsidRPr="00B0327A">
              <w:rPr>
                <w:rFonts w:ascii="Verdana" w:hAnsi="Verdana" w:cs="Verdana"/>
                <w:b/>
                <w:bCs/>
                <w:color w:val="000000"/>
                <w:sz w:val="16"/>
                <w:szCs w:val="16"/>
                <w:lang w:val="nl-NL"/>
              </w:rPr>
              <w:t>Oplossingsrichting</w:t>
            </w:r>
          </w:p>
        </w:tc>
        <w:tc>
          <w:tcPr>
            <w:tcW w:w="6966" w:type="dxa"/>
            <w:gridSpan w:val="3"/>
          </w:tcPr>
          <w:p w14:paraId="684F555A" w14:textId="77777777" w:rsidR="00431327" w:rsidRPr="00431327" w:rsidRDefault="00431327" w:rsidP="00431327">
            <w:pPr>
              <w:rPr>
                <w:rFonts w:ascii="Verdana" w:hAnsi="Verdana"/>
                <w:sz w:val="16"/>
                <w:szCs w:val="16"/>
                <w:lang w:val="nl-NL"/>
              </w:rPr>
            </w:pPr>
            <w:r w:rsidRPr="00431327">
              <w:rPr>
                <w:rFonts w:ascii="Verdana" w:hAnsi="Verdana" w:cs="Arial"/>
                <w:sz w:val="16"/>
                <w:szCs w:val="16"/>
                <w:lang w:val="nl-NL"/>
              </w:rPr>
              <w:t xml:space="preserve">Gebeurtenisgericht werken is prima, maar dan moet er ook een mogelijkheid zijn om kerngegevens te kunnen versturen </w:t>
            </w:r>
            <w:proofErr w:type="spellStart"/>
            <w:r w:rsidRPr="00431327">
              <w:rPr>
                <w:rFonts w:ascii="Verdana" w:hAnsi="Verdana" w:cs="Arial"/>
                <w:sz w:val="16"/>
                <w:szCs w:val="16"/>
                <w:lang w:val="nl-NL"/>
              </w:rPr>
              <w:t>obv</w:t>
            </w:r>
            <w:proofErr w:type="spellEnd"/>
            <w:r w:rsidRPr="00431327">
              <w:rPr>
                <w:rFonts w:ascii="Verdana" w:hAnsi="Verdana" w:cs="Arial"/>
                <w:sz w:val="16"/>
                <w:szCs w:val="16"/>
                <w:lang w:val="nl-NL"/>
              </w:rPr>
              <w:t xml:space="preserve"> een misschien generieke gebeurtenis voor kerngegevens. Daarnaast zou het wenselijk zijn om een goed synchronisatie bericht te kunnen versturen waarbij de afnemende systemen weer in sync zijn met het bronsysteem als er een fout is opgetreden in het berichtenverkeer.</w:t>
            </w:r>
          </w:p>
          <w:p w14:paraId="5A41C6F2" w14:textId="77777777" w:rsidR="00174053" w:rsidRPr="00B0327A" w:rsidRDefault="00174053" w:rsidP="00090CFE">
            <w:pPr>
              <w:spacing w:after="0" w:line="240" w:lineRule="auto"/>
              <w:rPr>
                <w:rFonts w:ascii="Verdana" w:hAnsi="Verdana" w:cs="Verdana"/>
                <w:bCs/>
                <w:color w:val="000000"/>
                <w:sz w:val="16"/>
                <w:szCs w:val="16"/>
                <w:lang w:val="nl-NL"/>
              </w:rPr>
            </w:pPr>
          </w:p>
        </w:tc>
      </w:tr>
      <w:tr w:rsidR="00174053" w:rsidRPr="00431327" w14:paraId="18EE31CA" w14:textId="77777777" w:rsidTr="00090CFE">
        <w:tc>
          <w:tcPr>
            <w:tcW w:w="9288" w:type="dxa"/>
            <w:gridSpan w:val="4"/>
          </w:tcPr>
          <w:p w14:paraId="6D66B9AE" w14:textId="77777777" w:rsidR="00174053" w:rsidRPr="00B0327A" w:rsidRDefault="00174053" w:rsidP="00090CFE">
            <w:pPr>
              <w:spacing w:after="0" w:line="240" w:lineRule="auto"/>
              <w:rPr>
                <w:rFonts w:ascii="Verdana" w:hAnsi="Verdana" w:cs="Verdana"/>
                <w:b/>
                <w:bCs/>
                <w:color w:val="000000"/>
                <w:sz w:val="16"/>
                <w:szCs w:val="16"/>
                <w:lang w:val="nl-NL"/>
              </w:rPr>
            </w:pPr>
          </w:p>
        </w:tc>
      </w:tr>
      <w:tr w:rsidR="00174053" w:rsidRPr="008C6B0F" w14:paraId="56699EFD" w14:textId="77777777" w:rsidTr="00090CFE">
        <w:tc>
          <w:tcPr>
            <w:tcW w:w="9288" w:type="dxa"/>
            <w:gridSpan w:val="4"/>
          </w:tcPr>
          <w:p w14:paraId="04F8C351" w14:textId="77777777" w:rsidR="00174053" w:rsidRPr="00B0327A" w:rsidRDefault="00174053" w:rsidP="00090CFE">
            <w:pPr>
              <w:spacing w:after="0" w:line="240" w:lineRule="auto"/>
              <w:rPr>
                <w:rFonts w:ascii="Verdana" w:hAnsi="Verdana" w:cs="Verdana"/>
                <w:bCs/>
                <w:i/>
                <w:color w:val="000000"/>
                <w:sz w:val="16"/>
                <w:szCs w:val="16"/>
                <w:lang w:val="nl-NL"/>
              </w:rPr>
            </w:pPr>
            <w:r w:rsidRPr="00B0327A">
              <w:rPr>
                <w:rFonts w:ascii="Verdana" w:hAnsi="Verdana" w:cs="Verdana"/>
                <w:bCs/>
                <w:i/>
                <w:color w:val="000000"/>
                <w:sz w:val="16"/>
                <w:szCs w:val="16"/>
                <w:lang w:val="nl-NL"/>
              </w:rPr>
              <w:t xml:space="preserve">Onderstaande wordt ingevuld door </w:t>
            </w:r>
            <w:proofErr w:type="spellStart"/>
            <w:r w:rsidRPr="00B0327A">
              <w:rPr>
                <w:rFonts w:ascii="Verdana" w:hAnsi="Verdana" w:cs="Verdana"/>
                <w:bCs/>
                <w:i/>
                <w:color w:val="000000"/>
                <w:sz w:val="16"/>
                <w:szCs w:val="16"/>
                <w:lang w:val="nl-NL"/>
              </w:rPr>
              <w:t>Geonovum</w:t>
            </w:r>
            <w:proofErr w:type="spellEnd"/>
          </w:p>
        </w:tc>
      </w:tr>
      <w:tr w:rsidR="00174053" w:rsidRPr="00431327" w14:paraId="2F2CC0C3" w14:textId="77777777" w:rsidTr="00090CFE">
        <w:trPr>
          <w:trHeight w:val="705"/>
        </w:trPr>
        <w:tc>
          <w:tcPr>
            <w:tcW w:w="2322" w:type="dxa"/>
          </w:tcPr>
          <w:p w14:paraId="2D054254" w14:textId="77777777" w:rsidR="00174053" w:rsidRPr="00B0327A" w:rsidRDefault="00174053"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nl-NL"/>
              </w:rPr>
              <w:lastRenderedPageBreak/>
              <w:t>Opm</w:t>
            </w:r>
            <w:r w:rsidRPr="00B0327A">
              <w:rPr>
                <w:rFonts w:ascii="Verdana" w:hAnsi="Verdana" w:cs="Verdana"/>
                <w:b/>
                <w:bCs/>
                <w:color w:val="000000"/>
                <w:sz w:val="16"/>
                <w:szCs w:val="16"/>
                <w:lang w:val="en-GB"/>
              </w:rPr>
              <w:t>erking</w:t>
            </w:r>
            <w:proofErr w:type="spellEnd"/>
          </w:p>
        </w:tc>
        <w:tc>
          <w:tcPr>
            <w:tcW w:w="6966" w:type="dxa"/>
            <w:gridSpan w:val="3"/>
          </w:tcPr>
          <w:p w14:paraId="0FD0B7F4" w14:textId="2EDCB6A3" w:rsidR="00431327" w:rsidRDefault="00431327" w:rsidP="00090CFE">
            <w:pPr>
              <w:spacing w:after="0" w:line="240" w:lineRule="auto"/>
              <w:rPr>
                <w:rFonts w:ascii="Verdana" w:hAnsi="Verdana" w:cs="Verdana"/>
                <w:bCs/>
                <w:color w:val="000000"/>
                <w:sz w:val="16"/>
                <w:szCs w:val="16"/>
                <w:lang w:val="nl-NL"/>
              </w:rPr>
            </w:pPr>
            <w:r w:rsidRPr="00431327">
              <w:rPr>
                <w:rFonts w:ascii="Verdana" w:hAnsi="Verdana" w:cs="Verdana"/>
                <w:bCs/>
                <w:color w:val="000000"/>
                <w:sz w:val="16"/>
                <w:szCs w:val="16"/>
                <w:lang w:val="nl-NL"/>
              </w:rPr>
              <w:t xml:space="preserve">Het koppelvlak </w:t>
            </w:r>
            <w:proofErr w:type="spellStart"/>
            <w:r w:rsidRPr="00431327">
              <w:rPr>
                <w:rFonts w:ascii="Verdana" w:hAnsi="Verdana" w:cs="Verdana"/>
                <w:bCs/>
                <w:color w:val="000000"/>
                <w:sz w:val="16"/>
                <w:szCs w:val="16"/>
                <w:lang w:val="nl-NL"/>
              </w:rPr>
              <w:t>Geo</w:t>
            </w:r>
            <w:proofErr w:type="spellEnd"/>
            <w:r w:rsidRPr="00431327">
              <w:rPr>
                <w:rFonts w:ascii="Verdana" w:hAnsi="Verdana" w:cs="Verdana"/>
                <w:bCs/>
                <w:color w:val="000000"/>
                <w:sz w:val="16"/>
                <w:szCs w:val="16"/>
                <w:lang w:val="nl-NL"/>
              </w:rPr>
              <w:t xml:space="preserve">-BAG richt zich op verzoek/levering </w:t>
            </w:r>
            <w:r>
              <w:rPr>
                <w:rFonts w:ascii="Verdana" w:hAnsi="Verdana" w:cs="Verdana"/>
                <w:bCs/>
                <w:color w:val="000000"/>
                <w:sz w:val="16"/>
                <w:szCs w:val="16"/>
                <w:lang w:val="nl-NL"/>
              </w:rPr>
              <w:t xml:space="preserve">van geometrie </w:t>
            </w:r>
            <w:r w:rsidRPr="00431327">
              <w:rPr>
                <w:rFonts w:ascii="Verdana" w:hAnsi="Verdana" w:cs="Verdana"/>
                <w:bCs/>
                <w:color w:val="000000"/>
                <w:sz w:val="16"/>
                <w:szCs w:val="16"/>
                <w:lang w:val="nl-NL"/>
              </w:rPr>
              <w:t>voor de verplichte BAG-objecttypen en –gegevens</w:t>
            </w:r>
            <w:r>
              <w:rPr>
                <w:rFonts w:ascii="Verdana" w:hAnsi="Verdana" w:cs="Verdana"/>
                <w:bCs/>
                <w:color w:val="000000"/>
                <w:sz w:val="16"/>
                <w:szCs w:val="16"/>
                <w:lang w:val="nl-NL"/>
              </w:rPr>
              <w:t>, en niet de uitwisseling van kerngegevens</w:t>
            </w:r>
            <w:r w:rsidRPr="00431327">
              <w:rPr>
                <w:rFonts w:ascii="Verdana" w:hAnsi="Verdana" w:cs="Verdana"/>
                <w:bCs/>
                <w:color w:val="000000"/>
                <w:sz w:val="16"/>
                <w:szCs w:val="16"/>
                <w:lang w:val="nl-NL"/>
              </w:rPr>
              <w:t xml:space="preserve">. </w:t>
            </w:r>
            <w:r>
              <w:rPr>
                <w:rFonts w:ascii="Verdana" w:hAnsi="Verdana" w:cs="Verdana"/>
                <w:bCs/>
                <w:color w:val="000000"/>
                <w:sz w:val="16"/>
                <w:szCs w:val="16"/>
                <w:lang w:val="nl-NL"/>
              </w:rPr>
              <w:t xml:space="preserve">Via </w:t>
            </w:r>
            <w:proofErr w:type="spellStart"/>
            <w:r>
              <w:rPr>
                <w:rFonts w:ascii="Verdana" w:hAnsi="Verdana" w:cs="Verdana"/>
                <w:bCs/>
                <w:color w:val="000000"/>
                <w:sz w:val="16"/>
                <w:szCs w:val="16"/>
                <w:lang w:val="nl-NL"/>
              </w:rPr>
              <w:t>StUF</w:t>
            </w:r>
            <w:proofErr w:type="spellEnd"/>
            <w:r>
              <w:rPr>
                <w:rFonts w:ascii="Verdana" w:hAnsi="Verdana" w:cs="Verdana"/>
                <w:bCs/>
                <w:color w:val="000000"/>
                <w:sz w:val="16"/>
                <w:szCs w:val="16"/>
                <w:lang w:val="nl-NL"/>
              </w:rPr>
              <w:t>-BG kunnen ook niet-verplichte BAG-objecttypen en –gegevens met kennisgevingsberichten uitwisselen.</w:t>
            </w:r>
          </w:p>
          <w:p w14:paraId="79943BB6" w14:textId="77777777" w:rsidR="001E1155" w:rsidRDefault="001E1155" w:rsidP="00090CFE">
            <w:pPr>
              <w:spacing w:after="0" w:line="240" w:lineRule="auto"/>
              <w:rPr>
                <w:rFonts w:ascii="Verdana" w:hAnsi="Verdana" w:cs="Verdana"/>
                <w:bCs/>
                <w:color w:val="000000"/>
                <w:sz w:val="16"/>
                <w:szCs w:val="16"/>
                <w:lang w:val="nl-NL"/>
              </w:rPr>
            </w:pPr>
          </w:p>
          <w:p w14:paraId="46C3A702" w14:textId="0FA4290D" w:rsidR="001E1155" w:rsidRDefault="001E1155" w:rsidP="00090CFE">
            <w:pPr>
              <w:spacing w:after="0" w:line="240" w:lineRule="auto"/>
              <w:rPr>
                <w:rFonts w:ascii="Verdana" w:hAnsi="Verdana" w:cs="Verdana"/>
                <w:bCs/>
                <w:color w:val="000000"/>
                <w:sz w:val="16"/>
                <w:szCs w:val="16"/>
                <w:lang w:val="nl-NL"/>
              </w:rPr>
            </w:pPr>
            <w:r w:rsidRPr="001E1155">
              <w:rPr>
                <w:rFonts w:ascii="Verdana" w:hAnsi="Verdana" w:cs="Verdana"/>
                <w:bCs/>
                <w:color w:val="000000"/>
                <w:sz w:val="16"/>
                <w:szCs w:val="16"/>
                <w:lang w:val="nl-NL"/>
              </w:rPr>
              <w:t xml:space="preserve">Dit koppelvlak beperkt zich in de </w:t>
            </w:r>
            <w:proofErr w:type="spellStart"/>
            <w:r w:rsidRPr="001E1155">
              <w:rPr>
                <w:rFonts w:ascii="Verdana" w:hAnsi="Verdana" w:cs="Verdana"/>
                <w:bCs/>
                <w:color w:val="000000"/>
                <w:sz w:val="16"/>
                <w:szCs w:val="16"/>
                <w:lang w:val="nl-NL"/>
              </w:rPr>
              <w:t>Geo</w:t>
            </w:r>
            <w:proofErr w:type="spellEnd"/>
            <w:r w:rsidRPr="001E1155">
              <w:rPr>
                <w:rFonts w:ascii="Verdana" w:hAnsi="Verdana" w:cs="Verdana"/>
                <w:bCs/>
                <w:color w:val="000000"/>
                <w:sz w:val="16"/>
                <w:szCs w:val="16"/>
                <w:lang w:val="nl-NL"/>
              </w:rPr>
              <w:t xml:space="preserve">-BAG berichten tot functionaliteit voor verzoek/levering van geometrie. Mutaties op overige basis- en kerngegevens n.a.v. een specifieke gebeurtenis wordt via </w:t>
            </w:r>
            <w:proofErr w:type="spellStart"/>
            <w:r w:rsidRPr="001E1155">
              <w:rPr>
                <w:rFonts w:ascii="Verdana" w:hAnsi="Verdana" w:cs="Verdana"/>
                <w:bCs/>
                <w:color w:val="000000"/>
                <w:sz w:val="16"/>
                <w:szCs w:val="16"/>
                <w:lang w:val="nl-NL"/>
              </w:rPr>
              <w:t>StUF</w:t>
            </w:r>
            <w:proofErr w:type="spellEnd"/>
            <w:r w:rsidRPr="001E1155">
              <w:rPr>
                <w:rFonts w:ascii="Verdana" w:hAnsi="Verdana" w:cs="Verdana"/>
                <w:bCs/>
                <w:color w:val="000000"/>
                <w:sz w:val="16"/>
                <w:szCs w:val="16"/>
                <w:lang w:val="nl-NL"/>
              </w:rPr>
              <w:t>-BG berichten uitgewisseld.</w:t>
            </w:r>
          </w:p>
          <w:p w14:paraId="59AA554F" w14:textId="77777777" w:rsidR="00431327" w:rsidRDefault="00431327" w:rsidP="00090CFE">
            <w:pPr>
              <w:spacing w:after="0" w:line="240" w:lineRule="auto"/>
              <w:rPr>
                <w:rFonts w:ascii="Verdana" w:hAnsi="Verdana" w:cs="Verdana"/>
                <w:bCs/>
                <w:color w:val="000000"/>
                <w:sz w:val="16"/>
                <w:szCs w:val="16"/>
                <w:lang w:val="nl-NL"/>
              </w:rPr>
            </w:pPr>
          </w:p>
          <w:p w14:paraId="1F32734C" w14:textId="552DD0A6" w:rsidR="00431327" w:rsidRDefault="00431327" w:rsidP="00090CFE">
            <w:pPr>
              <w:spacing w:after="0" w:line="240" w:lineRule="auto"/>
              <w:rPr>
                <w:rFonts w:ascii="Verdana" w:hAnsi="Verdana" w:cs="Verdana"/>
                <w:bCs/>
                <w:color w:val="000000"/>
                <w:sz w:val="16"/>
                <w:szCs w:val="16"/>
                <w:lang w:val="nl-NL"/>
              </w:rPr>
            </w:pPr>
            <w:r>
              <w:rPr>
                <w:rFonts w:ascii="Verdana" w:hAnsi="Verdana" w:cs="Verdana"/>
                <w:bCs/>
                <w:color w:val="000000"/>
                <w:sz w:val="16"/>
                <w:szCs w:val="16"/>
                <w:lang w:val="nl-NL"/>
              </w:rPr>
              <w:t xml:space="preserve">Berichtenverkeer start na een gebeurtenis aan de kant van </w:t>
            </w:r>
            <w:proofErr w:type="spellStart"/>
            <w:r>
              <w:rPr>
                <w:rFonts w:ascii="Verdana" w:hAnsi="Verdana" w:cs="Verdana"/>
                <w:bCs/>
                <w:color w:val="000000"/>
                <w:sz w:val="16"/>
                <w:szCs w:val="16"/>
                <w:lang w:val="nl-NL"/>
              </w:rPr>
              <w:t>Geo</w:t>
            </w:r>
            <w:proofErr w:type="spellEnd"/>
            <w:r>
              <w:rPr>
                <w:rFonts w:ascii="Verdana" w:hAnsi="Verdana" w:cs="Verdana"/>
                <w:bCs/>
                <w:color w:val="000000"/>
                <w:sz w:val="16"/>
                <w:szCs w:val="16"/>
                <w:lang w:val="nl-NL"/>
              </w:rPr>
              <w:t xml:space="preserve"> of BAG. </w:t>
            </w:r>
          </w:p>
          <w:p w14:paraId="3DCE5201" w14:textId="55A3699F" w:rsidR="00431327" w:rsidRPr="00431327" w:rsidRDefault="00431327" w:rsidP="00431327">
            <w:pPr>
              <w:spacing w:after="0" w:line="240" w:lineRule="auto"/>
              <w:rPr>
                <w:rFonts w:ascii="Verdana" w:hAnsi="Verdana" w:cs="Verdana"/>
                <w:bCs/>
                <w:color w:val="000000"/>
                <w:sz w:val="16"/>
                <w:szCs w:val="16"/>
                <w:lang w:val="nl-NL"/>
              </w:rPr>
            </w:pPr>
            <w:r>
              <w:rPr>
                <w:rFonts w:ascii="Verdana" w:hAnsi="Verdana" w:cs="Verdana"/>
                <w:bCs/>
                <w:color w:val="000000"/>
                <w:sz w:val="16"/>
                <w:szCs w:val="16"/>
                <w:lang w:val="nl-NL"/>
              </w:rPr>
              <w:t xml:space="preserve">Bij geconstateerde verschillen tussen registraties van </w:t>
            </w:r>
            <w:proofErr w:type="spellStart"/>
            <w:r>
              <w:rPr>
                <w:rFonts w:ascii="Verdana" w:hAnsi="Verdana" w:cs="Verdana"/>
                <w:bCs/>
                <w:color w:val="000000"/>
                <w:sz w:val="16"/>
                <w:szCs w:val="16"/>
                <w:lang w:val="nl-NL"/>
              </w:rPr>
              <w:t>Geo</w:t>
            </w:r>
            <w:proofErr w:type="spellEnd"/>
            <w:r>
              <w:rPr>
                <w:rFonts w:ascii="Verdana" w:hAnsi="Verdana" w:cs="Verdana"/>
                <w:bCs/>
                <w:color w:val="000000"/>
                <w:sz w:val="16"/>
                <w:szCs w:val="16"/>
                <w:lang w:val="nl-NL"/>
              </w:rPr>
              <w:t xml:space="preserve"> en BAG: BAG is leidend voor wat betreft de BAG-gegevens; </w:t>
            </w:r>
            <w:proofErr w:type="spellStart"/>
            <w:r>
              <w:rPr>
                <w:rFonts w:ascii="Verdana" w:hAnsi="Verdana" w:cs="Verdana"/>
                <w:bCs/>
                <w:color w:val="000000"/>
                <w:sz w:val="16"/>
                <w:szCs w:val="16"/>
                <w:lang w:val="nl-NL"/>
              </w:rPr>
              <w:t>Geo</w:t>
            </w:r>
            <w:proofErr w:type="spellEnd"/>
            <w:r>
              <w:rPr>
                <w:rFonts w:ascii="Verdana" w:hAnsi="Verdana" w:cs="Verdana"/>
                <w:bCs/>
                <w:color w:val="000000"/>
                <w:sz w:val="16"/>
                <w:szCs w:val="16"/>
                <w:lang w:val="nl-NL"/>
              </w:rPr>
              <w:t xml:space="preserve"> voor wat betreft de IMGeo-gegevens. IMGeo wordt niet uitgewisseld middels dit koppelvlak. Aparte berichten voor synchronisatie zijn niet voorzien in dit koppelvlak.</w:t>
            </w:r>
          </w:p>
        </w:tc>
      </w:tr>
      <w:tr w:rsidR="00174053" w:rsidRPr="00431327" w14:paraId="39525511" w14:textId="77777777" w:rsidTr="00090CFE">
        <w:trPr>
          <w:trHeight w:val="559"/>
        </w:trPr>
        <w:tc>
          <w:tcPr>
            <w:tcW w:w="2322" w:type="dxa"/>
          </w:tcPr>
          <w:p w14:paraId="62EBCEDB" w14:textId="00975DAE" w:rsidR="00174053" w:rsidRPr="00431327" w:rsidRDefault="00174053" w:rsidP="00090CFE">
            <w:pPr>
              <w:spacing w:after="0" w:line="240" w:lineRule="auto"/>
              <w:rPr>
                <w:rFonts w:ascii="Verdana" w:hAnsi="Verdana" w:cs="Verdana"/>
                <w:b/>
                <w:bCs/>
                <w:color w:val="000000"/>
                <w:sz w:val="16"/>
                <w:szCs w:val="16"/>
                <w:lang w:val="nl-NL"/>
              </w:rPr>
            </w:pPr>
            <w:r w:rsidRPr="00431327">
              <w:rPr>
                <w:rFonts w:ascii="Verdana" w:hAnsi="Verdana" w:cs="Verdana"/>
                <w:b/>
                <w:bCs/>
                <w:color w:val="000000"/>
                <w:sz w:val="16"/>
                <w:szCs w:val="16"/>
                <w:lang w:val="nl-NL"/>
              </w:rPr>
              <w:t>Impact</w:t>
            </w:r>
          </w:p>
        </w:tc>
        <w:tc>
          <w:tcPr>
            <w:tcW w:w="6966" w:type="dxa"/>
            <w:gridSpan w:val="3"/>
          </w:tcPr>
          <w:p w14:paraId="0B6B957B" w14:textId="77777777" w:rsidR="00174053" w:rsidRPr="00431327" w:rsidRDefault="00174053" w:rsidP="00090CFE">
            <w:pPr>
              <w:spacing w:after="0" w:line="240" w:lineRule="auto"/>
              <w:rPr>
                <w:rFonts w:ascii="Verdana" w:hAnsi="Verdana" w:cs="Verdana"/>
                <w:bCs/>
                <w:color w:val="000000"/>
                <w:sz w:val="16"/>
                <w:szCs w:val="16"/>
                <w:lang w:val="nl-NL"/>
              </w:rPr>
            </w:pPr>
          </w:p>
        </w:tc>
      </w:tr>
      <w:tr w:rsidR="00174053" w:rsidRPr="00431327" w14:paraId="144A73DD" w14:textId="77777777" w:rsidTr="00090CFE">
        <w:trPr>
          <w:trHeight w:val="572"/>
        </w:trPr>
        <w:tc>
          <w:tcPr>
            <w:tcW w:w="2322" w:type="dxa"/>
          </w:tcPr>
          <w:p w14:paraId="26964EA9" w14:textId="77777777" w:rsidR="00174053" w:rsidRPr="00431327" w:rsidRDefault="00174053" w:rsidP="00090CFE">
            <w:pPr>
              <w:spacing w:after="0" w:line="240" w:lineRule="auto"/>
              <w:rPr>
                <w:rFonts w:ascii="Verdana" w:hAnsi="Verdana" w:cs="Verdana"/>
                <w:b/>
                <w:bCs/>
                <w:color w:val="000000"/>
                <w:sz w:val="16"/>
                <w:szCs w:val="16"/>
                <w:lang w:val="nl-NL"/>
              </w:rPr>
            </w:pPr>
            <w:r w:rsidRPr="00431327">
              <w:rPr>
                <w:rFonts w:ascii="Verdana" w:hAnsi="Verdana" w:cs="Verdana"/>
                <w:b/>
                <w:bCs/>
                <w:color w:val="000000"/>
                <w:sz w:val="16"/>
                <w:szCs w:val="16"/>
                <w:lang w:val="nl-NL"/>
              </w:rPr>
              <w:t>Oplossing</w:t>
            </w:r>
          </w:p>
        </w:tc>
        <w:tc>
          <w:tcPr>
            <w:tcW w:w="6966" w:type="dxa"/>
            <w:gridSpan w:val="3"/>
          </w:tcPr>
          <w:p w14:paraId="6F5468EE" w14:textId="7917ED92" w:rsidR="00174053" w:rsidRPr="00431327" w:rsidRDefault="00431327" w:rsidP="00090CFE">
            <w:pPr>
              <w:spacing w:after="0" w:line="240" w:lineRule="auto"/>
              <w:rPr>
                <w:rFonts w:ascii="Verdana" w:hAnsi="Verdana" w:cs="Verdana"/>
                <w:bCs/>
                <w:color w:val="000000"/>
                <w:sz w:val="16"/>
                <w:szCs w:val="16"/>
                <w:lang w:val="nl-NL"/>
              </w:rPr>
            </w:pPr>
            <w:r>
              <w:rPr>
                <w:rFonts w:ascii="Verdana" w:hAnsi="Verdana" w:cs="Verdana"/>
                <w:bCs/>
                <w:color w:val="000000"/>
                <w:sz w:val="16"/>
                <w:szCs w:val="16"/>
                <w:lang w:val="nl-NL"/>
              </w:rPr>
              <w:t>Geen aanpassing koppelvlak.</w:t>
            </w:r>
          </w:p>
        </w:tc>
      </w:tr>
    </w:tbl>
    <w:p w14:paraId="074BB370" w14:textId="77777777" w:rsidR="00174053" w:rsidRPr="00431327" w:rsidRDefault="00174053" w:rsidP="00174053">
      <w:pPr>
        <w:rPr>
          <w:rFonts w:ascii="Verdana" w:hAnsi="Verdana" w:cs="Verdana"/>
          <w:b/>
          <w:bCs/>
          <w:color w:val="000000"/>
          <w:sz w:val="16"/>
          <w:szCs w:val="16"/>
          <w:lang w:val="nl-NL"/>
        </w:rPr>
      </w:pPr>
    </w:p>
    <w:p w14:paraId="7E2F9478" w14:textId="77777777" w:rsidR="00174053" w:rsidRPr="00431327" w:rsidRDefault="00174053" w:rsidP="00174053">
      <w:pPr>
        <w:rPr>
          <w:rFonts w:ascii="Verdana" w:hAnsi="Verdana" w:cs="Verdana"/>
          <w:b/>
          <w:bCs/>
          <w:color w:val="000000"/>
          <w:sz w:val="16"/>
          <w:szCs w:val="16"/>
          <w:lang w:val="nl-NL"/>
        </w:rPr>
      </w:pPr>
    </w:p>
    <w:p w14:paraId="025FB60F" w14:textId="77777777" w:rsidR="00174053" w:rsidRPr="00431327" w:rsidRDefault="00174053" w:rsidP="00174053">
      <w:pPr>
        <w:rPr>
          <w:rFonts w:ascii="Verdana" w:hAnsi="Verdana" w:cs="Verdana"/>
          <w:b/>
          <w:bCs/>
          <w:color w:val="000000"/>
          <w:sz w:val="16"/>
          <w:szCs w:val="16"/>
          <w:lang w:val="nl-NL"/>
        </w:rPr>
      </w:pPr>
    </w:p>
    <w:p w14:paraId="05BD8B83" w14:textId="77777777" w:rsidR="00860DAC" w:rsidRPr="00B0327A" w:rsidRDefault="00860DAC" w:rsidP="00860DAC">
      <w:pPr>
        <w:rPr>
          <w:rFonts w:ascii="Verdana" w:hAnsi="Verdana" w:cs="Verdana"/>
          <w:b/>
          <w:bCs/>
          <w:color w:val="000000"/>
          <w:sz w:val="16"/>
          <w:szCs w:val="16"/>
          <w:lang w:val="en-GB"/>
        </w:rPr>
      </w:pPr>
    </w:p>
    <w:p w14:paraId="539DD9D6" w14:textId="77777777" w:rsidR="00860DAC" w:rsidRDefault="00860DAC" w:rsidP="00860DAC">
      <w:pPr>
        <w:rPr>
          <w:rFonts w:ascii="Verdana" w:hAnsi="Verdana" w:cs="Verdana"/>
          <w:b/>
          <w:bCs/>
          <w:color w:val="000000"/>
          <w:sz w:val="16"/>
          <w:szCs w:val="16"/>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2"/>
        <w:gridCol w:w="2322"/>
        <w:gridCol w:w="2322"/>
        <w:gridCol w:w="2322"/>
      </w:tblGrid>
      <w:tr w:rsidR="00860DAC" w:rsidRPr="00B0327A" w14:paraId="6985E489" w14:textId="77777777" w:rsidTr="00090CFE">
        <w:tc>
          <w:tcPr>
            <w:tcW w:w="2322" w:type="dxa"/>
            <w:shd w:val="clear" w:color="auto" w:fill="BFBFBF"/>
          </w:tcPr>
          <w:p w14:paraId="69BAB7E3"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Meldingnummer</w:t>
            </w:r>
            <w:proofErr w:type="spellEnd"/>
          </w:p>
        </w:tc>
        <w:tc>
          <w:tcPr>
            <w:tcW w:w="2322" w:type="dxa"/>
            <w:shd w:val="clear" w:color="auto" w:fill="BFBFBF"/>
          </w:tcPr>
          <w:p w14:paraId="3B2D74CE"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Aanmelder</w:t>
            </w:r>
            <w:proofErr w:type="spellEnd"/>
          </w:p>
        </w:tc>
        <w:tc>
          <w:tcPr>
            <w:tcW w:w="2322" w:type="dxa"/>
            <w:shd w:val="clear" w:color="auto" w:fill="BFBFBF"/>
          </w:tcPr>
          <w:p w14:paraId="59E6C78B" w14:textId="77777777" w:rsidR="00860DAC" w:rsidRPr="00B0327A" w:rsidRDefault="00860DAC" w:rsidP="00090CFE">
            <w:pPr>
              <w:spacing w:after="0" w:line="240" w:lineRule="auto"/>
              <w:rPr>
                <w:rFonts w:ascii="Verdana" w:hAnsi="Verdana" w:cs="Verdana"/>
                <w:b/>
                <w:bCs/>
                <w:color w:val="000000"/>
                <w:sz w:val="16"/>
                <w:szCs w:val="16"/>
                <w:lang w:val="en-GB"/>
              </w:rPr>
            </w:pPr>
            <w:r w:rsidRPr="00B0327A">
              <w:rPr>
                <w:rFonts w:ascii="Verdana" w:hAnsi="Verdana" w:cs="Verdana"/>
                <w:b/>
                <w:bCs/>
                <w:color w:val="000000"/>
                <w:sz w:val="16"/>
                <w:szCs w:val="16"/>
                <w:lang w:val="en-GB"/>
              </w:rPr>
              <w:t xml:space="preserve">Datum </w:t>
            </w:r>
            <w:proofErr w:type="spellStart"/>
            <w:r w:rsidRPr="00B0327A">
              <w:rPr>
                <w:rFonts w:ascii="Verdana" w:hAnsi="Verdana" w:cs="Verdana"/>
                <w:b/>
                <w:bCs/>
                <w:color w:val="000000"/>
                <w:sz w:val="16"/>
                <w:szCs w:val="16"/>
                <w:lang w:val="en-GB"/>
              </w:rPr>
              <w:t>aanmelding</w:t>
            </w:r>
            <w:proofErr w:type="spellEnd"/>
          </w:p>
        </w:tc>
        <w:tc>
          <w:tcPr>
            <w:tcW w:w="2322" w:type="dxa"/>
            <w:shd w:val="clear" w:color="auto" w:fill="BFBFBF"/>
          </w:tcPr>
          <w:p w14:paraId="05820EFE"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Gewijzigd</w:t>
            </w:r>
            <w:proofErr w:type="spellEnd"/>
            <w:r w:rsidRPr="00B0327A">
              <w:rPr>
                <w:rFonts w:ascii="Verdana" w:hAnsi="Verdana" w:cs="Verdana"/>
                <w:b/>
                <w:bCs/>
                <w:color w:val="000000"/>
                <w:sz w:val="16"/>
                <w:szCs w:val="16"/>
                <w:lang w:val="en-GB"/>
              </w:rPr>
              <w:t xml:space="preserve"> op</w:t>
            </w:r>
          </w:p>
        </w:tc>
      </w:tr>
      <w:tr w:rsidR="00860DAC" w:rsidRPr="00B0327A" w14:paraId="54352E48" w14:textId="77777777" w:rsidTr="00090CFE">
        <w:tc>
          <w:tcPr>
            <w:tcW w:w="2322" w:type="dxa"/>
            <w:shd w:val="clear" w:color="auto" w:fill="BFBFBF"/>
          </w:tcPr>
          <w:p w14:paraId="509D59CC" w14:textId="77777777" w:rsidR="00860DAC" w:rsidRPr="00B0327A" w:rsidRDefault="00860DAC" w:rsidP="00090CFE">
            <w:pPr>
              <w:pStyle w:val="Lijstalinea"/>
              <w:numPr>
                <w:ilvl w:val="0"/>
                <w:numId w:val="5"/>
              </w:numPr>
              <w:spacing w:after="0" w:line="240" w:lineRule="auto"/>
              <w:rPr>
                <w:rFonts w:ascii="Verdana" w:hAnsi="Verdana" w:cs="Verdana"/>
                <w:b/>
                <w:bCs/>
                <w:color w:val="000000"/>
                <w:sz w:val="16"/>
                <w:szCs w:val="16"/>
                <w:lang w:val="en-GB"/>
              </w:rPr>
            </w:pPr>
          </w:p>
        </w:tc>
        <w:tc>
          <w:tcPr>
            <w:tcW w:w="2322" w:type="dxa"/>
            <w:shd w:val="clear" w:color="auto" w:fill="BFBFBF"/>
          </w:tcPr>
          <w:p w14:paraId="3F8AD4E1" w14:textId="4752DF49" w:rsidR="00860DAC" w:rsidRPr="00B0327A" w:rsidRDefault="00431327" w:rsidP="00090CFE">
            <w:pPr>
              <w:spacing w:after="0" w:line="240" w:lineRule="auto"/>
              <w:rPr>
                <w:rFonts w:ascii="Verdana" w:hAnsi="Verdana" w:cs="Verdana"/>
                <w:b/>
                <w:bCs/>
                <w:color w:val="000000"/>
                <w:sz w:val="16"/>
                <w:szCs w:val="16"/>
                <w:lang w:val="en-GB"/>
              </w:rPr>
            </w:pPr>
            <w:r>
              <w:rPr>
                <w:rFonts w:ascii="Verdana" w:hAnsi="Verdana" w:cs="Verdana"/>
                <w:b/>
                <w:bCs/>
                <w:color w:val="000000"/>
                <w:sz w:val="16"/>
                <w:szCs w:val="16"/>
                <w:lang w:val="en-GB"/>
              </w:rPr>
              <w:t xml:space="preserve">Patrick </w:t>
            </w:r>
            <w:proofErr w:type="spellStart"/>
            <w:r>
              <w:rPr>
                <w:rFonts w:ascii="Verdana" w:hAnsi="Verdana" w:cs="Verdana"/>
                <w:b/>
                <w:bCs/>
                <w:color w:val="000000"/>
                <w:sz w:val="16"/>
                <w:szCs w:val="16"/>
                <w:lang w:val="en-GB"/>
              </w:rPr>
              <w:t>Koek</w:t>
            </w:r>
            <w:proofErr w:type="spellEnd"/>
          </w:p>
        </w:tc>
        <w:tc>
          <w:tcPr>
            <w:tcW w:w="2322" w:type="dxa"/>
            <w:shd w:val="clear" w:color="auto" w:fill="BFBFBF"/>
          </w:tcPr>
          <w:p w14:paraId="4C15998C" w14:textId="514CD91F" w:rsidR="00860DAC" w:rsidRPr="00B0327A" w:rsidRDefault="00431327" w:rsidP="00090CFE">
            <w:pPr>
              <w:spacing w:after="0" w:line="240" w:lineRule="auto"/>
              <w:rPr>
                <w:rFonts w:ascii="Verdana" w:hAnsi="Verdana" w:cs="Verdana"/>
                <w:b/>
                <w:bCs/>
                <w:color w:val="000000"/>
                <w:sz w:val="16"/>
                <w:szCs w:val="16"/>
                <w:lang w:val="en-GB"/>
              </w:rPr>
            </w:pPr>
            <w:r>
              <w:rPr>
                <w:rFonts w:ascii="Verdana" w:hAnsi="Verdana" w:cs="Verdana"/>
                <w:b/>
                <w:bCs/>
                <w:color w:val="000000"/>
                <w:sz w:val="16"/>
                <w:szCs w:val="16"/>
                <w:lang w:val="en-GB"/>
              </w:rPr>
              <w:t xml:space="preserve">23 </w:t>
            </w:r>
            <w:proofErr w:type="spellStart"/>
            <w:r>
              <w:rPr>
                <w:rFonts w:ascii="Verdana" w:hAnsi="Verdana" w:cs="Verdana"/>
                <w:b/>
                <w:bCs/>
                <w:color w:val="000000"/>
                <w:sz w:val="16"/>
                <w:szCs w:val="16"/>
                <w:lang w:val="en-GB"/>
              </w:rPr>
              <w:t>juli</w:t>
            </w:r>
            <w:proofErr w:type="spellEnd"/>
            <w:r>
              <w:rPr>
                <w:rFonts w:ascii="Verdana" w:hAnsi="Verdana" w:cs="Verdana"/>
                <w:b/>
                <w:bCs/>
                <w:color w:val="000000"/>
                <w:sz w:val="16"/>
                <w:szCs w:val="16"/>
                <w:lang w:val="en-GB"/>
              </w:rPr>
              <w:t xml:space="preserve"> 2015</w:t>
            </w:r>
          </w:p>
        </w:tc>
        <w:tc>
          <w:tcPr>
            <w:tcW w:w="2322" w:type="dxa"/>
            <w:shd w:val="clear" w:color="auto" w:fill="BFBFBF"/>
          </w:tcPr>
          <w:p w14:paraId="73B07995" w14:textId="77777777" w:rsidR="00860DAC" w:rsidRPr="00B0327A" w:rsidRDefault="00860DAC" w:rsidP="00090CFE">
            <w:pPr>
              <w:spacing w:after="0" w:line="240" w:lineRule="auto"/>
              <w:rPr>
                <w:rFonts w:ascii="Verdana" w:hAnsi="Verdana" w:cs="Verdana"/>
                <w:b/>
                <w:bCs/>
                <w:color w:val="000000"/>
                <w:sz w:val="16"/>
                <w:szCs w:val="16"/>
                <w:lang w:val="en-GB"/>
              </w:rPr>
            </w:pPr>
          </w:p>
        </w:tc>
      </w:tr>
      <w:tr w:rsidR="00860DAC" w:rsidRPr="00B0327A" w14:paraId="28F44ED3" w14:textId="77777777" w:rsidTr="00090CFE">
        <w:tc>
          <w:tcPr>
            <w:tcW w:w="9288" w:type="dxa"/>
            <w:gridSpan w:val="4"/>
          </w:tcPr>
          <w:p w14:paraId="173D6264" w14:textId="77777777" w:rsidR="00860DAC" w:rsidRPr="00B0327A" w:rsidRDefault="00860DAC" w:rsidP="00090CFE">
            <w:pPr>
              <w:spacing w:after="0" w:line="240" w:lineRule="auto"/>
              <w:rPr>
                <w:rFonts w:ascii="Verdana" w:hAnsi="Verdana" w:cs="Verdana"/>
                <w:b/>
                <w:bCs/>
                <w:color w:val="000000"/>
                <w:sz w:val="16"/>
                <w:szCs w:val="16"/>
                <w:lang w:val="en-GB"/>
              </w:rPr>
            </w:pPr>
          </w:p>
        </w:tc>
      </w:tr>
      <w:tr w:rsidR="00860DAC" w:rsidRPr="00431327" w14:paraId="565E9A35" w14:textId="77777777" w:rsidTr="00090CFE">
        <w:tc>
          <w:tcPr>
            <w:tcW w:w="2322" w:type="dxa"/>
          </w:tcPr>
          <w:p w14:paraId="3F80CCD8"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Samenvatting</w:t>
            </w:r>
            <w:proofErr w:type="spellEnd"/>
          </w:p>
        </w:tc>
        <w:tc>
          <w:tcPr>
            <w:tcW w:w="6966" w:type="dxa"/>
            <w:gridSpan w:val="3"/>
          </w:tcPr>
          <w:p w14:paraId="4B3F4C4A" w14:textId="5F84AB7C" w:rsidR="00860DAC" w:rsidRPr="00B0327A" w:rsidRDefault="00431327" w:rsidP="00090CFE">
            <w:pPr>
              <w:spacing w:after="0" w:line="240" w:lineRule="auto"/>
              <w:rPr>
                <w:rFonts w:ascii="Verdana" w:hAnsi="Verdana" w:cs="Verdana"/>
                <w:bCs/>
                <w:color w:val="000000"/>
                <w:sz w:val="16"/>
                <w:szCs w:val="16"/>
                <w:lang w:val="nl-NL"/>
              </w:rPr>
            </w:pPr>
            <w:r>
              <w:rPr>
                <w:rFonts w:ascii="Verdana" w:hAnsi="Verdana" w:cs="Verdana"/>
                <w:bCs/>
                <w:color w:val="000000"/>
                <w:sz w:val="16"/>
                <w:szCs w:val="16"/>
                <w:lang w:val="nl-NL"/>
              </w:rPr>
              <w:t>Omgaan bouwwerken (deels) niet op maaiveld in BAG en BGT</w:t>
            </w:r>
          </w:p>
        </w:tc>
      </w:tr>
      <w:tr w:rsidR="00860DAC" w:rsidRPr="008C6B0F" w14:paraId="5E19E7B6" w14:textId="77777777" w:rsidTr="00090CFE">
        <w:trPr>
          <w:trHeight w:val="876"/>
        </w:trPr>
        <w:tc>
          <w:tcPr>
            <w:tcW w:w="2322" w:type="dxa"/>
          </w:tcPr>
          <w:p w14:paraId="064ECF9B"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Beschrijving</w:t>
            </w:r>
            <w:proofErr w:type="spellEnd"/>
          </w:p>
        </w:tc>
        <w:tc>
          <w:tcPr>
            <w:tcW w:w="6966" w:type="dxa"/>
            <w:gridSpan w:val="3"/>
          </w:tcPr>
          <w:p w14:paraId="037957EF" w14:textId="00CAF2FF" w:rsidR="008C6B0F" w:rsidRPr="00431327" w:rsidRDefault="008C6B0F" w:rsidP="008C6B0F">
            <w:pPr>
              <w:rPr>
                <w:rFonts w:ascii="Verdana" w:hAnsi="Verdana"/>
                <w:lang w:val="nl-NL"/>
              </w:rPr>
            </w:pPr>
            <w:r w:rsidRPr="00431327">
              <w:rPr>
                <w:rFonts w:ascii="Verdana" w:hAnsi="Verdana" w:cs="Arial"/>
                <w:sz w:val="16"/>
                <w:szCs w:val="20"/>
                <w:lang w:val="nl-NL"/>
              </w:rPr>
              <w:t>Hoe moeten we omgaan met (delen van) bouwwerken in BAG en BGT die zich niet of deel op het maaiveld bevinden? In de IMGEO-standaard is hierin niet goed voorzien, ook de afbakeningsregels van pand moeten we hierop toetsen.</w:t>
            </w:r>
          </w:p>
          <w:p w14:paraId="187F1373" w14:textId="77777777" w:rsidR="00860DAC" w:rsidRPr="00B0327A" w:rsidRDefault="00860DAC" w:rsidP="00090CFE">
            <w:pPr>
              <w:spacing w:after="0" w:line="240" w:lineRule="auto"/>
              <w:rPr>
                <w:rFonts w:ascii="Verdana" w:hAnsi="Verdana" w:cs="Verdana"/>
                <w:bCs/>
                <w:color w:val="000000"/>
                <w:sz w:val="16"/>
                <w:szCs w:val="16"/>
                <w:lang w:val="nl-NL"/>
              </w:rPr>
            </w:pPr>
          </w:p>
        </w:tc>
      </w:tr>
      <w:tr w:rsidR="00860DAC" w:rsidRPr="008C6B0F" w14:paraId="0019321E" w14:textId="77777777" w:rsidTr="00090CFE">
        <w:trPr>
          <w:trHeight w:val="703"/>
        </w:trPr>
        <w:tc>
          <w:tcPr>
            <w:tcW w:w="2322" w:type="dxa"/>
          </w:tcPr>
          <w:p w14:paraId="22DB0F28" w14:textId="77777777" w:rsidR="00860DAC" w:rsidRPr="00B0327A" w:rsidRDefault="00860DAC" w:rsidP="00090CFE">
            <w:pPr>
              <w:spacing w:after="0" w:line="240" w:lineRule="auto"/>
              <w:rPr>
                <w:rFonts w:ascii="Verdana" w:hAnsi="Verdana" w:cs="Verdana"/>
                <w:b/>
                <w:bCs/>
                <w:color w:val="000000"/>
                <w:sz w:val="16"/>
                <w:szCs w:val="16"/>
                <w:lang w:val="nl-NL"/>
              </w:rPr>
            </w:pPr>
            <w:r w:rsidRPr="00B0327A">
              <w:rPr>
                <w:rFonts w:ascii="Verdana" w:hAnsi="Verdana" w:cs="Verdana"/>
                <w:b/>
                <w:bCs/>
                <w:color w:val="000000"/>
                <w:sz w:val="16"/>
                <w:szCs w:val="16"/>
                <w:lang w:val="nl-NL"/>
              </w:rPr>
              <w:t>Oplossingsrichting</w:t>
            </w:r>
          </w:p>
        </w:tc>
        <w:tc>
          <w:tcPr>
            <w:tcW w:w="6966" w:type="dxa"/>
            <w:gridSpan w:val="3"/>
          </w:tcPr>
          <w:p w14:paraId="48E1236F" w14:textId="681A9A22" w:rsidR="00860DAC" w:rsidRPr="00B0327A" w:rsidRDefault="008C6B0F" w:rsidP="00090CFE">
            <w:pPr>
              <w:spacing w:after="0" w:line="240" w:lineRule="auto"/>
              <w:rPr>
                <w:rFonts w:ascii="Verdana" w:hAnsi="Verdana" w:cs="Verdana"/>
                <w:bCs/>
                <w:color w:val="000000"/>
                <w:sz w:val="16"/>
                <w:szCs w:val="16"/>
                <w:lang w:val="nl-NL"/>
              </w:rPr>
            </w:pPr>
            <w:r>
              <w:rPr>
                <w:rFonts w:ascii="Verdana" w:hAnsi="Verdana" w:cs="Verdana"/>
                <w:bCs/>
                <w:color w:val="000000"/>
                <w:sz w:val="16"/>
                <w:szCs w:val="16"/>
                <w:lang w:val="nl-NL"/>
              </w:rPr>
              <w:t>Opnemen richtlijnen voor bovengenoemde objectvorming in IMGeo-standaard</w:t>
            </w:r>
          </w:p>
        </w:tc>
      </w:tr>
      <w:tr w:rsidR="00860DAC" w:rsidRPr="008C6B0F" w14:paraId="7ADFF061" w14:textId="77777777" w:rsidTr="00090CFE">
        <w:tc>
          <w:tcPr>
            <w:tcW w:w="9288" w:type="dxa"/>
            <w:gridSpan w:val="4"/>
          </w:tcPr>
          <w:p w14:paraId="61A465BD" w14:textId="77777777" w:rsidR="00860DAC" w:rsidRPr="00B0327A" w:rsidRDefault="00860DAC" w:rsidP="00090CFE">
            <w:pPr>
              <w:spacing w:after="0" w:line="240" w:lineRule="auto"/>
              <w:rPr>
                <w:rFonts w:ascii="Verdana" w:hAnsi="Verdana" w:cs="Verdana"/>
                <w:b/>
                <w:bCs/>
                <w:color w:val="000000"/>
                <w:sz w:val="16"/>
                <w:szCs w:val="16"/>
                <w:lang w:val="nl-NL"/>
              </w:rPr>
            </w:pPr>
          </w:p>
        </w:tc>
      </w:tr>
      <w:tr w:rsidR="00860DAC" w:rsidRPr="008C6B0F" w14:paraId="67FC5B48" w14:textId="77777777" w:rsidTr="00090CFE">
        <w:tc>
          <w:tcPr>
            <w:tcW w:w="9288" w:type="dxa"/>
            <w:gridSpan w:val="4"/>
          </w:tcPr>
          <w:p w14:paraId="7C15B637" w14:textId="77777777" w:rsidR="00860DAC" w:rsidRPr="00B0327A" w:rsidRDefault="00860DAC" w:rsidP="00090CFE">
            <w:pPr>
              <w:spacing w:after="0" w:line="240" w:lineRule="auto"/>
              <w:rPr>
                <w:rFonts w:ascii="Verdana" w:hAnsi="Verdana" w:cs="Verdana"/>
                <w:bCs/>
                <w:i/>
                <w:color w:val="000000"/>
                <w:sz w:val="16"/>
                <w:szCs w:val="16"/>
                <w:lang w:val="nl-NL"/>
              </w:rPr>
            </w:pPr>
            <w:r w:rsidRPr="00B0327A">
              <w:rPr>
                <w:rFonts w:ascii="Verdana" w:hAnsi="Verdana" w:cs="Verdana"/>
                <w:bCs/>
                <w:i/>
                <w:color w:val="000000"/>
                <w:sz w:val="16"/>
                <w:szCs w:val="16"/>
                <w:lang w:val="nl-NL"/>
              </w:rPr>
              <w:t xml:space="preserve">Onderstaande wordt ingevuld door </w:t>
            </w:r>
            <w:proofErr w:type="spellStart"/>
            <w:r w:rsidRPr="00B0327A">
              <w:rPr>
                <w:rFonts w:ascii="Verdana" w:hAnsi="Verdana" w:cs="Verdana"/>
                <w:bCs/>
                <w:i/>
                <w:color w:val="000000"/>
                <w:sz w:val="16"/>
                <w:szCs w:val="16"/>
                <w:lang w:val="nl-NL"/>
              </w:rPr>
              <w:t>Geonovum</w:t>
            </w:r>
            <w:proofErr w:type="spellEnd"/>
          </w:p>
        </w:tc>
      </w:tr>
      <w:tr w:rsidR="00860DAC" w:rsidRPr="008C6B0F" w14:paraId="7B8F67F9" w14:textId="77777777" w:rsidTr="00090CFE">
        <w:trPr>
          <w:trHeight w:val="705"/>
        </w:trPr>
        <w:tc>
          <w:tcPr>
            <w:tcW w:w="2322" w:type="dxa"/>
          </w:tcPr>
          <w:p w14:paraId="5746CA5F"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nl-NL"/>
              </w:rPr>
              <w:t>Opm</w:t>
            </w:r>
            <w:r w:rsidRPr="00B0327A">
              <w:rPr>
                <w:rFonts w:ascii="Verdana" w:hAnsi="Verdana" w:cs="Verdana"/>
                <w:b/>
                <w:bCs/>
                <w:color w:val="000000"/>
                <w:sz w:val="16"/>
                <w:szCs w:val="16"/>
                <w:lang w:val="en-GB"/>
              </w:rPr>
              <w:t>erking</w:t>
            </w:r>
            <w:proofErr w:type="spellEnd"/>
          </w:p>
        </w:tc>
        <w:tc>
          <w:tcPr>
            <w:tcW w:w="6966" w:type="dxa"/>
            <w:gridSpan w:val="3"/>
          </w:tcPr>
          <w:p w14:paraId="51CE89F5" w14:textId="6F8EEA4C" w:rsidR="00860DAC" w:rsidRPr="008C6B0F" w:rsidRDefault="008C6B0F" w:rsidP="00103CF3">
            <w:pPr>
              <w:spacing w:after="0" w:line="240" w:lineRule="auto"/>
              <w:rPr>
                <w:rFonts w:ascii="Verdana" w:hAnsi="Verdana" w:cs="Verdana"/>
                <w:bCs/>
                <w:color w:val="000000"/>
                <w:sz w:val="16"/>
                <w:szCs w:val="16"/>
                <w:lang w:val="nl-NL"/>
              </w:rPr>
            </w:pPr>
            <w:r w:rsidRPr="008C6B0F">
              <w:rPr>
                <w:rFonts w:ascii="Verdana" w:hAnsi="Verdana" w:cs="Verdana"/>
                <w:bCs/>
                <w:color w:val="000000"/>
                <w:sz w:val="16"/>
                <w:szCs w:val="16"/>
                <w:lang w:val="nl-NL"/>
              </w:rPr>
              <w:t xml:space="preserve">Het BAG-BGT koppelvlak gaat niet over objectvorming, maar over </w:t>
            </w:r>
            <w:proofErr w:type="spellStart"/>
            <w:r w:rsidR="00103CF3">
              <w:rPr>
                <w:rFonts w:ascii="Verdana" w:hAnsi="Verdana" w:cs="Verdana"/>
                <w:bCs/>
                <w:color w:val="000000"/>
                <w:sz w:val="16"/>
                <w:szCs w:val="16"/>
                <w:lang w:val="nl-NL"/>
              </w:rPr>
              <w:t>geometrie</w:t>
            </w:r>
            <w:bookmarkStart w:id="0" w:name="_GoBack"/>
            <w:bookmarkEnd w:id="0"/>
            <w:r w:rsidRPr="008C6B0F">
              <w:rPr>
                <w:rFonts w:ascii="Verdana" w:hAnsi="Verdana" w:cs="Verdana"/>
                <w:bCs/>
                <w:color w:val="000000"/>
                <w:sz w:val="16"/>
                <w:szCs w:val="16"/>
                <w:lang w:val="nl-NL"/>
              </w:rPr>
              <w:t>uitwisseling</w:t>
            </w:r>
            <w:proofErr w:type="spellEnd"/>
            <w:r>
              <w:rPr>
                <w:rFonts w:ascii="Verdana" w:hAnsi="Verdana" w:cs="Verdana"/>
                <w:bCs/>
                <w:color w:val="000000"/>
                <w:sz w:val="16"/>
                <w:szCs w:val="16"/>
                <w:lang w:val="nl-NL"/>
              </w:rPr>
              <w:t xml:space="preserve"> van BAG objecttypen</w:t>
            </w:r>
            <w:r w:rsidRPr="008C6B0F">
              <w:rPr>
                <w:rFonts w:ascii="Verdana" w:hAnsi="Verdana" w:cs="Verdana"/>
                <w:bCs/>
                <w:color w:val="000000"/>
                <w:sz w:val="16"/>
                <w:szCs w:val="16"/>
                <w:lang w:val="nl-NL"/>
              </w:rPr>
              <w:t>.</w:t>
            </w:r>
          </w:p>
        </w:tc>
      </w:tr>
      <w:tr w:rsidR="00860DAC" w:rsidRPr="00B0327A" w14:paraId="3A3679E4" w14:textId="77777777" w:rsidTr="00090CFE">
        <w:trPr>
          <w:trHeight w:val="559"/>
        </w:trPr>
        <w:tc>
          <w:tcPr>
            <w:tcW w:w="2322" w:type="dxa"/>
          </w:tcPr>
          <w:p w14:paraId="4794B1D8" w14:textId="77777777" w:rsidR="00860DAC" w:rsidRPr="00B0327A" w:rsidRDefault="00860DAC" w:rsidP="00090CFE">
            <w:pPr>
              <w:spacing w:after="0" w:line="240" w:lineRule="auto"/>
              <w:rPr>
                <w:rFonts w:ascii="Verdana" w:hAnsi="Verdana" w:cs="Verdana"/>
                <w:b/>
                <w:bCs/>
                <w:color w:val="000000"/>
                <w:sz w:val="16"/>
                <w:szCs w:val="16"/>
                <w:lang w:val="en-GB"/>
              </w:rPr>
            </w:pPr>
            <w:r w:rsidRPr="00B0327A">
              <w:rPr>
                <w:rFonts w:ascii="Verdana" w:hAnsi="Verdana" w:cs="Verdana"/>
                <w:b/>
                <w:bCs/>
                <w:color w:val="000000"/>
                <w:sz w:val="16"/>
                <w:szCs w:val="16"/>
                <w:lang w:val="en-GB"/>
              </w:rPr>
              <w:t>Impact</w:t>
            </w:r>
          </w:p>
        </w:tc>
        <w:tc>
          <w:tcPr>
            <w:tcW w:w="6966" w:type="dxa"/>
            <w:gridSpan w:val="3"/>
          </w:tcPr>
          <w:p w14:paraId="2E778502" w14:textId="44C22945" w:rsidR="00860DAC" w:rsidRPr="00B0327A" w:rsidRDefault="008C6B0F" w:rsidP="00090CFE">
            <w:pPr>
              <w:spacing w:after="0" w:line="240" w:lineRule="auto"/>
              <w:rPr>
                <w:rFonts w:ascii="Verdana" w:hAnsi="Verdana" w:cs="Verdana"/>
                <w:bCs/>
                <w:color w:val="000000"/>
                <w:sz w:val="16"/>
                <w:szCs w:val="16"/>
                <w:lang w:val="en-GB"/>
              </w:rPr>
            </w:pPr>
            <w:proofErr w:type="spellStart"/>
            <w:r>
              <w:rPr>
                <w:rFonts w:ascii="Verdana" w:hAnsi="Verdana" w:cs="Verdana"/>
                <w:bCs/>
                <w:color w:val="000000"/>
                <w:sz w:val="16"/>
                <w:szCs w:val="16"/>
                <w:lang w:val="en-GB"/>
              </w:rPr>
              <w:t>Geen</w:t>
            </w:r>
            <w:proofErr w:type="spellEnd"/>
          </w:p>
        </w:tc>
      </w:tr>
      <w:tr w:rsidR="00860DAC" w:rsidRPr="00431327" w14:paraId="45678FB8" w14:textId="77777777" w:rsidTr="00090CFE">
        <w:trPr>
          <w:trHeight w:val="572"/>
        </w:trPr>
        <w:tc>
          <w:tcPr>
            <w:tcW w:w="2322" w:type="dxa"/>
          </w:tcPr>
          <w:p w14:paraId="56EEE356" w14:textId="77777777" w:rsidR="00860DAC" w:rsidRPr="00B0327A" w:rsidRDefault="00860DAC" w:rsidP="00090CFE">
            <w:pPr>
              <w:spacing w:after="0" w:line="240" w:lineRule="auto"/>
              <w:rPr>
                <w:rFonts w:ascii="Verdana" w:hAnsi="Verdana" w:cs="Verdana"/>
                <w:b/>
                <w:bCs/>
                <w:color w:val="000000"/>
                <w:sz w:val="16"/>
                <w:szCs w:val="16"/>
                <w:lang w:val="en-GB"/>
              </w:rPr>
            </w:pPr>
            <w:proofErr w:type="spellStart"/>
            <w:r w:rsidRPr="00B0327A">
              <w:rPr>
                <w:rFonts w:ascii="Verdana" w:hAnsi="Verdana" w:cs="Verdana"/>
                <w:b/>
                <w:bCs/>
                <w:color w:val="000000"/>
                <w:sz w:val="16"/>
                <w:szCs w:val="16"/>
                <w:lang w:val="en-GB"/>
              </w:rPr>
              <w:t>Oplossing</w:t>
            </w:r>
            <w:proofErr w:type="spellEnd"/>
          </w:p>
        </w:tc>
        <w:tc>
          <w:tcPr>
            <w:tcW w:w="6966" w:type="dxa"/>
            <w:gridSpan w:val="3"/>
          </w:tcPr>
          <w:p w14:paraId="25944D55" w14:textId="44D8E395" w:rsidR="00860DAC" w:rsidRPr="00431327" w:rsidRDefault="008C6B0F" w:rsidP="00090CFE">
            <w:pPr>
              <w:spacing w:after="0" w:line="240" w:lineRule="auto"/>
              <w:rPr>
                <w:rFonts w:ascii="Verdana" w:hAnsi="Verdana" w:cs="Verdana"/>
                <w:bCs/>
                <w:color w:val="000000"/>
                <w:sz w:val="16"/>
                <w:szCs w:val="16"/>
                <w:lang w:val="nl-NL"/>
              </w:rPr>
            </w:pPr>
            <w:r w:rsidRPr="00431327">
              <w:rPr>
                <w:rFonts w:ascii="Verdana" w:hAnsi="Verdana" w:cs="Verdana"/>
                <w:bCs/>
                <w:color w:val="000000"/>
                <w:sz w:val="16"/>
                <w:szCs w:val="16"/>
                <w:lang w:val="nl-NL"/>
              </w:rPr>
              <w:t>Geen aanpassing op koppelvlakspecificaties</w:t>
            </w:r>
            <w:r w:rsidR="00431327">
              <w:rPr>
                <w:rFonts w:ascii="Verdana" w:hAnsi="Verdana" w:cs="Verdana"/>
                <w:bCs/>
                <w:color w:val="000000"/>
                <w:sz w:val="16"/>
                <w:szCs w:val="16"/>
                <w:lang w:val="nl-NL"/>
              </w:rPr>
              <w:t>.</w:t>
            </w:r>
          </w:p>
        </w:tc>
      </w:tr>
    </w:tbl>
    <w:p w14:paraId="31015784" w14:textId="77777777" w:rsidR="00860DAC" w:rsidRPr="00431327" w:rsidRDefault="00860DAC" w:rsidP="00860DAC">
      <w:pPr>
        <w:rPr>
          <w:rFonts w:ascii="Verdana" w:hAnsi="Verdana" w:cs="Verdana"/>
          <w:b/>
          <w:bCs/>
          <w:color w:val="000000"/>
          <w:sz w:val="16"/>
          <w:szCs w:val="16"/>
          <w:lang w:val="nl-NL"/>
        </w:rPr>
      </w:pPr>
    </w:p>
    <w:p w14:paraId="1B873C58" w14:textId="77777777" w:rsidR="00860DAC" w:rsidRPr="00431327" w:rsidRDefault="00860DAC" w:rsidP="00860DAC">
      <w:pPr>
        <w:rPr>
          <w:rFonts w:ascii="Verdana" w:hAnsi="Verdana" w:cs="Verdana"/>
          <w:b/>
          <w:bCs/>
          <w:color w:val="000000"/>
          <w:sz w:val="16"/>
          <w:szCs w:val="16"/>
          <w:lang w:val="nl-NL"/>
        </w:rPr>
      </w:pPr>
    </w:p>
    <w:p w14:paraId="76B89A24" w14:textId="77777777" w:rsidR="00860DAC" w:rsidRPr="00431327" w:rsidRDefault="00860DAC" w:rsidP="00860DAC">
      <w:pPr>
        <w:rPr>
          <w:rFonts w:ascii="Verdana" w:hAnsi="Verdana" w:cs="Verdana"/>
          <w:b/>
          <w:bCs/>
          <w:color w:val="000000"/>
          <w:sz w:val="16"/>
          <w:szCs w:val="16"/>
          <w:lang w:val="nl-NL"/>
        </w:rPr>
      </w:pPr>
    </w:p>
    <w:p w14:paraId="056E563A" w14:textId="77777777" w:rsidR="00860DAC" w:rsidRPr="00431327" w:rsidRDefault="00860DAC" w:rsidP="00860DAC">
      <w:pPr>
        <w:rPr>
          <w:rFonts w:ascii="Verdana" w:hAnsi="Verdana" w:cs="Verdana"/>
          <w:b/>
          <w:bCs/>
          <w:color w:val="000000"/>
          <w:sz w:val="16"/>
          <w:szCs w:val="16"/>
          <w:lang w:val="nl-NL"/>
        </w:rPr>
      </w:pPr>
    </w:p>
    <w:sectPr w:rsidR="00860DAC" w:rsidRPr="00431327" w:rsidSect="00840B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42EC62" w14:textId="77777777" w:rsidR="00B0327A" w:rsidRDefault="00B0327A">
      <w:r>
        <w:separator/>
      </w:r>
    </w:p>
  </w:endnote>
  <w:endnote w:type="continuationSeparator" w:id="0">
    <w:p w14:paraId="567A09E4" w14:textId="77777777" w:rsidR="00B0327A" w:rsidRDefault="00B03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458D7" w14:textId="77777777" w:rsidR="00B0327A" w:rsidRDefault="00B0327A">
      <w:r>
        <w:separator/>
      </w:r>
    </w:p>
  </w:footnote>
  <w:footnote w:type="continuationSeparator" w:id="0">
    <w:p w14:paraId="3885525E" w14:textId="77777777" w:rsidR="00B0327A" w:rsidRDefault="00B032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A4AE0"/>
    <w:multiLevelType w:val="hybridMultilevel"/>
    <w:tmpl w:val="5126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02319"/>
    <w:multiLevelType w:val="hybridMultilevel"/>
    <w:tmpl w:val="DDF820F0"/>
    <w:lvl w:ilvl="0" w:tplc="1A44E5CC">
      <w:numFmt w:val="bullet"/>
      <w:lvlText w:val="-"/>
      <w:lvlJc w:val="left"/>
      <w:pPr>
        <w:tabs>
          <w:tab w:val="num" w:pos="720"/>
        </w:tabs>
        <w:ind w:left="720" w:hanging="360"/>
      </w:pPr>
      <w:rPr>
        <w:rFonts w:ascii="Arial" w:eastAsia="Times New Roman" w:hAnsi="Arial" w:cs="Aria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
    <w:nsid w:val="132A62E3"/>
    <w:multiLevelType w:val="hybridMultilevel"/>
    <w:tmpl w:val="FC0E3F36"/>
    <w:lvl w:ilvl="0" w:tplc="768E878E">
      <w:numFmt w:val="bullet"/>
      <w:lvlText w:val="-"/>
      <w:lvlJc w:val="left"/>
      <w:pPr>
        <w:ind w:left="420" w:hanging="360"/>
      </w:pPr>
      <w:rPr>
        <w:rFonts w:ascii="Verdana" w:eastAsia="Times New Roman" w:hAnsi="Verdana" w:cs="Verdana"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3">
    <w:nsid w:val="1D4104E6"/>
    <w:multiLevelType w:val="hybridMultilevel"/>
    <w:tmpl w:val="19B2258C"/>
    <w:lvl w:ilvl="0" w:tplc="1A44E5CC">
      <w:numFmt w:val="bullet"/>
      <w:lvlText w:val="-"/>
      <w:lvlJc w:val="left"/>
      <w:pPr>
        <w:tabs>
          <w:tab w:val="num" w:pos="720"/>
        </w:tabs>
        <w:ind w:left="720" w:hanging="360"/>
      </w:pPr>
      <w:rPr>
        <w:rFonts w:ascii="Arial" w:eastAsia="Times New Roman" w:hAnsi="Arial" w:cs="Aria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4">
    <w:nsid w:val="27B04BE9"/>
    <w:multiLevelType w:val="multilevel"/>
    <w:tmpl w:val="1D9C7478"/>
    <w:lvl w:ilvl="0">
      <w:start w:val="1"/>
      <w:numFmt w:val="decimal"/>
      <w:pStyle w:val="Hoofdstukx"/>
      <w:suff w:val="nothing"/>
      <w:lvlText w:val="Hoofdstuk %1"/>
      <w:lvlJc w:val="left"/>
      <w:pPr>
        <w:ind w:left="0" w:firstLine="0"/>
      </w:pPr>
      <w:rPr>
        <w:rFonts w:cs="Times New Roman"/>
        <w:b w:val="0"/>
        <w:bCs w:val="0"/>
        <w:i w:val="0"/>
        <w:iCs w:val="0"/>
        <w:caps w:val="0"/>
        <w:smallCaps w:val="0"/>
        <w:strike w:val="0"/>
        <w:dstrike w:val="0"/>
        <w:vanish w:val="0"/>
        <w:webHidden w:val="0"/>
        <w:color w:val="000000"/>
        <w:spacing w:val="0"/>
        <w:kern w:val="0"/>
        <w:position w:val="0"/>
        <w:u w:val="none"/>
        <w:effect w:val="none"/>
        <w:vertAlign w:val="baseline"/>
        <w:specVanish w:val="0"/>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vanish w:val="0"/>
        <w:webHidden w:val="0"/>
        <w:color w:val="000000"/>
        <w:spacing w:val="0"/>
        <w:kern w:val="0"/>
        <w:position w:val="0"/>
        <w:u w:val="none"/>
        <w:effect w:val="none"/>
        <w:vertAlign w:val="baseline"/>
        <w:specVanish w:val="0"/>
      </w:rPr>
    </w:lvl>
    <w:lvl w:ilvl="2">
      <w:start w:val="1"/>
      <w:numFmt w:val="decimal"/>
      <w:pStyle w:val="subparagraaftitel"/>
      <w:lvlText w:val="%1.%2.%3"/>
      <w:lvlJc w:val="left"/>
      <w:pPr>
        <w:tabs>
          <w:tab w:val="num" w:pos="2977"/>
        </w:tabs>
        <w:ind w:left="0" w:firstLine="0"/>
      </w:pPr>
      <w:rPr>
        <w:rFonts w:cs="Times New Roman"/>
      </w:rPr>
    </w:lvl>
    <w:lvl w:ilvl="3">
      <w:start w:val="1"/>
      <w:numFmt w:val="none"/>
      <w:lvlRestart w:val="0"/>
      <w:suff w:val="nothing"/>
      <w:lvlText w:val=""/>
      <w:lvlJc w:val="left"/>
      <w:pPr>
        <w:ind w:left="0" w:firstLine="0"/>
      </w:pPr>
      <w:rPr>
        <w:rFonts w:cs="Times New Roman"/>
      </w:rPr>
    </w:lvl>
    <w:lvl w:ilvl="4">
      <w:start w:val="1"/>
      <w:numFmt w:val="none"/>
      <w:lvlRestart w:val="0"/>
      <w:suff w:val="nothing"/>
      <w:lvlText w:val=""/>
      <w:lvlJc w:val="left"/>
      <w:pPr>
        <w:ind w:left="0" w:firstLine="0"/>
      </w:pPr>
      <w:rPr>
        <w:rFonts w:cs="Times New Roman"/>
      </w:rPr>
    </w:lvl>
    <w:lvl w:ilvl="5">
      <w:start w:val="1"/>
      <w:numFmt w:val="none"/>
      <w:lvlRestart w:val="0"/>
      <w:suff w:val="nothing"/>
      <w:lvlText w:val=""/>
      <w:lvlJc w:val="left"/>
      <w:pPr>
        <w:ind w:left="0" w:firstLine="0"/>
      </w:pPr>
      <w:rPr>
        <w:rFonts w:cs="Times New Roman"/>
      </w:rPr>
    </w:lvl>
    <w:lvl w:ilvl="6">
      <w:start w:val="1"/>
      <w:numFmt w:val="none"/>
      <w:lvlRestart w:val="0"/>
      <w:suff w:val="nothing"/>
      <w:lvlText w:val=""/>
      <w:lvlJc w:val="left"/>
      <w:pPr>
        <w:ind w:left="0" w:firstLine="0"/>
      </w:pPr>
      <w:rPr>
        <w:rFonts w:cs="Times New Roman"/>
      </w:rPr>
    </w:lvl>
    <w:lvl w:ilvl="7">
      <w:start w:val="1"/>
      <w:numFmt w:val="none"/>
      <w:lvlRestart w:val="0"/>
      <w:suff w:val="nothing"/>
      <w:lvlText w:val=""/>
      <w:lvlJc w:val="left"/>
      <w:pPr>
        <w:ind w:left="0" w:firstLine="0"/>
      </w:pPr>
      <w:rPr>
        <w:rFonts w:cs="Times New Roman"/>
      </w:rPr>
    </w:lvl>
    <w:lvl w:ilvl="8">
      <w:start w:val="1"/>
      <w:numFmt w:val="none"/>
      <w:lvlRestart w:val="0"/>
      <w:suff w:val="nothing"/>
      <w:lvlText w:val=""/>
      <w:lvlJc w:val="left"/>
      <w:pPr>
        <w:ind w:left="0" w:firstLine="0"/>
      </w:pPr>
      <w:rPr>
        <w:rFonts w:cs="Times New Roman"/>
      </w:rPr>
    </w:lvl>
  </w:abstractNum>
  <w:abstractNum w:abstractNumId="5">
    <w:nsid w:val="28347C41"/>
    <w:multiLevelType w:val="hybridMultilevel"/>
    <w:tmpl w:val="71181490"/>
    <w:lvl w:ilvl="0" w:tplc="C9182AF6">
      <w:start w:val="1"/>
      <w:numFmt w:val="decimal"/>
      <w:lvlText w:val="%1)"/>
      <w:lvlJc w:val="left"/>
      <w:pPr>
        <w:ind w:left="780" w:hanging="360"/>
      </w:pPr>
      <w:rPr>
        <w:rFonts w:hint="default"/>
      </w:r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6">
    <w:nsid w:val="2A9A0C45"/>
    <w:multiLevelType w:val="hybridMultilevel"/>
    <w:tmpl w:val="C5EEC0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C05709B"/>
    <w:multiLevelType w:val="hybridMultilevel"/>
    <w:tmpl w:val="ACD863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nsid w:val="3B7C4761"/>
    <w:multiLevelType w:val="hybridMultilevel"/>
    <w:tmpl w:val="A0A0916A"/>
    <w:lvl w:ilvl="0" w:tplc="1D627B9C">
      <w:start w:val="1"/>
      <w:numFmt w:val="decimal"/>
      <w:lvlText w:val="GeoBAG-00%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nsid w:val="3EED4233"/>
    <w:multiLevelType w:val="hybridMultilevel"/>
    <w:tmpl w:val="D96A626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6C54749"/>
    <w:multiLevelType w:val="hybridMultilevel"/>
    <w:tmpl w:val="962CB9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9102839"/>
    <w:multiLevelType w:val="hybridMultilevel"/>
    <w:tmpl w:val="76724EFA"/>
    <w:lvl w:ilvl="0" w:tplc="E2103C02">
      <w:numFmt w:val="bullet"/>
      <w:lvlText w:val="-"/>
      <w:lvlJc w:val="left"/>
      <w:pPr>
        <w:tabs>
          <w:tab w:val="num" w:pos="720"/>
        </w:tabs>
        <w:ind w:left="720" w:hanging="360"/>
      </w:pPr>
      <w:rPr>
        <w:rFonts w:ascii="Verdana" w:eastAsia="Times New Roman" w:hAnsi="Verdan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54F61E66"/>
    <w:multiLevelType w:val="hybridMultilevel"/>
    <w:tmpl w:val="ECA4F4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A007A72"/>
    <w:multiLevelType w:val="hybridMultilevel"/>
    <w:tmpl w:val="C332E0FE"/>
    <w:lvl w:ilvl="0" w:tplc="DA4EA4A4">
      <w:start w:val="30"/>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A3C40DD"/>
    <w:multiLevelType w:val="hybridMultilevel"/>
    <w:tmpl w:val="9A3C7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41476DA"/>
    <w:multiLevelType w:val="hybridMultilevel"/>
    <w:tmpl w:val="D96A626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8E0730A"/>
    <w:multiLevelType w:val="hybridMultilevel"/>
    <w:tmpl w:val="962CB9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791732E5"/>
    <w:multiLevelType w:val="hybridMultilevel"/>
    <w:tmpl w:val="92F086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7B8A4284"/>
    <w:multiLevelType w:val="multilevel"/>
    <w:tmpl w:val="297E480C"/>
    <w:lvl w:ilvl="0">
      <w:start w:val="2"/>
      <w:numFmt w:val="decimal"/>
      <w:lvlText w:val="%1"/>
      <w:lvlJc w:val="left"/>
      <w:pPr>
        <w:ind w:left="480" w:hanging="480"/>
      </w:pPr>
    </w:lvl>
    <w:lvl w:ilvl="1">
      <w:start w:val="3"/>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num>
  <w:num w:numId="2">
    <w:abstractNumId w:val="11"/>
  </w:num>
  <w:num w:numId="3">
    <w:abstractNumId w:val="2"/>
  </w:num>
  <w:num w:numId="4">
    <w:abstractNumId w:val="5"/>
  </w:num>
  <w:num w:numId="5">
    <w:abstractNumId w:val="8"/>
  </w:num>
  <w:num w:numId="6">
    <w:abstractNumId w:val="13"/>
  </w:num>
  <w:num w:numId="7">
    <w:abstractNumId w:val="6"/>
  </w:num>
  <w:num w:numId="8">
    <w:abstractNumId w:val="14"/>
  </w:num>
  <w:num w:numId="9">
    <w:abstractNumId w:val="10"/>
  </w:num>
  <w:num w:numId="10">
    <w:abstractNumId w:val="16"/>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5"/>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881"/>
    <w:rsid w:val="00001D28"/>
    <w:rsid w:val="00005AA9"/>
    <w:rsid w:val="00036383"/>
    <w:rsid w:val="000514F5"/>
    <w:rsid w:val="000D1D3E"/>
    <w:rsid w:val="0010303C"/>
    <w:rsid w:val="00103CF3"/>
    <w:rsid w:val="00130534"/>
    <w:rsid w:val="00134BAE"/>
    <w:rsid w:val="0014312F"/>
    <w:rsid w:val="001651FA"/>
    <w:rsid w:val="00174053"/>
    <w:rsid w:val="001B0A1B"/>
    <w:rsid w:val="001C19C0"/>
    <w:rsid w:val="001C2F3A"/>
    <w:rsid w:val="001C6EF9"/>
    <w:rsid w:val="001D510B"/>
    <w:rsid w:val="001E1155"/>
    <w:rsid w:val="001F32A3"/>
    <w:rsid w:val="002042EB"/>
    <w:rsid w:val="00207F04"/>
    <w:rsid w:val="002422B5"/>
    <w:rsid w:val="002675F7"/>
    <w:rsid w:val="00282E9D"/>
    <w:rsid w:val="002833E4"/>
    <w:rsid w:val="00291152"/>
    <w:rsid w:val="00295A91"/>
    <w:rsid w:val="00295E38"/>
    <w:rsid w:val="002A46D5"/>
    <w:rsid w:val="002B7072"/>
    <w:rsid w:val="002C3151"/>
    <w:rsid w:val="002D2B4B"/>
    <w:rsid w:val="002E4567"/>
    <w:rsid w:val="00313E2B"/>
    <w:rsid w:val="00337863"/>
    <w:rsid w:val="00352357"/>
    <w:rsid w:val="003642B5"/>
    <w:rsid w:val="003A67CC"/>
    <w:rsid w:val="003C4255"/>
    <w:rsid w:val="003E0CCA"/>
    <w:rsid w:val="00431327"/>
    <w:rsid w:val="00435953"/>
    <w:rsid w:val="00452B9C"/>
    <w:rsid w:val="00455499"/>
    <w:rsid w:val="00470A77"/>
    <w:rsid w:val="00471E67"/>
    <w:rsid w:val="004A5F88"/>
    <w:rsid w:val="004D18EA"/>
    <w:rsid w:val="004D464B"/>
    <w:rsid w:val="004E4BE1"/>
    <w:rsid w:val="004E6C45"/>
    <w:rsid w:val="004F7F60"/>
    <w:rsid w:val="005149F1"/>
    <w:rsid w:val="00532E62"/>
    <w:rsid w:val="00536578"/>
    <w:rsid w:val="00543E59"/>
    <w:rsid w:val="0059193E"/>
    <w:rsid w:val="005B6B50"/>
    <w:rsid w:val="005C0E52"/>
    <w:rsid w:val="005E3243"/>
    <w:rsid w:val="005E6299"/>
    <w:rsid w:val="0061048F"/>
    <w:rsid w:val="00612829"/>
    <w:rsid w:val="0064556D"/>
    <w:rsid w:val="006537AD"/>
    <w:rsid w:val="00662359"/>
    <w:rsid w:val="00680B95"/>
    <w:rsid w:val="00710BD0"/>
    <w:rsid w:val="00717E1D"/>
    <w:rsid w:val="007508F1"/>
    <w:rsid w:val="00755642"/>
    <w:rsid w:val="007847EC"/>
    <w:rsid w:val="00793513"/>
    <w:rsid w:val="007F72C1"/>
    <w:rsid w:val="00840BDC"/>
    <w:rsid w:val="00845F14"/>
    <w:rsid w:val="00846083"/>
    <w:rsid w:val="008529F3"/>
    <w:rsid w:val="00860DAC"/>
    <w:rsid w:val="008C6B0F"/>
    <w:rsid w:val="008F61F9"/>
    <w:rsid w:val="0090490D"/>
    <w:rsid w:val="009153C4"/>
    <w:rsid w:val="009446E8"/>
    <w:rsid w:val="009A27F3"/>
    <w:rsid w:val="009A7440"/>
    <w:rsid w:val="009A7D45"/>
    <w:rsid w:val="009E78E4"/>
    <w:rsid w:val="00A3448F"/>
    <w:rsid w:val="00A523E1"/>
    <w:rsid w:val="00AC5900"/>
    <w:rsid w:val="00B0327A"/>
    <w:rsid w:val="00B0781F"/>
    <w:rsid w:val="00B10FA2"/>
    <w:rsid w:val="00B21426"/>
    <w:rsid w:val="00B24E62"/>
    <w:rsid w:val="00B34FA2"/>
    <w:rsid w:val="00B361AB"/>
    <w:rsid w:val="00BA1881"/>
    <w:rsid w:val="00BE20A9"/>
    <w:rsid w:val="00BE2272"/>
    <w:rsid w:val="00BE3BFD"/>
    <w:rsid w:val="00BE6358"/>
    <w:rsid w:val="00BF584F"/>
    <w:rsid w:val="00BF5A7F"/>
    <w:rsid w:val="00C018B0"/>
    <w:rsid w:val="00C10DAD"/>
    <w:rsid w:val="00C23D0E"/>
    <w:rsid w:val="00CC4916"/>
    <w:rsid w:val="00CC6DC5"/>
    <w:rsid w:val="00D165BE"/>
    <w:rsid w:val="00D252F0"/>
    <w:rsid w:val="00D3329A"/>
    <w:rsid w:val="00D332D8"/>
    <w:rsid w:val="00D8421C"/>
    <w:rsid w:val="00D9374F"/>
    <w:rsid w:val="00DA146A"/>
    <w:rsid w:val="00DF2B9B"/>
    <w:rsid w:val="00DF56D4"/>
    <w:rsid w:val="00E12FBB"/>
    <w:rsid w:val="00E262A1"/>
    <w:rsid w:val="00E50F3A"/>
    <w:rsid w:val="00E51CFE"/>
    <w:rsid w:val="00E65792"/>
    <w:rsid w:val="00E66418"/>
    <w:rsid w:val="00E96046"/>
    <w:rsid w:val="00EA524F"/>
    <w:rsid w:val="00EC7C88"/>
    <w:rsid w:val="00ED1BDB"/>
    <w:rsid w:val="00ED33CC"/>
    <w:rsid w:val="00EF6738"/>
    <w:rsid w:val="00F15062"/>
    <w:rsid w:val="00F41BBA"/>
    <w:rsid w:val="00F51247"/>
    <w:rsid w:val="00F67378"/>
    <w:rsid w:val="00F85CB6"/>
    <w:rsid w:val="00F91EBA"/>
    <w:rsid w:val="00FB52CE"/>
    <w:rsid w:val="00FD683E"/>
    <w:rsid w:val="00FD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37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51247"/>
    <w:pPr>
      <w:spacing w:after="200" w:line="27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rsid w:val="00470A77"/>
    <w:pPr>
      <w:spacing w:after="0" w:line="240" w:lineRule="auto"/>
    </w:pPr>
    <w:rPr>
      <w:rFonts w:ascii="Tahoma" w:hAnsi="Tahoma" w:cs="Tahoma"/>
      <w:sz w:val="16"/>
      <w:szCs w:val="16"/>
      <w:lang w:val="nl-NL" w:eastAsia="nl-NL"/>
    </w:rPr>
  </w:style>
  <w:style w:type="character" w:customStyle="1" w:styleId="BallontekstChar">
    <w:name w:val="Ballontekst Char"/>
    <w:basedOn w:val="Standaardalinea-lettertype"/>
    <w:link w:val="Ballontekst"/>
    <w:uiPriority w:val="99"/>
    <w:semiHidden/>
    <w:locked/>
    <w:rsid w:val="00282E9D"/>
    <w:rPr>
      <w:rFonts w:ascii="Times New Roman" w:hAnsi="Times New Roman" w:cs="Times New Roman"/>
      <w:sz w:val="2"/>
    </w:rPr>
  </w:style>
  <w:style w:type="table" w:styleId="Tabelraster">
    <w:name w:val="Table Grid"/>
    <w:basedOn w:val="Standaardtabel"/>
    <w:uiPriority w:val="99"/>
    <w:rsid w:val="00BA188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51CFE"/>
    <w:pPr>
      <w:ind w:left="720"/>
      <w:contextualSpacing/>
    </w:pPr>
  </w:style>
  <w:style w:type="paragraph" w:styleId="Koptekst">
    <w:name w:val="header"/>
    <w:basedOn w:val="Standaard"/>
    <w:link w:val="KoptekstChar"/>
    <w:uiPriority w:val="99"/>
    <w:rsid w:val="00E12FBB"/>
    <w:pPr>
      <w:tabs>
        <w:tab w:val="center" w:pos="4153"/>
        <w:tab w:val="right" w:pos="8306"/>
      </w:tabs>
    </w:pPr>
  </w:style>
  <w:style w:type="character" w:customStyle="1" w:styleId="KoptekstChar">
    <w:name w:val="Koptekst Char"/>
    <w:basedOn w:val="Standaardalinea-lettertype"/>
    <w:link w:val="Koptekst"/>
    <w:uiPriority w:val="99"/>
    <w:semiHidden/>
    <w:locked/>
    <w:rsid w:val="00282E9D"/>
    <w:rPr>
      <w:rFonts w:cs="Times New Roman"/>
    </w:rPr>
  </w:style>
  <w:style w:type="paragraph" w:styleId="Voettekst">
    <w:name w:val="footer"/>
    <w:basedOn w:val="Standaard"/>
    <w:link w:val="VoettekstChar"/>
    <w:uiPriority w:val="99"/>
    <w:rsid w:val="00E12FBB"/>
    <w:pPr>
      <w:tabs>
        <w:tab w:val="center" w:pos="4153"/>
        <w:tab w:val="right" w:pos="8306"/>
      </w:tabs>
    </w:pPr>
  </w:style>
  <w:style w:type="character" w:customStyle="1" w:styleId="VoettekstChar">
    <w:name w:val="Voettekst Char"/>
    <w:basedOn w:val="Standaardalinea-lettertype"/>
    <w:link w:val="Voettekst"/>
    <w:uiPriority w:val="99"/>
    <w:semiHidden/>
    <w:locked/>
    <w:rsid w:val="00282E9D"/>
    <w:rPr>
      <w:rFonts w:cs="Times New Roman"/>
    </w:rPr>
  </w:style>
  <w:style w:type="paragraph" w:customStyle="1" w:styleId="Default">
    <w:name w:val="Default"/>
    <w:rsid w:val="00B10FA2"/>
    <w:pPr>
      <w:autoSpaceDE w:val="0"/>
      <w:autoSpaceDN w:val="0"/>
      <w:adjustRightInd w:val="0"/>
    </w:pPr>
    <w:rPr>
      <w:rFonts w:ascii="Verdana" w:hAnsi="Verdana" w:cs="Verdana"/>
      <w:color w:val="000000"/>
      <w:sz w:val="24"/>
      <w:szCs w:val="24"/>
      <w:lang w:val="nl-NL"/>
    </w:rPr>
  </w:style>
  <w:style w:type="paragraph" w:styleId="Tekstzonderopmaak">
    <w:name w:val="Plain Text"/>
    <w:basedOn w:val="Standaard"/>
    <w:link w:val="TekstzonderopmaakChar"/>
    <w:uiPriority w:val="99"/>
    <w:semiHidden/>
    <w:unhideWhenUsed/>
    <w:rsid w:val="001C6EF9"/>
    <w:pPr>
      <w:spacing w:after="0" w:line="240" w:lineRule="auto"/>
    </w:pPr>
    <w:rPr>
      <w:rFonts w:eastAsiaTheme="minorHAnsi" w:cstheme="minorBidi"/>
      <w:szCs w:val="21"/>
      <w:lang w:val="nl-NL"/>
    </w:rPr>
  </w:style>
  <w:style w:type="character" w:customStyle="1" w:styleId="TekstzonderopmaakChar">
    <w:name w:val="Tekst zonder opmaak Char"/>
    <w:basedOn w:val="Standaardalinea-lettertype"/>
    <w:link w:val="Tekstzonderopmaak"/>
    <w:uiPriority w:val="99"/>
    <w:semiHidden/>
    <w:rsid w:val="001C6EF9"/>
    <w:rPr>
      <w:rFonts w:eastAsiaTheme="minorHAnsi" w:cstheme="minorBidi"/>
      <w:szCs w:val="21"/>
      <w:lang w:val="nl-NL"/>
    </w:rPr>
  </w:style>
  <w:style w:type="paragraph" w:styleId="Tekstopmerking">
    <w:name w:val="annotation text"/>
    <w:basedOn w:val="Standaard"/>
    <w:link w:val="TekstopmerkingChar"/>
    <w:uiPriority w:val="99"/>
    <w:semiHidden/>
    <w:rsid w:val="00FD7369"/>
    <w:pPr>
      <w:spacing w:after="0" w:line="240" w:lineRule="exact"/>
      <w:jc w:val="both"/>
    </w:pPr>
    <w:rPr>
      <w:rFonts w:ascii="Verdana" w:hAnsi="Verdana"/>
      <w:sz w:val="20"/>
      <w:szCs w:val="20"/>
      <w:lang w:val="nl-NL" w:eastAsia="nl-NL"/>
    </w:rPr>
  </w:style>
  <w:style w:type="character" w:customStyle="1" w:styleId="TekstopmerkingChar">
    <w:name w:val="Tekst opmerking Char"/>
    <w:basedOn w:val="Standaardalinea-lettertype"/>
    <w:link w:val="Tekstopmerking"/>
    <w:uiPriority w:val="99"/>
    <w:semiHidden/>
    <w:rsid w:val="00FD7369"/>
    <w:rPr>
      <w:rFonts w:ascii="Verdana" w:hAnsi="Verdana"/>
      <w:sz w:val="20"/>
      <w:szCs w:val="20"/>
      <w:lang w:val="nl-NL" w:eastAsia="nl-NL"/>
    </w:rPr>
  </w:style>
  <w:style w:type="paragraph" w:styleId="Voetnoottekst">
    <w:name w:val="footnote text"/>
    <w:basedOn w:val="Standaard"/>
    <w:link w:val="VoetnoottekstChar"/>
    <w:semiHidden/>
    <w:rsid w:val="00BE2272"/>
    <w:pPr>
      <w:spacing w:after="0" w:line="240" w:lineRule="exact"/>
      <w:jc w:val="both"/>
    </w:pPr>
    <w:rPr>
      <w:rFonts w:ascii="Verdana" w:hAnsi="Verdana"/>
      <w:sz w:val="16"/>
      <w:szCs w:val="20"/>
      <w:lang w:val="nl-NL" w:eastAsia="nl-NL"/>
    </w:rPr>
  </w:style>
  <w:style w:type="character" w:customStyle="1" w:styleId="VoetnoottekstChar">
    <w:name w:val="Voetnoottekst Char"/>
    <w:basedOn w:val="Standaardalinea-lettertype"/>
    <w:link w:val="Voetnoottekst"/>
    <w:semiHidden/>
    <w:rsid w:val="00BE2272"/>
    <w:rPr>
      <w:rFonts w:ascii="Verdana" w:hAnsi="Verdana"/>
      <w:sz w:val="16"/>
      <w:szCs w:val="20"/>
      <w:lang w:val="nl-NL" w:eastAsia="nl-NL"/>
    </w:rPr>
  </w:style>
  <w:style w:type="character" w:styleId="Voetnootmarkering">
    <w:name w:val="footnote reference"/>
    <w:basedOn w:val="Standaardalinea-lettertype"/>
    <w:rsid w:val="00BE2272"/>
    <w:rPr>
      <w:rFonts w:cs="Times New Roman"/>
      <w:vertAlign w:val="superscript"/>
    </w:rPr>
  </w:style>
  <w:style w:type="character" w:styleId="Verwijzingopmerking">
    <w:name w:val="annotation reference"/>
    <w:basedOn w:val="Standaardalinea-lettertype"/>
    <w:uiPriority w:val="99"/>
    <w:semiHidden/>
    <w:rsid w:val="003E0CCA"/>
    <w:rPr>
      <w:rFonts w:cs="Times New Roman"/>
      <w:sz w:val="16"/>
      <w:szCs w:val="16"/>
    </w:rPr>
  </w:style>
  <w:style w:type="paragraph" w:customStyle="1" w:styleId="Hoofdstukx">
    <w:name w:val="Hoofdstuk x"/>
    <w:basedOn w:val="Standaard"/>
    <w:next w:val="Standaard"/>
    <w:uiPriority w:val="99"/>
    <w:rsid w:val="001B0A1B"/>
    <w:pPr>
      <w:keepNext/>
      <w:pageBreakBefore/>
      <w:numPr>
        <w:numId w:val="11"/>
      </w:numPr>
      <w:spacing w:after="240" w:line="240" w:lineRule="atLeast"/>
      <w:jc w:val="both"/>
    </w:pPr>
    <w:rPr>
      <w:rFonts w:ascii="Verdana" w:hAnsi="Verdana"/>
      <w:sz w:val="20"/>
      <w:szCs w:val="20"/>
      <w:lang w:val="nl-NL" w:eastAsia="nl-NL"/>
    </w:rPr>
  </w:style>
  <w:style w:type="paragraph" w:customStyle="1" w:styleId="Paragraaftitel">
    <w:name w:val="Paragraaftitel"/>
    <w:basedOn w:val="Standaard"/>
    <w:next w:val="Standaard"/>
    <w:uiPriority w:val="99"/>
    <w:rsid w:val="001B0A1B"/>
    <w:pPr>
      <w:keepNext/>
      <w:numPr>
        <w:ilvl w:val="1"/>
        <w:numId w:val="11"/>
      </w:numPr>
      <w:tabs>
        <w:tab w:val="num" w:pos="567"/>
      </w:tabs>
      <w:spacing w:before="240" w:after="240" w:line="240" w:lineRule="exact"/>
      <w:ind w:left="0"/>
      <w:jc w:val="both"/>
    </w:pPr>
    <w:rPr>
      <w:rFonts w:ascii="Verdana" w:hAnsi="Verdana"/>
      <w:sz w:val="20"/>
      <w:szCs w:val="16"/>
      <w:lang w:val="nl-NL" w:eastAsia="nl-NL"/>
    </w:rPr>
  </w:style>
  <w:style w:type="character" w:customStyle="1" w:styleId="subparagraaftitelChar">
    <w:name w:val="subparagraaftitel Char"/>
    <w:basedOn w:val="Standaardalinea-lettertype"/>
    <w:link w:val="subparagraaftitel"/>
    <w:uiPriority w:val="99"/>
    <w:locked/>
    <w:rsid w:val="001B0A1B"/>
    <w:rPr>
      <w:rFonts w:ascii="Verdana" w:hAnsi="Verdana"/>
      <w:b/>
      <w:sz w:val="16"/>
      <w:szCs w:val="16"/>
      <w:lang w:eastAsia="nl-NL"/>
    </w:rPr>
  </w:style>
  <w:style w:type="paragraph" w:customStyle="1" w:styleId="subparagraaftitel">
    <w:name w:val="subparagraaftitel"/>
    <w:basedOn w:val="Standaard"/>
    <w:next w:val="Standaard"/>
    <w:link w:val="subparagraaftitelChar"/>
    <w:uiPriority w:val="99"/>
    <w:rsid w:val="001B0A1B"/>
    <w:pPr>
      <w:keepNext/>
      <w:numPr>
        <w:ilvl w:val="2"/>
        <w:numId w:val="11"/>
      </w:numPr>
      <w:tabs>
        <w:tab w:val="num" w:pos="567"/>
        <w:tab w:val="num" w:pos="1134"/>
      </w:tabs>
      <w:spacing w:before="240" w:after="0" w:line="240" w:lineRule="exact"/>
      <w:jc w:val="both"/>
    </w:pPr>
    <w:rPr>
      <w:rFonts w:ascii="Verdana" w:hAnsi="Verdana"/>
      <w:b/>
      <w:sz w:val="16"/>
      <w:szCs w:val="16"/>
      <w:lang w:eastAsia="nl-NL"/>
    </w:rPr>
  </w:style>
  <w:style w:type="character" w:customStyle="1" w:styleId="forum-topic-title">
    <w:name w:val="forum-topic-title"/>
    <w:basedOn w:val="Standaardalinea-lettertype"/>
    <w:rsid w:val="00860DAC"/>
  </w:style>
  <w:style w:type="character" w:customStyle="1" w:styleId="apple-converted-space">
    <w:name w:val="apple-converted-space"/>
    <w:basedOn w:val="Standaardalinea-lettertype"/>
    <w:rsid w:val="00860D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51247"/>
    <w:pPr>
      <w:spacing w:after="200" w:line="27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rsid w:val="00470A77"/>
    <w:pPr>
      <w:spacing w:after="0" w:line="240" w:lineRule="auto"/>
    </w:pPr>
    <w:rPr>
      <w:rFonts w:ascii="Tahoma" w:hAnsi="Tahoma" w:cs="Tahoma"/>
      <w:sz w:val="16"/>
      <w:szCs w:val="16"/>
      <w:lang w:val="nl-NL" w:eastAsia="nl-NL"/>
    </w:rPr>
  </w:style>
  <w:style w:type="character" w:customStyle="1" w:styleId="BallontekstChar">
    <w:name w:val="Ballontekst Char"/>
    <w:basedOn w:val="Standaardalinea-lettertype"/>
    <w:link w:val="Ballontekst"/>
    <w:uiPriority w:val="99"/>
    <w:semiHidden/>
    <w:locked/>
    <w:rsid w:val="00282E9D"/>
    <w:rPr>
      <w:rFonts w:ascii="Times New Roman" w:hAnsi="Times New Roman" w:cs="Times New Roman"/>
      <w:sz w:val="2"/>
    </w:rPr>
  </w:style>
  <w:style w:type="table" w:styleId="Tabelraster">
    <w:name w:val="Table Grid"/>
    <w:basedOn w:val="Standaardtabel"/>
    <w:uiPriority w:val="99"/>
    <w:rsid w:val="00BA188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51CFE"/>
    <w:pPr>
      <w:ind w:left="720"/>
      <w:contextualSpacing/>
    </w:pPr>
  </w:style>
  <w:style w:type="paragraph" w:styleId="Koptekst">
    <w:name w:val="header"/>
    <w:basedOn w:val="Standaard"/>
    <w:link w:val="KoptekstChar"/>
    <w:uiPriority w:val="99"/>
    <w:rsid w:val="00E12FBB"/>
    <w:pPr>
      <w:tabs>
        <w:tab w:val="center" w:pos="4153"/>
        <w:tab w:val="right" w:pos="8306"/>
      </w:tabs>
    </w:pPr>
  </w:style>
  <w:style w:type="character" w:customStyle="1" w:styleId="KoptekstChar">
    <w:name w:val="Koptekst Char"/>
    <w:basedOn w:val="Standaardalinea-lettertype"/>
    <w:link w:val="Koptekst"/>
    <w:uiPriority w:val="99"/>
    <w:semiHidden/>
    <w:locked/>
    <w:rsid w:val="00282E9D"/>
    <w:rPr>
      <w:rFonts w:cs="Times New Roman"/>
    </w:rPr>
  </w:style>
  <w:style w:type="paragraph" w:styleId="Voettekst">
    <w:name w:val="footer"/>
    <w:basedOn w:val="Standaard"/>
    <w:link w:val="VoettekstChar"/>
    <w:uiPriority w:val="99"/>
    <w:rsid w:val="00E12FBB"/>
    <w:pPr>
      <w:tabs>
        <w:tab w:val="center" w:pos="4153"/>
        <w:tab w:val="right" w:pos="8306"/>
      </w:tabs>
    </w:pPr>
  </w:style>
  <w:style w:type="character" w:customStyle="1" w:styleId="VoettekstChar">
    <w:name w:val="Voettekst Char"/>
    <w:basedOn w:val="Standaardalinea-lettertype"/>
    <w:link w:val="Voettekst"/>
    <w:uiPriority w:val="99"/>
    <w:semiHidden/>
    <w:locked/>
    <w:rsid w:val="00282E9D"/>
    <w:rPr>
      <w:rFonts w:cs="Times New Roman"/>
    </w:rPr>
  </w:style>
  <w:style w:type="paragraph" w:customStyle="1" w:styleId="Default">
    <w:name w:val="Default"/>
    <w:rsid w:val="00B10FA2"/>
    <w:pPr>
      <w:autoSpaceDE w:val="0"/>
      <w:autoSpaceDN w:val="0"/>
      <w:adjustRightInd w:val="0"/>
    </w:pPr>
    <w:rPr>
      <w:rFonts w:ascii="Verdana" w:hAnsi="Verdana" w:cs="Verdana"/>
      <w:color w:val="000000"/>
      <w:sz w:val="24"/>
      <w:szCs w:val="24"/>
      <w:lang w:val="nl-NL"/>
    </w:rPr>
  </w:style>
  <w:style w:type="paragraph" w:styleId="Tekstzonderopmaak">
    <w:name w:val="Plain Text"/>
    <w:basedOn w:val="Standaard"/>
    <w:link w:val="TekstzonderopmaakChar"/>
    <w:uiPriority w:val="99"/>
    <w:semiHidden/>
    <w:unhideWhenUsed/>
    <w:rsid w:val="001C6EF9"/>
    <w:pPr>
      <w:spacing w:after="0" w:line="240" w:lineRule="auto"/>
    </w:pPr>
    <w:rPr>
      <w:rFonts w:eastAsiaTheme="minorHAnsi" w:cstheme="minorBidi"/>
      <w:szCs w:val="21"/>
      <w:lang w:val="nl-NL"/>
    </w:rPr>
  </w:style>
  <w:style w:type="character" w:customStyle="1" w:styleId="TekstzonderopmaakChar">
    <w:name w:val="Tekst zonder opmaak Char"/>
    <w:basedOn w:val="Standaardalinea-lettertype"/>
    <w:link w:val="Tekstzonderopmaak"/>
    <w:uiPriority w:val="99"/>
    <w:semiHidden/>
    <w:rsid w:val="001C6EF9"/>
    <w:rPr>
      <w:rFonts w:eastAsiaTheme="minorHAnsi" w:cstheme="minorBidi"/>
      <w:szCs w:val="21"/>
      <w:lang w:val="nl-NL"/>
    </w:rPr>
  </w:style>
  <w:style w:type="paragraph" w:styleId="Tekstopmerking">
    <w:name w:val="annotation text"/>
    <w:basedOn w:val="Standaard"/>
    <w:link w:val="TekstopmerkingChar"/>
    <w:uiPriority w:val="99"/>
    <w:semiHidden/>
    <w:rsid w:val="00FD7369"/>
    <w:pPr>
      <w:spacing w:after="0" w:line="240" w:lineRule="exact"/>
      <w:jc w:val="both"/>
    </w:pPr>
    <w:rPr>
      <w:rFonts w:ascii="Verdana" w:hAnsi="Verdana"/>
      <w:sz w:val="20"/>
      <w:szCs w:val="20"/>
      <w:lang w:val="nl-NL" w:eastAsia="nl-NL"/>
    </w:rPr>
  </w:style>
  <w:style w:type="character" w:customStyle="1" w:styleId="TekstopmerkingChar">
    <w:name w:val="Tekst opmerking Char"/>
    <w:basedOn w:val="Standaardalinea-lettertype"/>
    <w:link w:val="Tekstopmerking"/>
    <w:uiPriority w:val="99"/>
    <w:semiHidden/>
    <w:rsid w:val="00FD7369"/>
    <w:rPr>
      <w:rFonts w:ascii="Verdana" w:hAnsi="Verdana"/>
      <w:sz w:val="20"/>
      <w:szCs w:val="20"/>
      <w:lang w:val="nl-NL" w:eastAsia="nl-NL"/>
    </w:rPr>
  </w:style>
  <w:style w:type="paragraph" w:styleId="Voetnoottekst">
    <w:name w:val="footnote text"/>
    <w:basedOn w:val="Standaard"/>
    <w:link w:val="VoetnoottekstChar"/>
    <w:semiHidden/>
    <w:rsid w:val="00BE2272"/>
    <w:pPr>
      <w:spacing w:after="0" w:line="240" w:lineRule="exact"/>
      <w:jc w:val="both"/>
    </w:pPr>
    <w:rPr>
      <w:rFonts w:ascii="Verdana" w:hAnsi="Verdana"/>
      <w:sz w:val="16"/>
      <w:szCs w:val="20"/>
      <w:lang w:val="nl-NL" w:eastAsia="nl-NL"/>
    </w:rPr>
  </w:style>
  <w:style w:type="character" w:customStyle="1" w:styleId="VoetnoottekstChar">
    <w:name w:val="Voetnoottekst Char"/>
    <w:basedOn w:val="Standaardalinea-lettertype"/>
    <w:link w:val="Voetnoottekst"/>
    <w:semiHidden/>
    <w:rsid w:val="00BE2272"/>
    <w:rPr>
      <w:rFonts w:ascii="Verdana" w:hAnsi="Verdana"/>
      <w:sz w:val="16"/>
      <w:szCs w:val="20"/>
      <w:lang w:val="nl-NL" w:eastAsia="nl-NL"/>
    </w:rPr>
  </w:style>
  <w:style w:type="character" w:styleId="Voetnootmarkering">
    <w:name w:val="footnote reference"/>
    <w:basedOn w:val="Standaardalinea-lettertype"/>
    <w:rsid w:val="00BE2272"/>
    <w:rPr>
      <w:rFonts w:cs="Times New Roman"/>
      <w:vertAlign w:val="superscript"/>
    </w:rPr>
  </w:style>
  <w:style w:type="character" w:styleId="Verwijzingopmerking">
    <w:name w:val="annotation reference"/>
    <w:basedOn w:val="Standaardalinea-lettertype"/>
    <w:uiPriority w:val="99"/>
    <w:semiHidden/>
    <w:rsid w:val="003E0CCA"/>
    <w:rPr>
      <w:rFonts w:cs="Times New Roman"/>
      <w:sz w:val="16"/>
      <w:szCs w:val="16"/>
    </w:rPr>
  </w:style>
  <w:style w:type="paragraph" w:customStyle="1" w:styleId="Hoofdstukx">
    <w:name w:val="Hoofdstuk x"/>
    <w:basedOn w:val="Standaard"/>
    <w:next w:val="Standaard"/>
    <w:uiPriority w:val="99"/>
    <w:rsid w:val="001B0A1B"/>
    <w:pPr>
      <w:keepNext/>
      <w:pageBreakBefore/>
      <w:numPr>
        <w:numId w:val="11"/>
      </w:numPr>
      <w:spacing w:after="240" w:line="240" w:lineRule="atLeast"/>
      <w:jc w:val="both"/>
    </w:pPr>
    <w:rPr>
      <w:rFonts w:ascii="Verdana" w:hAnsi="Verdana"/>
      <w:sz w:val="20"/>
      <w:szCs w:val="20"/>
      <w:lang w:val="nl-NL" w:eastAsia="nl-NL"/>
    </w:rPr>
  </w:style>
  <w:style w:type="paragraph" w:customStyle="1" w:styleId="Paragraaftitel">
    <w:name w:val="Paragraaftitel"/>
    <w:basedOn w:val="Standaard"/>
    <w:next w:val="Standaard"/>
    <w:uiPriority w:val="99"/>
    <w:rsid w:val="001B0A1B"/>
    <w:pPr>
      <w:keepNext/>
      <w:numPr>
        <w:ilvl w:val="1"/>
        <w:numId w:val="11"/>
      </w:numPr>
      <w:tabs>
        <w:tab w:val="num" w:pos="567"/>
      </w:tabs>
      <w:spacing w:before="240" w:after="240" w:line="240" w:lineRule="exact"/>
      <w:ind w:left="0"/>
      <w:jc w:val="both"/>
    </w:pPr>
    <w:rPr>
      <w:rFonts w:ascii="Verdana" w:hAnsi="Verdana"/>
      <w:sz w:val="20"/>
      <w:szCs w:val="16"/>
      <w:lang w:val="nl-NL" w:eastAsia="nl-NL"/>
    </w:rPr>
  </w:style>
  <w:style w:type="character" w:customStyle="1" w:styleId="subparagraaftitelChar">
    <w:name w:val="subparagraaftitel Char"/>
    <w:basedOn w:val="Standaardalinea-lettertype"/>
    <w:link w:val="subparagraaftitel"/>
    <w:uiPriority w:val="99"/>
    <w:locked/>
    <w:rsid w:val="001B0A1B"/>
    <w:rPr>
      <w:rFonts w:ascii="Verdana" w:hAnsi="Verdana"/>
      <w:b/>
      <w:sz w:val="16"/>
      <w:szCs w:val="16"/>
      <w:lang w:eastAsia="nl-NL"/>
    </w:rPr>
  </w:style>
  <w:style w:type="paragraph" w:customStyle="1" w:styleId="subparagraaftitel">
    <w:name w:val="subparagraaftitel"/>
    <w:basedOn w:val="Standaard"/>
    <w:next w:val="Standaard"/>
    <w:link w:val="subparagraaftitelChar"/>
    <w:uiPriority w:val="99"/>
    <w:rsid w:val="001B0A1B"/>
    <w:pPr>
      <w:keepNext/>
      <w:numPr>
        <w:ilvl w:val="2"/>
        <w:numId w:val="11"/>
      </w:numPr>
      <w:tabs>
        <w:tab w:val="num" w:pos="567"/>
        <w:tab w:val="num" w:pos="1134"/>
      </w:tabs>
      <w:spacing w:before="240" w:after="0" w:line="240" w:lineRule="exact"/>
      <w:jc w:val="both"/>
    </w:pPr>
    <w:rPr>
      <w:rFonts w:ascii="Verdana" w:hAnsi="Verdana"/>
      <w:b/>
      <w:sz w:val="16"/>
      <w:szCs w:val="16"/>
      <w:lang w:eastAsia="nl-NL"/>
    </w:rPr>
  </w:style>
  <w:style w:type="character" w:customStyle="1" w:styleId="forum-topic-title">
    <w:name w:val="forum-topic-title"/>
    <w:basedOn w:val="Standaardalinea-lettertype"/>
    <w:rsid w:val="00860DAC"/>
  </w:style>
  <w:style w:type="character" w:customStyle="1" w:styleId="apple-converted-space">
    <w:name w:val="apple-converted-space"/>
    <w:basedOn w:val="Standaardalinea-lettertype"/>
    <w:rsid w:val="00860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20022">
      <w:bodyDiv w:val="1"/>
      <w:marLeft w:val="0"/>
      <w:marRight w:val="0"/>
      <w:marTop w:val="0"/>
      <w:marBottom w:val="0"/>
      <w:divBdr>
        <w:top w:val="none" w:sz="0" w:space="0" w:color="auto"/>
        <w:left w:val="none" w:sz="0" w:space="0" w:color="auto"/>
        <w:bottom w:val="none" w:sz="0" w:space="0" w:color="auto"/>
        <w:right w:val="none" w:sz="0" w:space="0" w:color="auto"/>
      </w:divBdr>
    </w:div>
    <w:div w:id="426660426">
      <w:bodyDiv w:val="1"/>
      <w:marLeft w:val="0"/>
      <w:marRight w:val="0"/>
      <w:marTop w:val="0"/>
      <w:marBottom w:val="0"/>
      <w:divBdr>
        <w:top w:val="none" w:sz="0" w:space="0" w:color="auto"/>
        <w:left w:val="none" w:sz="0" w:space="0" w:color="auto"/>
        <w:bottom w:val="none" w:sz="0" w:space="0" w:color="auto"/>
        <w:right w:val="none" w:sz="0" w:space="0" w:color="auto"/>
      </w:divBdr>
    </w:div>
    <w:div w:id="495725602">
      <w:bodyDiv w:val="1"/>
      <w:marLeft w:val="0"/>
      <w:marRight w:val="0"/>
      <w:marTop w:val="0"/>
      <w:marBottom w:val="0"/>
      <w:divBdr>
        <w:top w:val="none" w:sz="0" w:space="0" w:color="auto"/>
        <w:left w:val="none" w:sz="0" w:space="0" w:color="auto"/>
        <w:bottom w:val="none" w:sz="0" w:space="0" w:color="auto"/>
        <w:right w:val="none" w:sz="0" w:space="0" w:color="auto"/>
      </w:divBdr>
    </w:div>
    <w:div w:id="503474037">
      <w:bodyDiv w:val="1"/>
      <w:marLeft w:val="0"/>
      <w:marRight w:val="0"/>
      <w:marTop w:val="0"/>
      <w:marBottom w:val="0"/>
      <w:divBdr>
        <w:top w:val="none" w:sz="0" w:space="0" w:color="auto"/>
        <w:left w:val="none" w:sz="0" w:space="0" w:color="auto"/>
        <w:bottom w:val="none" w:sz="0" w:space="0" w:color="auto"/>
        <w:right w:val="none" w:sz="0" w:space="0" w:color="auto"/>
      </w:divBdr>
    </w:div>
    <w:div w:id="518158730">
      <w:bodyDiv w:val="1"/>
      <w:marLeft w:val="0"/>
      <w:marRight w:val="0"/>
      <w:marTop w:val="0"/>
      <w:marBottom w:val="0"/>
      <w:divBdr>
        <w:top w:val="none" w:sz="0" w:space="0" w:color="auto"/>
        <w:left w:val="none" w:sz="0" w:space="0" w:color="auto"/>
        <w:bottom w:val="none" w:sz="0" w:space="0" w:color="auto"/>
        <w:right w:val="none" w:sz="0" w:space="0" w:color="auto"/>
      </w:divBdr>
    </w:div>
    <w:div w:id="527109087">
      <w:bodyDiv w:val="1"/>
      <w:marLeft w:val="0"/>
      <w:marRight w:val="0"/>
      <w:marTop w:val="0"/>
      <w:marBottom w:val="0"/>
      <w:divBdr>
        <w:top w:val="none" w:sz="0" w:space="0" w:color="auto"/>
        <w:left w:val="none" w:sz="0" w:space="0" w:color="auto"/>
        <w:bottom w:val="none" w:sz="0" w:space="0" w:color="auto"/>
        <w:right w:val="none" w:sz="0" w:space="0" w:color="auto"/>
      </w:divBdr>
    </w:div>
    <w:div w:id="623197610">
      <w:bodyDiv w:val="1"/>
      <w:marLeft w:val="0"/>
      <w:marRight w:val="0"/>
      <w:marTop w:val="0"/>
      <w:marBottom w:val="0"/>
      <w:divBdr>
        <w:top w:val="none" w:sz="0" w:space="0" w:color="auto"/>
        <w:left w:val="none" w:sz="0" w:space="0" w:color="auto"/>
        <w:bottom w:val="none" w:sz="0" w:space="0" w:color="auto"/>
        <w:right w:val="none" w:sz="0" w:space="0" w:color="auto"/>
      </w:divBdr>
    </w:div>
    <w:div w:id="697580593">
      <w:bodyDiv w:val="1"/>
      <w:marLeft w:val="0"/>
      <w:marRight w:val="0"/>
      <w:marTop w:val="0"/>
      <w:marBottom w:val="0"/>
      <w:divBdr>
        <w:top w:val="none" w:sz="0" w:space="0" w:color="auto"/>
        <w:left w:val="none" w:sz="0" w:space="0" w:color="auto"/>
        <w:bottom w:val="none" w:sz="0" w:space="0" w:color="auto"/>
        <w:right w:val="none" w:sz="0" w:space="0" w:color="auto"/>
      </w:divBdr>
    </w:div>
    <w:div w:id="828790689">
      <w:bodyDiv w:val="1"/>
      <w:marLeft w:val="0"/>
      <w:marRight w:val="0"/>
      <w:marTop w:val="0"/>
      <w:marBottom w:val="0"/>
      <w:divBdr>
        <w:top w:val="none" w:sz="0" w:space="0" w:color="auto"/>
        <w:left w:val="none" w:sz="0" w:space="0" w:color="auto"/>
        <w:bottom w:val="none" w:sz="0" w:space="0" w:color="auto"/>
        <w:right w:val="none" w:sz="0" w:space="0" w:color="auto"/>
      </w:divBdr>
    </w:div>
    <w:div w:id="829104747">
      <w:bodyDiv w:val="1"/>
      <w:marLeft w:val="0"/>
      <w:marRight w:val="0"/>
      <w:marTop w:val="0"/>
      <w:marBottom w:val="0"/>
      <w:divBdr>
        <w:top w:val="none" w:sz="0" w:space="0" w:color="auto"/>
        <w:left w:val="none" w:sz="0" w:space="0" w:color="auto"/>
        <w:bottom w:val="none" w:sz="0" w:space="0" w:color="auto"/>
        <w:right w:val="none" w:sz="0" w:space="0" w:color="auto"/>
      </w:divBdr>
    </w:div>
    <w:div w:id="1137530838">
      <w:bodyDiv w:val="1"/>
      <w:marLeft w:val="0"/>
      <w:marRight w:val="0"/>
      <w:marTop w:val="0"/>
      <w:marBottom w:val="0"/>
      <w:divBdr>
        <w:top w:val="none" w:sz="0" w:space="0" w:color="auto"/>
        <w:left w:val="none" w:sz="0" w:space="0" w:color="auto"/>
        <w:bottom w:val="none" w:sz="0" w:space="0" w:color="auto"/>
        <w:right w:val="none" w:sz="0" w:space="0" w:color="auto"/>
      </w:divBdr>
    </w:div>
    <w:div w:id="1255095152">
      <w:bodyDiv w:val="1"/>
      <w:marLeft w:val="0"/>
      <w:marRight w:val="0"/>
      <w:marTop w:val="0"/>
      <w:marBottom w:val="0"/>
      <w:divBdr>
        <w:top w:val="none" w:sz="0" w:space="0" w:color="auto"/>
        <w:left w:val="none" w:sz="0" w:space="0" w:color="auto"/>
        <w:bottom w:val="none" w:sz="0" w:space="0" w:color="auto"/>
        <w:right w:val="none" w:sz="0" w:space="0" w:color="auto"/>
      </w:divBdr>
    </w:div>
    <w:div w:id="1308630797">
      <w:bodyDiv w:val="1"/>
      <w:marLeft w:val="0"/>
      <w:marRight w:val="0"/>
      <w:marTop w:val="0"/>
      <w:marBottom w:val="0"/>
      <w:divBdr>
        <w:top w:val="none" w:sz="0" w:space="0" w:color="auto"/>
        <w:left w:val="none" w:sz="0" w:space="0" w:color="auto"/>
        <w:bottom w:val="none" w:sz="0" w:space="0" w:color="auto"/>
        <w:right w:val="none" w:sz="0" w:space="0" w:color="auto"/>
      </w:divBdr>
    </w:div>
    <w:div w:id="1404179285">
      <w:bodyDiv w:val="1"/>
      <w:marLeft w:val="0"/>
      <w:marRight w:val="0"/>
      <w:marTop w:val="0"/>
      <w:marBottom w:val="0"/>
      <w:divBdr>
        <w:top w:val="none" w:sz="0" w:space="0" w:color="auto"/>
        <w:left w:val="none" w:sz="0" w:space="0" w:color="auto"/>
        <w:bottom w:val="none" w:sz="0" w:space="0" w:color="auto"/>
        <w:right w:val="none" w:sz="0" w:space="0" w:color="auto"/>
      </w:divBdr>
    </w:div>
    <w:div w:id="1455363071">
      <w:bodyDiv w:val="1"/>
      <w:marLeft w:val="0"/>
      <w:marRight w:val="0"/>
      <w:marTop w:val="0"/>
      <w:marBottom w:val="0"/>
      <w:divBdr>
        <w:top w:val="none" w:sz="0" w:space="0" w:color="auto"/>
        <w:left w:val="none" w:sz="0" w:space="0" w:color="auto"/>
        <w:bottom w:val="none" w:sz="0" w:space="0" w:color="auto"/>
        <w:right w:val="none" w:sz="0" w:space="0" w:color="auto"/>
      </w:divBdr>
    </w:div>
    <w:div w:id="1478523458">
      <w:bodyDiv w:val="1"/>
      <w:marLeft w:val="0"/>
      <w:marRight w:val="0"/>
      <w:marTop w:val="0"/>
      <w:marBottom w:val="0"/>
      <w:divBdr>
        <w:top w:val="none" w:sz="0" w:space="0" w:color="auto"/>
        <w:left w:val="none" w:sz="0" w:space="0" w:color="auto"/>
        <w:bottom w:val="none" w:sz="0" w:space="0" w:color="auto"/>
        <w:right w:val="none" w:sz="0" w:space="0" w:color="auto"/>
      </w:divBdr>
    </w:div>
    <w:div w:id="1751584878">
      <w:bodyDiv w:val="1"/>
      <w:marLeft w:val="0"/>
      <w:marRight w:val="0"/>
      <w:marTop w:val="0"/>
      <w:marBottom w:val="0"/>
      <w:divBdr>
        <w:top w:val="none" w:sz="0" w:space="0" w:color="auto"/>
        <w:left w:val="none" w:sz="0" w:space="0" w:color="auto"/>
        <w:bottom w:val="none" w:sz="0" w:space="0" w:color="auto"/>
        <w:right w:val="none" w:sz="0" w:space="0" w:color="auto"/>
      </w:divBdr>
    </w:div>
    <w:div w:id="1805659552">
      <w:bodyDiv w:val="1"/>
      <w:marLeft w:val="0"/>
      <w:marRight w:val="0"/>
      <w:marTop w:val="0"/>
      <w:marBottom w:val="0"/>
      <w:divBdr>
        <w:top w:val="none" w:sz="0" w:space="0" w:color="auto"/>
        <w:left w:val="none" w:sz="0" w:space="0" w:color="auto"/>
        <w:bottom w:val="none" w:sz="0" w:space="0" w:color="auto"/>
        <w:right w:val="none" w:sz="0" w:space="0" w:color="auto"/>
      </w:divBdr>
    </w:div>
    <w:div w:id="1942224969">
      <w:bodyDiv w:val="1"/>
      <w:marLeft w:val="0"/>
      <w:marRight w:val="0"/>
      <w:marTop w:val="0"/>
      <w:marBottom w:val="0"/>
      <w:divBdr>
        <w:top w:val="none" w:sz="0" w:space="0" w:color="auto"/>
        <w:left w:val="none" w:sz="0" w:space="0" w:color="auto"/>
        <w:bottom w:val="none" w:sz="0" w:space="0" w:color="auto"/>
        <w:right w:val="none" w:sz="0" w:space="0" w:color="auto"/>
      </w:divBdr>
    </w:div>
    <w:div w:id="2054304951">
      <w:bodyDiv w:val="1"/>
      <w:marLeft w:val="0"/>
      <w:marRight w:val="0"/>
      <w:marTop w:val="0"/>
      <w:marBottom w:val="0"/>
      <w:divBdr>
        <w:top w:val="none" w:sz="0" w:space="0" w:color="auto"/>
        <w:left w:val="none" w:sz="0" w:space="0" w:color="auto"/>
        <w:bottom w:val="none" w:sz="0" w:space="0" w:color="auto"/>
        <w:right w:val="none" w:sz="0" w:space="0" w:color="auto"/>
      </w:divBdr>
    </w:div>
    <w:div w:id="212102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iscussie.kinggemeenten.nl/discussie/gemma/koppelvlak-geobag/verblijfsobject-kan-ook-vlak-zij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iscussie.kinggemeenten.nl/discussie/gemma/koppelvlak-geobag/metadata-bij-geometrie" TargetMode="External"/><Relationship Id="rId2" Type="http://schemas.openxmlformats.org/officeDocument/2006/relationships/numbering" Target="numbering.xml"/><Relationship Id="rId16" Type="http://schemas.openxmlformats.org/officeDocument/2006/relationships/hyperlink" Target="https://discussie.kinggemeenten.nl/discussie/gemma/koppelvlak-geobag/geobag-geoba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iscussie.kinggemeenten.nl/discussie/gemma/koppelvlak-geobag/gebeurtenissen-vs-processenhandboek-bag" TargetMode="External"/><Relationship Id="rId5" Type="http://schemas.openxmlformats.org/officeDocument/2006/relationships/settings" Target="settings.xml"/><Relationship Id="rId15" Type="http://schemas.openxmlformats.org/officeDocument/2006/relationships/hyperlink" Target="https://discussie.kinggemeenten.nl/discussie/gemma/koppelvlak-geobag/reviewformulier-openbare-consultatie-v093" TargetMode="Externa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iscussie.kinggemeenten.nl/discussie/gemma/koppelvlak-geobag/waarom-niet-een-stuf-bericht-voor-alle-intergemeentelijk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818E8-8C2B-43D3-B568-60DF09E7C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1973</Words>
  <Characters>14084</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Meldingnummer</vt:lpstr>
      <vt:lpstr>Meldingnummer</vt:lpstr>
    </vt:vector>
  </TitlesOfParts>
  <Company>Logica</Company>
  <LinksUpToDate>false</LinksUpToDate>
  <CharactersWithSpaces>16025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Meldingnummer</dc:title>
  <dc:creator>Arnoud de Boer</dc:creator>
  <cp:lastModifiedBy>Arnoud de Boer</cp:lastModifiedBy>
  <cp:revision>3</cp:revision>
  <dcterms:created xsi:type="dcterms:W3CDTF">2015-09-03T07:19:00Z</dcterms:created>
  <dcterms:modified xsi:type="dcterms:W3CDTF">2015-09-03T07:21:00Z</dcterms:modified>
</cp:coreProperties>
</file>