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19EC" w14:textId="77777777" w:rsidR="00C9471C" w:rsidRDefault="00C9471C" w:rsidP="00C9471C">
      <w:pPr>
        <w:rPr>
          <w:rFonts w:asciiTheme="majorHAnsi" w:hAnsiTheme="majorHAnsi" w:cstheme="majorHAnsi"/>
          <w:b/>
          <w:bCs/>
          <w:lang w:val="en-US"/>
        </w:rPr>
      </w:pPr>
      <w:r w:rsidRPr="00C9471C">
        <w:rPr>
          <w:rFonts w:asciiTheme="majorHAnsi" w:hAnsiTheme="majorHAnsi" w:cstheme="majorHAnsi"/>
          <w:b/>
          <w:bCs/>
        </w:rPr>
        <w:t>Phần 1: Bảng phân tích 4 quy ước làm việc</w:t>
      </w:r>
    </w:p>
    <w:tbl>
      <w:tblPr>
        <w:tblStyle w:val="LiBang"/>
        <w:tblW w:w="0" w:type="auto"/>
        <w:tblLook w:val="04A0" w:firstRow="1" w:lastRow="0" w:firstColumn="1" w:lastColumn="0" w:noHBand="0" w:noVBand="1"/>
      </w:tblPr>
      <w:tblGrid>
        <w:gridCol w:w="1389"/>
        <w:gridCol w:w="1613"/>
        <w:gridCol w:w="2424"/>
        <w:gridCol w:w="1794"/>
        <w:gridCol w:w="1796"/>
      </w:tblGrid>
      <w:tr w:rsidR="00C9471C" w14:paraId="3B5A8E7F" w14:textId="77777777" w:rsidTr="00C9471C">
        <w:tc>
          <w:tcPr>
            <w:tcW w:w="1345" w:type="dxa"/>
            <w:vAlign w:val="center"/>
          </w:tcPr>
          <w:p w14:paraId="265EC94F" w14:textId="3DD21AA8"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Quy ước</w:t>
            </w:r>
          </w:p>
        </w:tc>
        <w:tc>
          <w:tcPr>
            <w:tcW w:w="1621" w:type="dxa"/>
            <w:vAlign w:val="center"/>
          </w:tcPr>
          <w:p w14:paraId="1D5D9000" w14:textId="40557559" w:rsidR="00C9471C" w:rsidRDefault="00C9471C" w:rsidP="00C9471C">
            <w:pPr>
              <w:rPr>
                <w:rFonts w:asciiTheme="majorHAnsi" w:hAnsiTheme="majorHAnsi" w:cstheme="majorHAnsi"/>
                <w:b/>
                <w:bCs/>
                <w:lang w:val="en-US"/>
              </w:rPr>
            </w:pPr>
            <w:r w:rsidRPr="00C9471C">
              <w:rPr>
                <w:rFonts w:asciiTheme="majorHAnsi" w:hAnsiTheme="majorHAnsi" w:cstheme="majorHAnsi"/>
                <w:b/>
                <w:bCs/>
              </w:rPr>
              <w:t>Đúng/Sai</w:t>
            </w:r>
          </w:p>
        </w:tc>
        <w:tc>
          <w:tcPr>
            <w:tcW w:w="2443" w:type="dxa"/>
            <w:vAlign w:val="center"/>
          </w:tcPr>
          <w:p w14:paraId="296A2199" w14:textId="2983BAC3"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Quyết định này thuộc về vai trò nào &amp; Vì sao</w:t>
            </w:r>
          </w:p>
        </w:tc>
        <w:tc>
          <w:tcPr>
            <w:tcW w:w="1803" w:type="dxa"/>
            <w:vAlign w:val="center"/>
          </w:tcPr>
          <w:p w14:paraId="6797BD00" w14:textId="3DA0A61A" w:rsidR="00C9471C" w:rsidRDefault="00C9471C" w:rsidP="00C9471C">
            <w:pPr>
              <w:rPr>
                <w:rFonts w:asciiTheme="majorHAnsi" w:hAnsiTheme="majorHAnsi" w:cstheme="majorHAnsi"/>
                <w:b/>
                <w:bCs/>
                <w:lang w:val="en-US"/>
              </w:rPr>
            </w:pPr>
            <w:r w:rsidRPr="00C9471C">
              <w:rPr>
                <w:rFonts w:asciiTheme="majorHAnsi" w:hAnsiTheme="majorHAnsi" w:cstheme="majorHAnsi"/>
                <w:b/>
                <w:bCs/>
              </w:rPr>
              <w:t>Triệu chứng gây ra ở Bối cảnh</w:t>
            </w:r>
          </w:p>
        </w:tc>
        <w:tc>
          <w:tcPr>
            <w:tcW w:w="1804" w:type="dxa"/>
            <w:vAlign w:val="center"/>
          </w:tcPr>
          <w:p w14:paraId="433AA1B6" w14:textId="49151F6B"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Quy ước</w:t>
            </w:r>
          </w:p>
        </w:tc>
      </w:tr>
      <w:tr w:rsidR="00C9471C" w14:paraId="13D78E5D" w14:textId="77777777" w:rsidTr="00C9471C">
        <w:tc>
          <w:tcPr>
            <w:tcW w:w="1345" w:type="dxa"/>
            <w:vAlign w:val="center"/>
          </w:tcPr>
          <w:p w14:paraId="1C196DA3" w14:textId="5711166D"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QU1</w:t>
            </w:r>
            <w:r w:rsidRPr="00C9471C">
              <w:rPr>
                <w:rFonts w:asciiTheme="majorHAnsi" w:hAnsiTheme="majorHAnsi" w:cstheme="majorHAnsi"/>
              </w:rPr>
              <w:t xml:space="preserve"> (Đức duyệt code và tự chọn thư viện bản đồ)</w:t>
            </w:r>
          </w:p>
        </w:tc>
        <w:tc>
          <w:tcPr>
            <w:tcW w:w="1621" w:type="dxa"/>
            <w:vAlign w:val="center"/>
          </w:tcPr>
          <w:p w14:paraId="168FD558" w14:textId="45962B6A" w:rsidR="00C9471C" w:rsidRDefault="00C9471C" w:rsidP="00C9471C">
            <w:pPr>
              <w:rPr>
                <w:rFonts w:asciiTheme="majorHAnsi" w:hAnsiTheme="majorHAnsi" w:cstheme="majorHAnsi"/>
                <w:b/>
                <w:bCs/>
                <w:lang w:val="en-US"/>
              </w:rPr>
            </w:pPr>
            <w:r w:rsidRPr="00C9471C">
              <w:rPr>
                <w:rFonts w:asciiTheme="majorHAnsi" w:hAnsiTheme="majorHAnsi" w:cstheme="majorHAnsi"/>
                <w:b/>
                <w:bCs/>
              </w:rPr>
              <w:t>Sai</w:t>
            </w:r>
          </w:p>
        </w:tc>
        <w:tc>
          <w:tcPr>
            <w:tcW w:w="2443" w:type="dxa"/>
            <w:vAlign w:val="center"/>
          </w:tcPr>
          <w:p w14:paraId="26F83D41" w14:textId="2D0C56DA" w:rsidR="00C9471C" w:rsidRDefault="00C9471C" w:rsidP="00C9471C">
            <w:pPr>
              <w:rPr>
                <w:rFonts w:asciiTheme="majorHAnsi" w:hAnsiTheme="majorHAnsi" w:cstheme="majorHAnsi"/>
                <w:b/>
                <w:bCs/>
                <w:lang w:val="en-US"/>
              </w:rPr>
            </w:pPr>
            <w:r w:rsidRPr="00C9471C">
              <w:rPr>
                <w:rFonts w:asciiTheme="majorHAnsi" w:hAnsiTheme="majorHAnsi" w:cstheme="majorHAnsi"/>
                <w:b/>
                <w:bCs/>
              </w:rPr>
              <w:t>Developers.</w:t>
            </w:r>
            <w:r w:rsidRPr="00C9471C">
              <w:rPr>
                <w:rFonts w:asciiTheme="majorHAnsi" w:hAnsiTheme="majorHAnsi" w:cstheme="majorHAnsi"/>
              </w:rPr>
              <w:t xml:space="preserve"> Vì Developers tự quản lý kỹ thuật, chịu trách nhiệm chuyên môn và quyết định phương án kiến trúc/triển khai tốt nhất để tạo ra Increment.</w:t>
            </w:r>
          </w:p>
        </w:tc>
        <w:tc>
          <w:tcPr>
            <w:tcW w:w="1803" w:type="dxa"/>
            <w:vAlign w:val="center"/>
          </w:tcPr>
          <w:p w14:paraId="5FDF2950" w14:textId="023E4154" w:rsidR="00C9471C" w:rsidRPr="00C9471C" w:rsidRDefault="00C9471C" w:rsidP="00C9471C">
            <w:pPr>
              <w:spacing w:after="160" w:line="278" w:lineRule="auto"/>
              <w:rPr>
                <w:rFonts w:asciiTheme="majorHAnsi" w:hAnsiTheme="majorHAnsi" w:cstheme="majorHAnsi"/>
                <w:lang w:val="en-US"/>
              </w:rPr>
            </w:pPr>
            <w:r w:rsidRPr="00C9471C">
              <w:rPr>
                <w:rFonts w:asciiTheme="majorHAnsi" w:hAnsiTheme="majorHAnsi" w:cstheme="majorHAnsi"/>
              </w:rPr>
              <w:t>• Đức bị quá tải vì ôm đồm việc kỹ thuật.</w:t>
            </w:r>
          </w:p>
          <w:p w14:paraId="1C52A781" w14:textId="0F40C02D" w:rsidR="00C9471C" w:rsidRDefault="00C9471C" w:rsidP="00C9471C">
            <w:pPr>
              <w:rPr>
                <w:rFonts w:asciiTheme="majorHAnsi" w:hAnsiTheme="majorHAnsi" w:cstheme="majorHAnsi"/>
                <w:b/>
                <w:bCs/>
                <w:lang w:val="en-US"/>
              </w:rPr>
            </w:pPr>
            <w:r w:rsidRPr="00C9471C">
              <w:rPr>
                <w:rFonts w:asciiTheme="majorHAnsi" w:hAnsiTheme="majorHAnsi" w:cstheme="majorHAnsi"/>
              </w:rPr>
              <w:t>• Developers phàn nàn bị áp đặt làm theo cách kém hiệu quả.</w:t>
            </w:r>
          </w:p>
        </w:tc>
        <w:tc>
          <w:tcPr>
            <w:tcW w:w="1804" w:type="dxa"/>
            <w:vAlign w:val="center"/>
          </w:tcPr>
          <w:p w14:paraId="29F0BEE1" w14:textId="4A633A9D"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QU1</w:t>
            </w:r>
            <w:r w:rsidRPr="00C9471C">
              <w:rPr>
                <w:rFonts w:asciiTheme="majorHAnsi" w:hAnsiTheme="majorHAnsi" w:cstheme="majorHAnsi"/>
              </w:rPr>
              <w:t xml:space="preserve"> (Đức duyệt code và tự chọn thư viện bản đồ)</w:t>
            </w:r>
          </w:p>
        </w:tc>
      </w:tr>
      <w:tr w:rsidR="00C9471C" w14:paraId="53F4C2C6" w14:textId="77777777" w:rsidTr="00C9471C">
        <w:tc>
          <w:tcPr>
            <w:tcW w:w="1345" w:type="dxa"/>
            <w:vAlign w:val="center"/>
          </w:tcPr>
          <w:p w14:paraId="4F7D4A58" w14:textId="42193738"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QU2</w:t>
            </w:r>
            <w:r w:rsidRPr="00C9471C">
              <w:rPr>
                <w:rFonts w:asciiTheme="majorHAnsi" w:hAnsiTheme="majorHAnsi" w:cstheme="majorHAnsi"/>
              </w:rPr>
              <w:t xml:space="preserve"> (Lan giao việc cụ thể trong Daily Scrum)</w:t>
            </w:r>
          </w:p>
        </w:tc>
        <w:tc>
          <w:tcPr>
            <w:tcW w:w="1621" w:type="dxa"/>
            <w:vAlign w:val="center"/>
          </w:tcPr>
          <w:p w14:paraId="1499F387" w14:textId="5C683403" w:rsidR="00C9471C" w:rsidRDefault="00C9471C" w:rsidP="00C9471C">
            <w:pPr>
              <w:rPr>
                <w:rFonts w:asciiTheme="majorHAnsi" w:hAnsiTheme="majorHAnsi" w:cstheme="majorHAnsi"/>
                <w:b/>
                <w:bCs/>
                <w:lang w:val="en-US"/>
              </w:rPr>
            </w:pPr>
            <w:r w:rsidRPr="00C9471C">
              <w:rPr>
                <w:rFonts w:asciiTheme="majorHAnsi" w:hAnsiTheme="majorHAnsi" w:cstheme="majorHAnsi"/>
                <w:b/>
                <w:bCs/>
              </w:rPr>
              <w:t>Sai</w:t>
            </w:r>
          </w:p>
        </w:tc>
        <w:tc>
          <w:tcPr>
            <w:tcW w:w="2443" w:type="dxa"/>
            <w:vAlign w:val="center"/>
          </w:tcPr>
          <w:p w14:paraId="7120488C" w14:textId="24A03AAC" w:rsidR="00C9471C" w:rsidRDefault="00C9471C" w:rsidP="00C9471C">
            <w:pPr>
              <w:rPr>
                <w:rFonts w:asciiTheme="majorHAnsi" w:hAnsiTheme="majorHAnsi" w:cstheme="majorHAnsi"/>
                <w:b/>
                <w:bCs/>
                <w:lang w:val="en-US"/>
              </w:rPr>
            </w:pPr>
            <w:r w:rsidRPr="00C9471C">
              <w:rPr>
                <w:rFonts w:asciiTheme="majorHAnsi" w:hAnsiTheme="majorHAnsi" w:cstheme="majorHAnsi"/>
                <w:b/>
                <w:bCs/>
              </w:rPr>
              <w:t>Developers.</w:t>
            </w:r>
            <w:r w:rsidRPr="00C9471C">
              <w:rPr>
                <w:rFonts w:asciiTheme="majorHAnsi" w:hAnsiTheme="majorHAnsi" w:cstheme="majorHAnsi"/>
              </w:rPr>
              <w:t xml:space="preserve"> Vì Developers tự tổ chức (self-organizing) và chủ động nhận việc; Scrum Master là lãnh đạo phục vụ, tạo điều kiện thuận lợi chứ không quản lý vi mô hay chỉ đạo giao việc.</w:t>
            </w:r>
          </w:p>
        </w:tc>
        <w:tc>
          <w:tcPr>
            <w:tcW w:w="1803" w:type="dxa"/>
            <w:vAlign w:val="center"/>
          </w:tcPr>
          <w:p w14:paraId="7E8C2023" w14:textId="31F79B52" w:rsidR="00C9471C" w:rsidRDefault="00C9471C" w:rsidP="00C9471C">
            <w:pPr>
              <w:rPr>
                <w:rFonts w:asciiTheme="majorHAnsi" w:hAnsiTheme="majorHAnsi" w:cstheme="majorHAnsi"/>
                <w:b/>
                <w:bCs/>
                <w:lang w:val="en-US"/>
              </w:rPr>
            </w:pPr>
            <w:r w:rsidRPr="00C9471C">
              <w:rPr>
                <w:rFonts w:asciiTheme="majorHAnsi" w:hAnsiTheme="majorHAnsi" w:cstheme="majorHAnsi"/>
              </w:rPr>
              <w:t>Developers phàn nàn bị ép buộc làm theo cách kém hiệu quả, triệt tiêu tính tự chủ của đội.</w:t>
            </w:r>
          </w:p>
        </w:tc>
        <w:tc>
          <w:tcPr>
            <w:tcW w:w="1804" w:type="dxa"/>
            <w:vAlign w:val="center"/>
          </w:tcPr>
          <w:p w14:paraId="60B9D387" w14:textId="5BCC84B5"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QU2</w:t>
            </w:r>
            <w:r w:rsidRPr="00C9471C">
              <w:rPr>
                <w:rFonts w:asciiTheme="majorHAnsi" w:hAnsiTheme="majorHAnsi" w:cstheme="majorHAnsi"/>
              </w:rPr>
              <w:t xml:space="preserve"> (Lan giao việc cụ thể trong Daily Scrum)</w:t>
            </w:r>
          </w:p>
        </w:tc>
      </w:tr>
      <w:tr w:rsidR="00C9471C" w14:paraId="2A8C5FBB" w14:textId="77777777" w:rsidTr="00C9471C">
        <w:tc>
          <w:tcPr>
            <w:tcW w:w="1345" w:type="dxa"/>
            <w:vAlign w:val="center"/>
          </w:tcPr>
          <w:p w14:paraId="6FE112DF" w14:textId="030E7388"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QU3</w:t>
            </w:r>
            <w:r w:rsidRPr="00C9471C">
              <w:rPr>
                <w:rFonts w:asciiTheme="majorHAnsi" w:hAnsiTheme="majorHAnsi" w:cstheme="majorHAnsi"/>
              </w:rPr>
              <w:t xml:space="preserve"> (Đức ưu tiên Backlog theo giá trị cho khách)</w:t>
            </w:r>
          </w:p>
        </w:tc>
        <w:tc>
          <w:tcPr>
            <w:tcW w:w="1621" w:type="dxa"/>
            <w:vAlign w:val="center"/>
          </w:tcPr>
          <w:p w14:paraId="289DF943" w14:textId="5C72DA9B" w:rsidR="00C9471C" w:rsidRDefault="00C9471C" w:rsidP="00C9471C">
            <w:pPr>
              <w:rPr>
                <w:rFonts w:asciiTheme="majorHAnsi" w:hAnsiTheme="majorHAnsi" w:cstheme="majorHAnsi"/>
                <w:b/>
                <w:bCs/>
                <w:lang w:val="en-US"/>
              </w:rPr>
            </w:pPr>
            <w:r w:rsidRPr="00C9471C">
              <w:rPr>
                <w:rFonts w:asciiTheme="majorHAnsi" w:hAnsiTheme="majorHAnsi" w:cstheme="majorHAnsi"/>
                <w:b/>
                <w:bCs/>
              </w:rPr>
              <w:t>Đúng</w:t>
            </w:r>
          </w:p>
        </w:tc>
        <w:tc>
          <w:tcPr>
            <w:tcW w:w="2443" w:type="dxa"/>
            <w:vAlign w:val="center"/>
          </w:tcPr>
          <w:p w14:paraId="4F7049BE" w14:textId="3D3960FA" w:rsidR="00C9471C" w:rsidRDefault="00C9471C" w:rsidP="00C9471C">
            <w:pPr>
              <w:rPr>
                <w:rFonts w:asciiTheme="majorHAnsi" w:hAnsiTheme="majorHAnsi" w:cstheme="majorHAnsi"/>
                <w:b/>
                <w:bCs/>
                <w:lang w:val="en-US"/>
              </w:rPr>
            </w:pPr>
            <w:r w:rsidRPr="00C9471C">
              <w:rPr>
                <w:rFonts w:asciiTheme="majorHAnsi" w:hAnsiTheme="majorHAnsi" w:cstheme="majorHAnsi"/>
                <w:b/>
                <w:bCs/>
              </w:rPr>
              <w:t>Product Owner (Đức).</w:t>
            </w:r>
            <w:r w:rsidRPr="00C9471C">
              <w:rPr>
                <w:rFonts w:asciiTheme="majorHAnsi" w:hAnsiTheme="majorHAnsi" w:cstheme="majorHAnsi"/>
              </w:rPr>
              <w:t xml:space="preserve"> Vì PO tối đa hóa giá trị sản phẩm và toàn quyền quản lý, sắp xếp thứ tự ưu tiên của Product Backlog.</w:t>
            </w:r>
          </w:p>
        </w:tc>
        <w:tc>
          <w:tcPr>
            <w:tcW w:w="1803" w:type="dxa"/>
            <w:vAlign w:val="center"/>
          </w:tcPr>
          <w:p w14:paraId="21C9E607" w14:textId="5D4A1A2E" w:rsidR="00C9471C" w:rsidRDefault="00C9471C" w:rsidP="00C9471C">
            <w:pPr>
              <w:rPr>
                <w:rFonts w:asciiTheme="majorHAnsi" w:hAnsiTheme="majorHAnsi" w:cstheme="majorHAnsi"/>
                <w:b/>
                <w:bCs/>
                <w:lang w:val="en-US"/>
              </w:rPr>
            </w:pPr>
            <w:r w:rsidRPr="00C9471C">
              <w:rPr>
                <w:rFonts w:asciiTheme="majorHAnsi" w:hAnsiTheme="majorHAnsi" w:cstheme="majorHAnsi"/>
              </w:rPr>
              <w:t xml:space="preserve">— </w:t>
            </w:r>
            <w:r w:rsidRPr="00C9471C">
              <w:rPr>
                <w:rFonts w:asciiTheme="majorHAnsi" w:hAnsiTheme="majorHAnsi" w:cstheme="majorHAnsi"/>
                <w:i/>
                <w:iCs/>
              </w:rPr>
              <w:t>(Quy ước chuẩn mực, không gây triệu chứng tiêu cực)</w:t>
            </w:r>
          </w:p>
        </w:tc>
        <w:tc>
          <w:tcPr>
            <w:tcW w:w="1804" w:type="dxa"/>
            <w:vAlign w:val="center"/>
          </w:tcPr>
          <w:p w14:paraId="598A5283" w14:textId="500BEE44"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QU3</w:t>
            </w:r>
            <w:r w:rsidRPr="00C9471C">
              <w:rPr>
                <w:rFonts w:asciiTheme="majorHAnsi" w:hAnsiTheme="majorHAnsi" w:cstheme="majorHAnsi"/>
              </w:rPr>
              <w:t xml:space="preserve"> (Đức ưu tiên Backlog theo giá trị cho khách)</w:t>
            </w:r>
          </w:p>
        </w:tc>
      </w:tr>
      <w:tr w:rsidR="00C9471C" w14:paraId="35CF1018" w14:textId="77777777" w:rsidTr="00C9471C">
        <w:tc>
          <w:tcPr>
            <w:tcW w:w="1345" w:type="dxa"/>
            <w:vAlign w:val="center"/>
          </w:tcPr>
          <w:p w14:paraId="6641513D" w14:textId="7EDB3BDC"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QU4</w:t>
            </w:r>
            <w:r w:rsidRPr="00C9471C">
              <w:rPr>
                <w:rFonts w:asciiTheme="majorHAnsi" w:hAnsiTheme="majorHAnsi" w:cstheme="majorHAnsi"/>
              </w:rPr>
              <w:t xml:space="preserve"> (Developers tự ý đổi thứ tự Product Backlog)</w:t>
            </w:r>
          </w:p>
        </w:tc>
        <w:tc>
          <w:tcPr>
            <w:tcW w:w="1621" w:type="dxa"/>
            <w:vAlign w:val="center"/>
          </w:tcPr>
          <w:p w14:paraId="72D675DC" w14:textId="3B946F5E" w:rsidR="00C9471C" w:rsidRDefault="00C9471C" w:rsidP="00C9471C">
            <w:pPr>
              <w:rPr>
                <w:rFonts w:asciiTheme="majorHAnsi" w:hAnsiTheme="majorHAnsi" w:cstheme="majorHAnsi"/>
                <w:b/>
                <w:bCs/>
                <w:lang w:val="en-US"/>
              </w:rPr>
            </w:pPr>
            <w:r w:rsidRPr="00C9471C">
              <w:rPr>
                <w:rFonts w:asciiTheme="majorHAnsi" w:hAnsiTheme="majorHAnsi" w:cstheme="majorHAnsi"/>
                <w:b/>
                <w:bCs/>
              </w:rPr>
              <w:t>Sai</w:t>
            </w:r>
          </w:p>
        </w:tc>
        <w:tc>
          <w:tcPr>
            <w:tcW w:w="2443" w:type="dxa"/>
            <w:vAlign w:val="center"/>
          </w:tcPr>
          <w:p w14:paraId="28747DEC" w14:textId="48813A25" w:rsidR="00C9471C" w:rsidRDefault="00C9471C" w:rsidP="00C9471C">
            <w:pPr>
              <w:rPr>
                <w:rFonts w:asciiTheme="majorHAnsi" w:hAnsiTheme="majorHAnsi" w:cstheme="majorHAnsi"/>
                <w:b/>
                <w:bCs/>
                <w:lang w:val="en-US"/>
              </w:rPr>
            </w:pPr>
            <w:r w:rsidRPr="00C9471C">
              <w:rPr>
                <w:rFonts w:asciiTheme="majorHAnsi" w:hAnsiTheme="majorHAnsi" w:cstheme="majorHAnsi"/>
                <w:b/>
                <w:bCs/>
              </w:rPr>
              <w:t>Product Owner (Đức).</w:t>
            </w:r>
            <w:r w:rsidRPr="00C9471C">
              <w:rPr>
                <w:rFonts w:asciiTheme="majorHAnsi" w:hAnsiTheme="majorHAnsi" w:cstheme="majorHAnsi"/>
              </w:rPr>
              <w:t xml:space="preserve"> Vì chỉ PO mới có quyền quyết định độ ưu tiên của Product Backlog theo giá trị kinh doanh; Developers không được tự đổi thứ tự chỉ vì tính năng đó dễ làm.</w:t>
            </w:r>
          </w:p>
        </w:tc>
        <w:tc>
          <w:tcPr>
            <w:tcW w:w="1803" w:type="dxa"/>
            <w:vAlign w:val="center"/>
          </w:tcPr>
          <w:p w14:paraId="180F8A19" w14:textId="20A084D8" w:rsidR="00C9471C" w:rsidRDefault="00C9471C" w:rsidP="00C9471C">
            <w:pPr>
              <w:rPr>
                <w:rFonts w:asciiTheme="majorHAnsi" w:hAnsiTheme="majorHAnsi" w:cstheme="majorHAnsi"/>
                <w:b/>
                <w:bCs/>
                <w:lang w:val="en-US"/>
              </w:rPr>
            </w:pPr>
            <w:r w:rsidRPr="00C9471C">
              <w:rPr>
                <w:rFonts w:asciiTheme="majorHAnsi" w:hAnsiTheme="majorHAnsi" w:cstheme="majorHAnsi"/>
              </w:rPr>
              <w:t>Đức bị quá tải (phải liên tục can thiệp sửa lại thứ tự sản phẩm) và làm sai lệch định hướng kinh doanh/giá trị người dùng.</w:t>
            </w:r>
          </w:p>
        </w:tc>
        <w:tc>
          <w:tcPr>
            <w:tcW w:w="1804" w:type="dxa"/>
            <w:vAlign w:val="center"/>
          </w:tcPr>
          <w:p w14:paraId="27319FE0" w14:textId="74C090B9" w:rsidR="00C9471C" w:rsidRDefault="00C9471C" w:rsidP="00C9471C">
            <w:pPr>
              <w:rPr>
                <w:rFonts w:asciiTheme="majorHAnsi" w:hAnsiTheme="majorHAnsi" w:cstheme="majorHAnsi"/>
                <w:b/>
                <w:bCs/>
                <w:lang w:val="en-US"/>
              </w:rPr>
            </w:pPr>
            <w:r w:rsidRPr="00C9471C">
              <w:rPr>
                <w:rFonts w:asciiTheme="majorHAnsi" w:hAnsiTheme="majorHAnsi" w:cstheme="majorHAnsi"/>
                <w:b/>
                <w:bCs/>
              </w:rPr>
              <w:t>QU4</w:t>
            </w:r>
            <w:r w:rsidRPr="00C9471C">
              <w:rPr>
                <w:rFonts w:asciiTheme="majorHAnsi" w:hAnsiTheme="majorHAnsi" w:cstheme="majorHAnsi"/>
              </w:rPr>
              <w:t xml:space="preserve"> (Developers tự ý đổi thứ tự Product Backlog)</w:t>
            </w:r>
          </w:p>
        </w:tc>
      </w:tr>
    </w:tbl>
    <w:p w14:paraId="4223C1E2" w14:textId="77777777" w:rsidR="00C9471C" w:rsidRPr="00C9471C" w:rsidRDefault="00C9471C" w:rsidP="00C9471C">
      <w:pPr>
        <w:rPr>
          <w:rFonts w:asciiTheme="majorHAnsi" w:hAnsiTheme="majorHAnsi" w:cstheme="majorHAnsi"/>
          <w:b/>
          <w:bCs/>
          <w:lang w:val="en-US"/>
        </w:rPr>
      </w:pPr>
    </w:p>
    <w:p w14:paraId="25403FBD" w14:textId="77777777" w:rsidR="00C9471C" w:rsidRPr="00C9471C" w:rsidRDefault="00C9471C" w:rsidP="00C9471C">
      <w:pPr>
        <w:rPr>
          <w:rFonts w:asciiTheme="majorHAnsi" w:hAnsiTheme="majorHAnsi" w:cstheme="majorHAnsi"/>
          <w:b/>
          <w:bCs/>
        </w:rPr>
      </w:pPr>
      <w:r w:rsidRPr="00C9471C">
        <w:rPr>
          <w:rFonts w:asciiTheme="majorHAnsi" w:hAnsiTheme="majorHAnsi" w:cstheme="majorHAnsi"/>
          <w:b/>
          <w:bCs/>
        </w:rPr>
        <w:t>Phần 2: Vá lỗi các quy ước sai cho đội RikkeiGo</w:t>
      </w:r>
    </w:p>
    <w:p w14:paraId="2CDA02D6" w14:textId="77777777" w:rsidR="00C9471C" w:rsidRPr="00C9471C" w:rsidRDefault="00C9471C" w:rsidP="00C9471C">
      <w:pPr>
        <w:numPr>
          <w:ilvl w:val="0"/>
          <w:numId w:val="1"/>
        </w:numPr>
        <w:rPr>
          <w:rFonts w:asciiTheme="majorHAnsi" w:hAnsiTheme="majorHAnsi" w:cstheme="majorHAnsi"/>
        </w:rPr>
      </w:pPr>
      <w:r w:rsidRPr="00C9471C">
        <w:rPr>
          <w:rFonts w:asciiTheme="majorHAnsi" w:hAnsiTheme="majorHAnsi" w:cstheme="majorHAnsi"/>
          <w:b/>
          <w:bCs/>
        </w:rPr>
        <w:t>Sửa QU1:</w:t>
      </w:r>
      <w:r w:rsidRPr="00C9471C">
        <w:rPr>
          <w:rFonts w:asciiTheme="majorHAnsi" w:hAnsiTheme="majorHAnsi" w:cstheme="majorHAnsi"/>
        </w:rPr>
        <w:t xml:space="preserve"> Developers tự chủ nghiên cứu, chọn thư viện bản đồ phù hợp và tự tổ chức review code nội bộ; Đức (PO) chỉ tập trung xác nhận tính năng có thỏa mãn tiêu chí chấp nhận (Acceptance Criteria) về mặt nghiệp vụ hay không.</w:t>
      </w:r>
    </w:p>
    <w:p w14:paraId="42ABA907" w14:textId="77777777" w:rsidR="00C9471C" w:rsidRPr="00C9471C" w:rsidRDefault="00C9471C" w:rsidP="00C9471C">
      <w:pPr>
        <w:numPr>
          <w:ilvl w:val="0"/>
          <w:numId w:val="1"/>
        </w:numPr>
        <w:rPr>
          <w:rFonts w:asciiTheme="majorHAnsi" w:hAnsiTheme="majorHAnsi" w:cstheme="majorHAnsi"/>
        </w:rPr>
      </w:pPr>
      <w:r w:rsidRPr="00C9471C">
        <w:rPr>
          <w:rFonts w:asciiTheme="majorHAnsi" w:hAnsiTheme="majorHAnsi" w:cstheme="majorHAnsi"/>
          <w:b/>
          <w:bCs/>
        </w:rPr>
        <w:t>Sửa QU2:</w:t>
      </w:r>
      <w:r w:rsidRPr="00C9471C">
        <w:rPr>
          <w:rFonts w:asciiTheme="majorHAnsi" w:hAnsiTheme="majorHAnsi" w:cstheme="majorHAnsi"/>
        </w:rPr>
        <w:t xml:space="preserve"> Trong buổi Daily Scrum, Developers tự đánh giá tiến độ hướng tới Sprint Goal và chủ động tự chọn nhận các thẻ công việc phù hợp trong ngày thay vì chờ ai phân công.</w:t>
      </w:r>
    </w:p>
    <w:p w14:paraId="4E8050DA" w14:textId="77777777" w:rsidR="00C9471C" w:rsidRPr="00C9471C" w:rsidRDefault="00C9471C" w:rsidP="00C9471C">
      <w:pPr>
        <w:numPr>
          <w:ilvl w:val="0"/>
          <w:numId w:val="1"/>
        </w:numPr>
        <w:rPr>
          <w:rFonts w:asciiTheme="majorHAnsi" w:hAnsiTheme="majorHAnsi" w:cstheme="majorHAnsi"/>
        </w:rPr>
      </w:pPr>
      <w:r w:rsidRPr="00C9471C">
        <w:rPr>
          <w:rFonts w:asciiTheme="majorHAnsi" w:hAnsiTheme="majorHAnsi" w:cstheme="majorHAnsi"/>
          <w:b/>
          <w:bCs/>
        </w:rPr>
        <w:lastRenderedPageBreak/>
        <w:t>Sửa QU4:</w:t>
      </w:r>
      <w:r w:rsidRPr="00C9471C">
        <w:rPr>
          <w:rFonts w:asciiTheme="majorHAnsi" w:hAnsiTheme="majorHAnsi" w:cstheme="majorHAnsi"/>
        </w:rPr>
        <w:t xml:space="preserve"> Developers thực hiện công việc theo đúng thứ tự ưu tiên do Đức (PO) đã chốt; nếu muốn đề xuất đổi thứ tự tính năng để tối ưu kỹ thuật, Developers phải thảo luận và được sự đồng ý của Đức.</w:t>
      </w:r>
    </w:p>
    <w:p w14:paraId="442686A1" w14:textId="77777777" w:rsidR="00C9471C" w:rsidRPr="00C9471C" w:rsidRDefault="00C9471C">
      <w:pPr>
        <w:rPr>
          <w:rFonts w:asciiTheme="majorHAnsi" w:hAnsiTheme="majorHAnsi" w:cstheme="majorHAnsi"/>
        </w:rPr>
      </w:pPr>
    </w:p>
    <w:sectPr w:rsidR="00C9471C" w:rsidRPr="00C9471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100C"/>
    <w:multiLevelType w:val="multilevel"/>
    <w:tmpl w:val="A35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7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1C"/>
    <w:rsid w:val="00252FBC"/>
    <w:rsid w:val="00C947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C086"/>
  <w15:chartTrackingRefBased/>
  <w15:docId w15:val="{D4287676-06C9-4190-BCFA-7ACB922D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94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94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9471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9471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9471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9471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9471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9471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9471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9471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9471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9471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9471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9471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9471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9471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9471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9471C"/>
    <w:rPr>
      <w:rFonts w:eastAsiaTheme="majorEastAsia" w:cstheme="majorBidi"/>
      <w:color w:val="272727" w:themeColor="text1" w:themeTint="D8"/>
    </w:rPr>
  </w:style>
  <w:style w:type="paragraph" w:styleId="Tiu">
    <w:name w:val="Title"/>
    <w:basedOn w:val="Binhthng"/>
    <w:next w:val="Binhthng"/>
    <w:link w:val="TiuChar"/>
    <w:uiPriority w:val="10"/>
    <w:qFormat/>
    <w:rsid w:val="00C94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9471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9471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9471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9471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9471C"/>
    <w:rPr>
      <w:i/>
      <w:iCs/>
      <w:color w:val="404040" w:themeColor="text1" w:themeTint="BF"/>
    </w:rPr>
  </w:style>
  <w:style w:type="paragraph" w:styleId="oancuaDanhsach">
    <w:name w:val="List Paragraph"/>
    <w:basedOn w:val="Binhthng"/>
    <w:uiPriority w:val="34"/>
    <w:qFormat/>
    <w:rsid w:val="00C9471C"/>
    <w:pPr>
      <w:ind w:left="720"/>
      <w:contextualSpacing/>
    </w:pPr>
  </w:style>
  <w:style w:type="character" w:styleId="NhnmnhThm">
    <w:name w:val="Intense Emphasis"/>
    <w:basedOn w:val="Phngmcinhcuaoanvn"/>
    <w:uiPriority w:val="21"/>
    <w:qFormat/>
    <w:rsid w:val="00C9471C"/>
    <w:rPr>
      <w:i/>
      <w:iCs/>
      <w:color w:val="0F4761" w:themeColor="accent1" w:themeShade="BF"/>
    </w:rPr>
  </w:style>
  <w:style w:type="paragraph" w:styleId="Nhaykepm">
    <w:name w:val="Intense Quote"/>
    <w:basedOn w:val="Binhthng"/>
    <w:next w:val="Binhthng"/>
    <w:link w:val="NhaykepmChar"/>
    <w:uiPriority w:val="30"/>
    <w:qFormat/>
    <w:rsid w:val="00C94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9471C"/>
    <w:rPr>
      <w:i/>
      <w:iCs/>
      <w:color w:val="0F4761" w:themeColor="accent1" w:themeShade="BF"/>
    </w:rPr>
  </w:style>
  <w:style w:type="character" w:styleId="ThamchiuNhnmnh">
    <w:name w:val="Intense Reference"/>
    <w:basedOn w:val="Phngmcinhcuaoanvn"/>
    <w:uiPriority w:val="32"/>
    <w:qFormat/>
    <w:rsid w:val="00C9471C"/>
    <w:rPr>
      <w:b/>
      <w:bCs/>
      <w:smallCaps/>
      <w:color w:val="0F4761" w:themeColor="accent1" w:themeShade="BF"/>
      <w:spacing w:val="5"/>
    </w:rPr>
  </w:style>
  <w:style w:type="table" w:styleId="LiBang">
    <w:name w:val="Table Grid"/>
    <w:basedOn w:val="BangThngthng"/>
    <w:uiPriority w:val="39"/>
    <w:rsid w:val="00C94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2026-10-08T06:24:00Z</dcterms:created>
  <dcterms:modified xsi:type="dcterms:W3CDTF">2026-10-08T06:26:00Z</dcterms:modified>
</cp:coreProperties>
</file>