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EA139" w14:textId="77777777" w:rsidR="00F14BF9" w:rsidRPr="00F14BF9" w:rsidRDefault="00F14BF9" w:rsidP="00F14BF9">
      <w:pPr>
        <w:rPr>
          <w:rFonts w:asciiTheme="majorHAnsi" w:hAnsiTheme="majorHAnsi" w:cstheme="majorHAnsi"/>
          <w:b/>
          <w:bCs/>
          <w:sz w:val="22"/>
          <w:szCs w:val="22"/>
        </w:rPr>
      </w:pPr>
      <w:r w:rsidRPr="00F14BF9">
        <w:rPr>
          <w:rFonts w:asciiTheme="majorHAnsi" w:hAnsiTheme="majorHAnsi" w:cstheme="majorHAnsi"/>
          <w:b/>
          <w:bCs/>
          <w:sz w:val="22"/>
          <w:szCs w:val="22"/>
        </w:rPr>
        <w:t>1. Phân loại MoSCoW cho 12 hạng mục</w:t>
      </w:r>
    </w:p>
    <w:p w14:paraId="75BBDEEC" w14:textId="77777777" w:rsidR="00F14BF9" w:rsidRPr="00F14BF9" w:rsidRDefault="00F14BF9" w:rsidP="00F14BF9">
      <w:pPr>
        <w:numPr>
          <w:ilvl w:val="0"/>
          <w:numId w:val="1"/>
        </w:numPr>
        <w:rPr>
          <w:rFonts w:asciiTheme="majorHAnsi" w:hAnsiTheme="majorHAnsi" w:cstheme="majorHAnsi"/>
          <w:sz w:val="22"/>
          <w:szCs w:val="22"/>
        </w:rPr>
      </w:pPr>
      <w:r w:rsidRPr="00F14BF9">
        <w:rPr>
          <w:rFonts w:asciiTheme="majorHAnsi" w:hAnsiTheme="majorHAnsi" w:cstheme="majorHAnsi"/>
          <w:b/>
          <w:bCs/>
          <w:sz w:val="22"/>
          <w:szCs w:val="22"/>
        </w:rPr>
        <w:t>Must have</w:t>
      </w:r>
      <w:r w:rsidRPr="00F14BF9">
        <w:rPr>
          <w:rFonts w:asciiTheme="majorHAnsi" w:hAnsiTheme="majorHAnsi" w:cstheme="majorHAnsi"/>
          <w:sz w:val="22"/>
          <w:szCs w:val="22"/>
        </w:rPr>
        <w:t xml:space="preserve"> (Tối đa 5 hạng mục)</w:t>
      </w:r>
    </w:p>
    <w:p w14:paraId="4363EE0F" w14:textId="77777777" w:rsidR="00F14BF9" w:rsidRPr="00F14BF9" w:rsidRDefault="00F14BF9" w:rsidP="00F14BF9">
      <w:pPr>
        <w:numPr>
          <w:ilvl w:val="1"/>
          <w:numId w:val="1"/>
        </w:numPr>
        <w:rPr>
          <w:rFonts w:asciiTheme="majorHAnsi" w:hAnsiTheme="majorHAnsi" w:cstheme="majorHAnsi"/>
          <w:sz w:val="22"/>
          <w:szCs w:val="22"/>
        </w:rPr>
      </w:pPr>
      <w:r w:rsidRPr="00F14BF9">
        <w:rPr>
          <w:rFonts w:asciiTheme="majorHAnsi" w:hAnsiTheme="majorHAnsi" w:cstheme="majorHAnsi"/>
          <w:b/>
          <w:bCs/>
          <w:sz w:val="22"/>
          <w:szCs w:val="22"/>
        </w:rPr>
        <w:t>Đăng nhập/đăng ký tài khoản độc giả</w:t>
      </w:r>
      <w:r w:rsidRPr="00F14BF9">
        <w:rPr>
          <w:rFonts w:asciiTheme="majorHAnsi" w:hAnsiTheme="majorHAnsi" w:cstheme="majorHAnsi"/>
          <w:sz w:val="22"/>
          <w:szCs w:val="22"/>
        </w:rPr>
        <w:t>: Không có nó, hệ thống không thể xác định danh tính người mượn để quản lý giao dịch mượn sách.</w:t>
      </w:r>
    </w:p>
    <w:p w14:paraId="6BB085B2" w14:textId="77777777" w:rsidR="00F14BF9" w:rsidRPr="00F14BF9" w:rsidRDefault="00F14BF9" w:rsidP="00F14BF9">
      <w:pPr>
        <w:numPr>
          <w:ilvl w:val="1"/>
          <w:numId w:val="1"/>
        </w:numPr>
        <w:rPr>
          <w:rFonts w:asciiTheme="majorHAnsi" w:hAnsiTheme="majorHAnsi" w:cstheme="majorHAnsi"/>
          <w:sz w:val="22"/>
          <w:szCs w:val="22"/>
        </w:rPr>
      </w:pPr>
      <w:r w:rsidRPr="00F14BF9">
        <w:rPr>
          <w:rFonts w:asciiTheme="majorHAnsi" w:hAnsiTheme="majorHAnsi" w:cstheme="majorHAnsi"/>
          <w:b/>
          <w:bCs/>
          <w:sz w:val="22"/>
          <w:szCs w:val="22"/>
        </w:rPr>
        <w:t>Tìm kiếm sách theo tên/tác giả</w:t>
      </w:r>
      <w:r w:rsidRPr="00F14BF9">
        <w:rPr>
          <w:rFonts w:asciiTheme="majorHAnsi" w:hAnsiTheme="majorHAnsi" w:cstheme="majorHAnsi"/>
          <w:sz w:val="22"/>
          <w:szCs w:val="22"/>
        </w:rPr>
        <w:t>: Không có nó, độc giả không thể tìm thấy cuốn sách mình muốn để đặt mượn.</w:t>
      </w:r>
    </w:p>
    <w:p w14:paraId="6E05EC1B" w14:textId="77777777" w:rsidR="00F14BF9" w:rsidRPr="00F14BF9" w:rsidRDefault="00F14BF9" w:rsidP="00F14BF9">
      <w:pPr>
        <w:numPr>
          <w:ilvl w:val="1"/>
          <w:numId w:val="1"/>
        </w:numPr>
        <w:rPr>
          <w:rFonts w:asciiTheme="majorHAnsi" w:hAnsiTheme="majorHAnsi" w:cstheme="majorHAnsi"/>
          <w:sz w:val="22"/>
          <w:szCs w:val="22"/>
        </w:rPr>
      </w:pPr>
      <w:r w:rsidRPr="00F14BF9">
        <w:rPr>
          <w:rFonts w:asciiTheme="majorHAnsi" w:hAnsiTheme="majorHAnsi" w:cstheme="majorHAnsi"/>
          <w:b/>
          <w:bCs/>
          <w:sz w:val="22"/>
          <w:szCs w:val="22"/>
        </w:rPr>
        <w:t>Mượn sách online (có giới hạn số sách mượn cùng lúc)</w:t>
      </w:r>
      <w:r w:rsidRPr="00F14BF9">
        <w:rPr>
          <w:rFonts w:asciiTheme="majorHAnsi" w:hAnsiTheme="majorHAnsi" w:cstheme="majorHAnsi"/>
          <w:sz w:val="22"/>
          <w:szCs w:val="22"/>
        </w:rPr>
        <w:t>: Đây là chức năng cốt lõi tạo nên giá trị của bản MVP hệ thống mượn sách online.</w:t>
      </w:r>
    </w:p>
    <w:p w14:paraId="743FBE1E" w14:textId="77777777" w:rsidR="00F14BF9" w:rsidRPr="00F14BF9" w:rsidRDefault="00F14BF9" w:rsidP="00F14BF9">
      <w:pPr>
        <w:numPr>
          <w:ilvl w:val="1"/>
          <w:numId w:val="1"/>
        </w:numPr>
        <w:rPr>
          <w:rFonts w:asciiTheme="majorHAnsi" w:hAnsiTheme="majorHAnsi" w:cstheme="majorHAnsi"/>
          <w:sz w:val="22"/>
          <w:szCs w:val="22"/>
        </w:rPr>
      </w:pPr>
      <w:r w:rsidRPr="00F14BF9">
        <w:rPr>
          <w:rFonts w:asciiTheme="majorHAnsi" w:hAnsiTheme="majorHAnsi" w:cstheme="majorHAnsi"/>
          <w:b/>
          <w:bCs/>
          <w:sz w:val="22"/>
          <w:szCs w:val="22"/>
        </w:rPr>
        <w:t>Thủ thư quản lý kho sách (thêm/sửa/xóa sách)</w:t>
      </w:r>
      <w:r w:rsidRPr="00F14BF9">
        <w:rPr>
          <w:rFonts w:asciiTheme="majorHAnsi" w:hAnsiTheme="majorHAnsi" w:cstheme="majorHAnsi"/>
          <w:sz w:val="22"/>
          <w:szCs w:val="22"/>
        </w:rPr>
        <w:t>: Không có nó, thủ thư không có dữ liệu sách trong hệ thống để độc giả tìm kiếm và mượn.</w:t>
      </w:r>
    </w:p>
    <w:p w14:paraId="4C6D7DE8" w14:textId="77777777" w:rsidR="00F14BF9" w:rsidRPr="00F14BF9" w:rsidRDefault="00F14BF9" w:rsidP="00F14BF9">
      <w:pPr>
        <w:numPr>
          <w:ilvl w:val="0"/>
          <w:numId w:val="1"/>
        </w:numPr>
        <w:rPr>
          <w:rFonts w:asciiTheme="majorHAnsi" w:hAnsiTheme="majorHAnsi" w:cstheme="majorHAnsi"/>
          <w:sz w:val="22"/>
          <w:szCs w:val="22"/>
        </w:rPr>
      </w:pPr>
      <w:r w:rsidRPr="00F14BF9">
        <w:rPr>
          <w:rFonts w:asciiTheme="majorHAnsi" w:hAnsiTheme="majorHAnsi" w:cstheme="majorHAnsi"/>
          <w:b/>
          <w:bCs/>
          <w:sz w:val="22"/>
          <w:szCs w:val="22"/>
        </w:rPr>
        <w:t>Should have</w:t>
      </w:r>
      <w:r w:rsidRPr="00F14BF9">
        <w:rPr>
          <w:rFonts w:asciiTheme="majorHAnsi" w:hAnsiTheme="majorHAnsi" w:cstheme="majorHAnsi"/>
          <w:sz w:val="22"/>
          <w:szCs w:val="22"/>
        </w:rPr>
        <w:t xml:space="preserve"> 4. </w:t>
      </w:r>
      <w:r w:rsidRPr="00F14BF9">
        <w:rPr>
          <w:rFonts w:asciiTheme="majorHAnsi" w:hAnsiTheme="majorHAnsi" w:cstheme="majorHAnsi"/>
          <w:b/>
          <w:bCs/>
          <w:sz w:val="22"/>
          <w:szCs w:val="22"/>
        </w:rPr>
        <w:t>Gia hạn mượn sách online</w:t>
      </w:r>
      <w:r w:rsidRPr="00F14BF9">
        <w:rPr>
          <w:rFonts w:asciiTheme="majorHAnsi" w:hAnsiTheme="majorHAnsi" w:cstheme="majorHAnsi"/>
          <w:sz w:val="22"/>
          <w:szCs w:val="22"/>
        </w:rPr>
        <w:t xml:space="preserve">: Có cách xử lý tạm thời là độc giả đến quầy hoặc gọi điện nhờ thủ thư gia hạn thủ công. 5. </w:t>
      </w:r>
      <w:r w:rsidRPr="00F14BF9">
        <w:rPr>
          <w:rFonts w:asciiTheme="majorHAnsi" w:hAnsiTheme="majorHAnsi" w:cstheme="majorHAnsi"/>
          <w:b/>
          <w:bCs/>
          <w:sz w:val="22"/>
          <w:szCs w:val="22"/>
        </w:rPr>
        <w:t>Đặt trước sách khi hết (kèm thông báo khi sách có sẵn)</w:t>
      </w:r>
      <w:r w:rsidRPr="00F14BF9">
        <w:rPr>
          <w:rFonts w:asciiTheme="majorHAnsi" w:hAnsiTheme="majorHAnsi" w:cstheme="majorHAnsi"/>
          <w:sz w:val="22"/>
          <w:szCs w:val="22"/>
        </w:rPr>
        <w:t xml:space="preserve">: Có cách xử lý tạm thời là độc giả tự liên hệ lại hoặc tìm kiếm lại thủ công khi sách về. Phụ thuộc vào hạng mục 3. 8. </w:t>
      </w:r>
      <w:r w:rsidRPr="00F14BF9">
        <w:rPr>
          <w:rFonts w:asciiTheme="majorHAnsi" w:hAnsiTheme="majorHAnsi" w:cstheme="majorHAnsi"/>
          <w:b/>
          <w:bCs/>
          <w:sz w:val="22"/>
          <w:szCs w:val="22"/>
        </w:rPr>
        <w:t>Thông báo email khi sắp đến hạn trả sách</w:t>
      </w:r>
      <w:r w:rsidRPr="00F14BF9">
        <w:rPr>
          <w:rFonts w:asciiTheme="majorHAnsi" w:hAnsiTheme="majorHAnsi" w:cstheme="majorHAnsi"/>
          <w:sz w:val="22"/>
          <w:szCs w:val="22"/>
        </w:rPr>
        <w:t xml:space="preserve">: Có cách xử lý tạm thời là độc giả tự ghi nhớ hoặc tự kiểm tra lịch sử mượn. Phụ thuộc vào hạng mục 3 và 9. 9. </w:t>
      </w:r>
      <w:r w:rsidRPr="00F14BF9">
        <w:rPr>
          <w:rFonts w:asciiTheme="majorHAnsi" w:hAnsiTheme="majorHAnsi" w:cstheme="majorHAnsi"/>
          <w:b/>
          <w:bCs/>
          <w:sz w:val="22"/>
          <w:szCs w:val="22"/>
        </w:rPr>
        <w:t>Xem lịch sử mượn sách của bản thân</w:t>
      </w:r>
      <w:r w:rsidRPr="00F14BF9">
        <w:rPr>
          <w:rFonts w:asciiTheme="majorHAnsi" w:hAnsiTheme="majorHAnsi" w:cstheme="majorHAnsi"/>
          <w:sz w:val="22"/>
          <w:szCs w:val="22"/>
        </w:rPr>
        <w:t>: Có cách xử lý tạm thời là độc giả hỏi trực tiếp thủ thư tại quầy. Phụ thuộc vào hạng mục 1.</w:t>
      </w:r>
    </w:p>
    <w:p w14:paraId="1F84149C" w14:textId="77777777" w:rsidR="00F14BF9" w:rsidRPr="00F14BF9" w:rsidRDefault="00F14BF9" w:rsidP="00F14BF9">
      <w:pPr>
        <w:numPr>
          <w:ilvl w:val="0"/>
          <w:numId w:val="1"/>
        </w:numPr>
        <w:rPr>
          <w:rFonts w:asciiTheme="majorHAnsi" w:hAnsiTheme="majorHAnsi" w:cstheme="majorHAnsi"/>
          <w:sz w:val="22"/>
          <w:szCs w:val="22"/>
        </w:rPr>
      </w:pPr>
      <w:r w:rsidRPr="00F14BF9">
        <w:rPr>
          <w:rFonts w:asciiTheme="majorHAnsi" w:hAnsiTheme="majorHAnsi" w:cstheme="majorHAnsi"/>
          <w:b/>
          <w:bCs/>
          <w:sz w:val="22"/>
          <w:szCs w:val="22"/>
        </w:rPr>
        <w:t>Could have</w:t>
      </w:r>
      <w:r w:rsidRPr="00F14BF9">
        <w:rPr>
          <w:rFonts w:asciiTheme="majorHAnsi" w:hAnsiTheme="majorHAnsi" w:cstheme="majorHAnsi"/>
          <w:sz w:val="22"/>
          <w:szCs w:val="22"/>
        </w:rPr>
        <w:t xml:space="preserve"> 6. </w:t>
      </w:r>
      <w:r w:rsidRPr="00F14BF9">
        <w:rPr>
          <w:rFonts w:asciiTheme="majorHAnsi" w:hAnsiTheme="majorHAnsi" w:cstheme="majorHAnsi"/>
          <w:b/>
          <w:bCs/>
          <w:sz w:val="22"/>
          <w:szCs w:val="22"/>
        </w:rPr>
        <w:t>Đánh giá &amp; bình luận sách sau khi đọc</w:t>
      </w:r>
      <w:r w:rsidRPr="00F14BF9">
        <w:rPr>
          <w:rFonts w:asciiTheme="majorHAnsi" w:hAnsiTheme="majorHAnsi" w:cstheme="majorHAnsi"/>
          <w:sz w:val="22"/>
          <w:szCs w:val="22"/>
        </w:rPr>
        <w:t xml:space="preserve">: Nếu cắt hạng mục này, hệ thống vẫn hoạt động bình thường, chỉ giảm một chút tương tác cộng đồng. Phụ thuộc vào hạng mục 1 và 3. 7. </w:t>
      </w:r>
      <w:r w:rsidRPr="00F14BF9">
        <w:rPr>
          <w:rFonts w:asciiTheme="majorHAnsi" w:hAnsiTheme="majorHAnsi" w:cstheme="majorHAnsi"/>
          <w:b/>
          <w:bCs/>
          <w:sz w:val="22"/>
          <w:szCs w:val="22"/>
        </w:rPr>
        <w:t>Gợi ý sách theo sở thích cá nhân (recommendation)</w:t>
      </w:r>
      <w:r w:rsidRPr="00F14BF9">
        <w:rPr>
          <w:rFonts w:asciiTheme="majorHAnsi" w:hAnsiTheme="majorHAnsi" w:cstheme="majorHAnsi"/>
          <w:sz w:val="22"/>
          <w:szCs w:val="22"/>
        </w:rPr>
        <w:t xml:space="preserve">: Nếu cắt hạng mục này, độc giả vẫn tự tìm kiếm sách bình thường, không gây ảnh hưởng lớn đến trải nghiệm mượn sách cơ bản. Phụ thuộc vào hạng mục 2 và 9. 11. </w:t>
      </w:r>
      <w:r w:rsidRPr="00F14BF9">
        <w:rPr>
          <w:rFonts w:asciiTheme="majorHAnsi" w:hAnsiTheme="majorHAnsi" w:cstheme="majorHAnsi"/>
          <w:b/>
          <w:bCs/>
          <w:sz w:val="22"/>
          <w:szCs w:val="22"/>
        </w:rPr>
        <w:t>Chat trực tiếp với thủ thư</w:t>
      </w:r>
      <w:r w:rsidRPr="00F14BF9">
        <w:rPr>
          <w:rFonts w:asciiTheme="majorHAnsi" w:hAnsiTheme="majorHAnsi" w:cstheme="majorHAnsi"/>
          <w:sz w:val="22"/>
          <w:szCs w:val="22"/>
        </w:rPr>
        <w:t>: Nếu cắt hạng mục này, độc giả có thể dùng điện thoại hoặc đến quầy trực tiếp, không gây tắc nghẽn nghiêm trọng.</w:t>
      </w:r>
    </w:p>
    <w:p w14:paraId="29176AA8" w14:textId="77777777" w:rsidR="00F14BF9" w:rsidRPr="00F14BF9" w:rsidRDefault="00F14BF9" w:rsidP="00F14BF9">
      <w:pPr>
        <w:numPr>
          <w:ilvl w:val="0"/>
          <w:numId w:val="1"/>
        </w:numPr>
        <w:rPr>
          <w:rFonts w:asciiTheme="majorHAnsi" w:hAnsiTheme="majorHAnsi" w:cstheme="majorHAnsi"/>
          <w:sz w:val="22"/>
          <w:szCs w:val="22"/>
        </w:rPr>
      </w:pPr>
      <w:r w:rsidRPr="00F14BF9">
        <w:rPr>
          <w:rFonts w:asciiTheme="majorHAnsi" w:hAnsiTheme="majorHAnsi" w:cstheme="majorHAnsi"/>
          <w:b/>
          <w:bCs/>
          <w:sz w:val="22"/>
          <w:szCs w:val="22"/>
        </w:rPr>
        <w:t>Won't have (this time)</w:t>
      </w:r>
      <w:r w:rsidRPr="00F14BF9">
        <w:rPr>
          <w:rFonts w:asciiTheme="majorHAnsi" w:hAnsiTheme="majorHAnsi" w:cstheme="majorHAnsi"/>
          <w:sz w:val="22"/>
          <w:szCs w:val="22"/>
        </w:rPr>
        <w:t xml:space="preserve"> 12. </w:t>
      </w:r>
      <w:r w:rsidRPr="00F14BF9">
        <w:rPr>
          <w:rFonts w:asciiTheme="majorHAnsi" w:hAnsiTheme="majorHAnsi" w:cstheme="majorHAnsi"/>
          <w:b/>
          <w:bCs/>
          <w:sz w:val="22"/>
          <w:szCs w:val="22"/>
        </w:rPr>
        <w:t>Tích hợp đăng nhập bằng Google/Facebook</w:t>
      </w:r>
      <w:r w:rsidRPr="00F14BF9">
        <w:rPr>
          <w:rFonts w:asciiTheme="majorHAnsi" w:hAnsiTheme="majorHAnsi" w:cstheme="majorHAnsi"/>
          <w:sz w:val="22"/>
          <w:szCs w:val="22"/>
        </w:rPr>
        <w:t>: Đã thống nhất với các bên liên quan là chưa đưa vào Release 1 để tập trung hoàn thiện tài khoản nội bộ trước.</w:t>
      </w:r>
    </w:p>
    <w:p w14:paraId="02637B8A" w14:textId="4FAD1624" w:rsidR="00F14BF9" w:rsidRPr="00F14BF9" w:rsidRDefault="00F14BF9" w:rsidP="00F14BF9">
      <w:pPr>
        <w:rPr>
          <w:rFonts w:asciiTheme="majorHAnsi" w:hAnsiTheme="majorHAnsi" w:cstheme="majorHAnsi"/>
          <w:b/>
          <w:bCs/>
          <w:sz w:val="22"/>
          <w:szCs w:val="22"/>
        </w:rPr>
      </w:pPr>
      <w:r w:rsidRPr="00F14BF9">
        <w:rPr>
          <w:rFonts w:asciiTheme="majorHAnsi" w:hAnsiTheme="majorHAnsi" w:cstheme="majorHAnsi"/>
          <w:b/>
          <w:bCs/>
          <w:sz w:val="22"/>
          <w:szCs w:val="22"/>
        </w:rPr>
        <w:t>2. Product Backlog có thứ tự (Từ 1 đến 12)</w:t>
      </w:r>
    </w:p>
    <w:p w14:paraId="3D86FBB4"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Thủ thư quản lý kho sách (thêm/sửa/xóa sách)</w:t>
      </w:r>
      <w:r w:rsidRPr="00F14BF9">
        <w:rPr>
          <w:rFonts w:asciiTheme="majorHAnsi" w:hAnsiTheme="majorHAnsi" w:cstheme="majorHAnsi"/>
          <w:sz w:val="22"/>
          <w:szCs w:val="22"/>
        </w:rPr>
        <w:t xml:space="preserve"> (Must) – Cần có dữ liệu sách trước tiên để các tính năng khác hoạt động.</w:t>
      </w:r>
    </w:p>
    <w:p w14:paraId="7E73066D"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Đăng nhập/đăng ký tài khoản độc giả</w:t>
      </w:r>
      <w:r w:rsidRPr="00F14BF9">
        <w:rPr>
          <w:rFonts w:asciiTheme="majorHAnsi" w:hAnsiTheme="majorHAnsi" w:cstheme="majorHAnsi"/>
          <w:sz w:val="22"/>
          <w:szCs w:val="22"/>
        </w:rPr>
        <w:t xml:space="preserve"> (Must) – Cần có cơ chế quản lý người dùng để phân định danh tính độc giả.</w:t>
      </w:r>
    </w:p>
    <w:p w14:paraId="1DCA72DE"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Tìm kiếm sách theo tên/tác giả</w:t>
      </w:r>
      <w:r w:rsidRPr="00F14BF9">
        <w:rPr>
          <w:rFonts w:asciiTheme="majorHAnsi" w:hAnsiTheme="majorHAnsi" w:cstheme="majorHAnsi"/>
          <w:sz w:val="22"/>
          <w:szCs w:val="22"/>
        </w:rPr>
        <w:t xml:space="preserve"> (Must) – Phụ thuộc vào dữ liệu từ hạng mục 1; giúp độc giả định vị được cuốn sách cần tìm.</w:t>
      </w:r>
    </w:p>
    <w:p w14:paraId="7AA57E72"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Mượn sách online (có giới hạn số sách mượn cùng lúc)</w:t>
      </w:r>
      <w:r w:rsidRPr="00F14BF9">
        <w:rPr>
          <w:rFonts w:asciiTheme="majorHAnsi" w:hAnsiTheme="majorHAnsi" w:cstheme="majorHAnsi"/>
          <w:sz w:val="22"/>
          <w:szCs w:val="22"/>
        </w:rPr>
        <w:t xml:space="preserve"> (Must) – Cốt lõi của MVP; phụ thuộc vào dữ liệu sách (1) và tài khoản độc giả (2) để ghi nhận giao dịch.</w:t>
      </w:r>
    </w:p>
    <w:p w14:paraId="39F0C66A"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Gia hạn mượn sách online</w:t>
      </w:r>
      <w:r w:rsidRPr="00F14BF9">
        <w:rPr>
          <w:rFonts w:asciiTheme="majorHAnsi" w:hAnsiTheme="majorHAnsi" w:cstheme="majorHAnsi"/>
          <w:sz w:val="22"/>
          <w:szCs w:val="22"/>
        </w:rPr>
        <w:t xml:space="preserve"> (Should) – Phát triển ngay sau luồng mượn chính; phụ thuộc trực tiếp vào nghiệp vụ mượn sách (4).</w:t>
      </w:r>
    </w:p>
    <w:p w14:paraId="64F892AB"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Xem lịch sử mượn sách của bản thân</w:t>
      </w:r>
      <w:r w:rsidRPr="00F14BF9">
        <w:rPr>
          <w:rFonts w:asciiTheme="majorHAnsi" w:hAnsiTheme="majorHAnsi" w:cstheme="majorHAnsi"/>
          <w:sz w:val="22"/>
          <w:szCs w:val="22"/>
        </w:rPr>
        <w:t xml:space="preserve"> (Should) – Hỗ trợ theo dõi sau khi đã có giao dịch mượn; phụ thuộc vào tài khoản độc giả (2) và giao dịch mượn (4).</w:t>
      </w:r>
    </w:p>
    <w:p w14:paraId="2F1F92DF"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lastRenderedPageBreak/>
        <w:t>Thông báo email khi sắp đến hạn trả sách</w:t>
      </w:r>
      <w:r w:rsidRPr="00F14BF9">
        <w:rPr>
          <w:rFonts w:asciiTheme="majorHAnsi" w:hAnsiTheme="majorHAnsi" w:cstheme="majorHAnsi"/>
          <w:sz w:val="22"/>
          <w:szCs w:val="22"/>
        </w:rPr>
        <w:t xml:space="preserve"> (Should) – Tăng tiện ích nhắc nhở; phụ thuộc vào dữ liệu mượn sách (4) và lịch sử (6).</w:t>
      </w:r>
    </w:p>
    <w:p w14:paraId="69524C4D"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Đặt trước sách khi hết (kèm thông báo khi sách có sẵn)</w:t>
      </w:r>
      <w:r w:rsidRPr="00F14BF9">
        <w:rPr>
          <w:rFonts w:asciiTheme="majorHAnsi" w:hAnsiTheme="majorHAnsi" w:cstheme="majorHAnsi"/>
          <w:sz w:val="22"/>
          <w:szCs w:val="22"/>
        </w:rPr>
        <w:t xml:space="preserve"> (Should) – Xử lý tình huống kho hết sách; phụ thuộc vào quản lý kho (1) và luồng mượn (4).</w:t>
      </w:r>
    </w:p>
    <w:p w14:paraId="15461744"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Đánh giá &amp; bình luận sách sau khi đọc</w:t>
      </w:r>
      <w:r w:rsidRPr="00F14BF9">
        <w:rPr>
          <w:rFonts w:asciiTheme="majorHAnsi" w:hAnsiTheme="majorHAnsi" w:cstheme="majorHAnsi"/>
          <w:sz w:val="22"/>
          <w:szCs w:val="22"/>
        </w:rPr>
        <w:t xml:space="preserve"> (Could) – Tăng tính tương tác xã hội; phụ thuộc vào việc độc giả đã mượn và đọc sách xong (4).</w:t>
      </w:r>
    </w:p>
    <w:p w14:paraId="3CF757C1"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Gợi ý sách theo sở thích cá nhân (recommendation)</w:t>
      </w:r>
      <w:r w:rsidRPr="00F14BF9">
        <w:rPr>
          <w:rFonts w:asciiTheme="majorHAnsi" w:hAnsiTheme="majorHAnsi" w:cstheme="majorHAnsi"/>
          <w:sz w:val="22"/>
          <w:szCs w:val="22"/>
        </w:rPr>
        <w:t xml:space="preserve"> (Could) – Tính năng nâng cao dựa trên lịch sử đọc; phụ thuộc vào lịch sử mượn sách (6) và dữ liệu tìm kiếm/kho (1, 3).</w:t>
      </w:r>
    </w:p>
    <w:p w14:paraId="77EE6EF6"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Chat trực tiếp với thủ thư</w:t>
      </w:r>
      <w:r w:rsidRPr="00F14BF9">
        <w:rPr>
          <w:rFonts w:asciiTheme="majorHAnsi" w:hAnsiTheme="majorHAnsi" w:cstheme="majorHAnsi"/>
          <w:sz w:val="22"/>
          <w:szCs w:val="22"/>
        </w:rPr>
        <w:t xml:space="preserve"> (Could) – Kênh hỗ trợ trực tuyến bổ sung, không bắt buộc cho luồng mượn sách cơ bản tại quầy.</w:t>
      </w:r>
    </w:p>
    <w:p w14:paraId="1123CA22"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Tích hợp đăng nhập bằng Google/Facebook</w:t>
      </w:r>
      <w:r w:rsidRPr="00F14BF9">
        <w:rPr>
          <w:rFonts w:asciiTheme="majorHAnsi" w:hAnsiTheme="majorHAnsi" w:cstheme="majorHAnsi"/>
          <w:sz w:val="22"/>
          <w:szCs w:val="22"/>
        </w:rPr>
        <w:t xml:space="preserve"> (Won't) – Thống nhất hoãn lại cho các phiên bản phát hành sau (Release 2).</w:t>
      </w:r>
    </w:p>
    <w:p w14:paraId="49F228F0" w14:textId="77777777" w:rsidR="006B5C2E" w:rsidRPr="00F14BF9" w:rsidRDefault="006B5C2E" w:rsidP="00F14BF9">
      <w:pPr>
        <w:rPr>
          <w:rFonts w:asciiTheme="majorHAnsi" w:hAnsiTheme="majorHAnsi" w:cstheme="majorHAnsi"/>
          <w:sz w:val="22"/>
          <w:szCs w:val="22"/>
          <w:lang w:val="en-US"/>
        </w:rPr>
      </w:pPr>
    </w:p>
    <w:p w14:paraId="206F0470" w14:textId="77777777" w:rsidR="00F14BF9" w:rsidRPr="00F14BF9" w:rsidRDefault="00F14BF9" w:rsidP="00F14BF9">
      <w:pPr>
        <w:rPr>
          <w:rFonts w:asciiTheme="majorHAnsi" w:hAnsiTheme="majorHAnsi" w:cstheme="majorHAnsi"/>
          <w:b/>
          <w:bCs/>
          <w:sz w:val="22"/>
          <w:szCs w:val="22"/>
        </w:rPr>
      </w:pPr>
      <w:r w:rsidRPr="00F14BF9">
        <w:rPr>
          <w:rFonts w:asciiTheme="majorHAnsi" w:hAnsiTheme="majorHAnsi" w:cstheme="majorHAnsi"/>
          <w:b/>
          <w:bCs/>
          <w:sz w:val="22"/>
          <w:szCs w:val="22"/>
        </w:rPr>
        <w:t>3. Tự phản biện</w:t>
      </w:r>
    </w:p>
    <w:p w14:paraId="5E09F7E1" w14:textId="77777777" w:rsidR="00F14BF9" w:rsidRDefault="00F14BF9" w:rsidP="00F14BF9">
      <w:pPr>
        <w:rPr>
          <w:rFonts w:asciiTheme="majorHAnsi" w:hAnsiTheme="majorHAnsi" w:cstheme="majorHAnsi"/>
          <w:sz w:val="22"/>
          <w:szCs w:val="22"/>
          <w:lang w:val="en-US"/>
        </w:rPr>
      </w:pPr>
      <w:r w:rsidRPr="00F14BF9">
        <w:rPr>
          <w:rFonts w:asciiTheme="majorHAnsi" w:hAnsiTheme="majorHAnsi" w:cstheme="majorHAnsi"/>
          <w:sz w:val="22"/>
          <w:szCs w:val="22"/>
        </w:rPr>
        <w:t>Nếu có người khác đưa ra cách phân loại khác, họ hoàn toàn có thể lập luận dựa trên góc nhìn nghiệp vụ riêng. Ví dụ, mục 11 (Chat trực tiếp với thủ thư) nếu được xếp vào nhóm Should thay vì Could, họ có thể lập luận rằng việc này giúp giảm tải đáng kể thời gian giải đáp thắc mắc trực tiếp tại quầy cho thủ thư ngay trong giai đoạn đầu ra mắt. Mục 12 (Đăng nhập Google/Facebook) nếu được đẩy lên nhóm Could, lập luận đưa ra là nó giúp giảm tỷ lệ bỏ giỏ hàng/bỏ đăng ký nhờ thao tác một chạm nhanh chóng cho người dùng mới. Mục 7 (Gợi ý sách) nếu được xếp vào Won't, lý do là thuật toán gợi ý đòi hỏi dữ liệu lớn chưa cần thiết cho phiên bản MVP đầu tiên.</w:t>
      </w:r>
    </w:p>
    <w:p w14:paraId="7A74C325" w14:textId="77777777" w:rsidR="0027256F" w:rsidRDefault="0027256F" w:rsidP="00F14BF9">
      <w:pPr>
        <w:rPr>
          <w:rFonts w:asciiTheme="majorHAnsi" w:hAnsiTheme="majorHAnsi" w:cstheme="majorHAnsi"/>
          <w:sz w:val="22"/>
          <w:szCs w:val="22"/>
          <w:lang w:val="en-US"/>
        </w:rPr>
      </w:pPr>
    </w:p>
    <w:p w14:paraId="059E82EB" w14:textId="77777777" w:rsidR="0027256F" w:rsidRPr="0027256F" w:rsidRDefault="0027256F" w:rsidP="00F14BF9">
      <w:pPr>
        <w:rPr>
          <w:rFonts w:asciiTheme="majorHAnsi" w:hAnsiTheme="majorHAnsi" w:cstheme="majorHAnsi"/>
          <w:sz w:val="22"/>
          <w:szCs w:val="22"/>
          <w:lang w:val="en-US"/>
        </w:rPr>
      </w:pPr>
    </w:p>
    <w:p w14:paraId="32760598" w14:textId="77777777" w:rsidR="00F14BF9" w:rsidRPr="00F14BF9" w:rsidRDefault="00F14BF9" w:rsidP="00F14BF9">
      <w:pPr>
        <w:rPr>
          <w:rFonts w:asciiTheme="majorHAnsi" w:hAnsiTheme="majorHAnsi" w:cstheme="majorHAnsi"/>
          <w:sz w:val="22"/>
          <w:szCs w:val="22"/>
          <w:lang w:val="en-US"/>
        </w:rPr>
      </w:pPr>
    </w:p>
    <w:sectPr w:rsidR="00F14BF9" w:rsidRPr="00F14BF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95059"/>
    <w:multiLevelType w:val="multilevel"/>
    <w:tmpl w:val="3274189C"/>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position w:val="1"/>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F07D46"/>
    <w:multiLevelType w:val="multilevel"/>
    <w:tmpl w:val="924AC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6573292">
    <w:abstractNumId w:val="0"/>
  </w:num>
  <w:num w:numId="2" w16cid:durableId="772743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C2E"/>
    <w:rsid w:val="0027256F"/>
    <w:rsid w:val="006B5C2E"/>
    <w:rsid w:val="008A28A8"/>
    <w:rsid w:val="00A76508"/>
    <w:rsid w:val="00F14BF9"/>
    <w:rsid w:val="00FB4D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961E0"/>
  <w15:chartTrackingRefBased/>
  <w15:docId w15:val="{6D40EFB0-C9B0-4256-96C5-831842490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6B5C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6B5C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6B5C2E"/>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6B5C2E"/>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B5C2E"/>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B5C2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B5C2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B5C2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B5C2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B5C2E"/>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6B5C2E"/>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6B5C2E"/>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6B5C2E"/>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6B5C2E"/>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6B5C2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B5C2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B5C2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B5C2E"/>
    <w:rPr>
      <w:rFonts w:eastAsiaTheme="majorEastAsia" w:cstheme="majorBidi"/>
      <w:color w:val="272727" w:themeColor="text1" w:themeTint="D8"/>
    </w:rPr>
  </w:style>
  <w:style w:type="paragraph" w:styleId="Tiu">
    <w:name w:val="Title"/>
    <w:basedOn w:val="Binhthng"/>
    <w:next w:val="Binhthng"/>
    <w:link w:val="TiuChar"/>
    <w:uiPriority w:val="10"/>
    <w:qFormat/>
    <w:rsid w:val="006B5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B5C2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B5C2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B5C2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B5C2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B5C2E"/>
    <w:rPr>
      <w:i/>
      <w:iCs/>
      <w:color w:val="404040" w:themeColor="text1" w:themeTint="BF"/>
    </w:rPr>
  </w:style>
  <w:style w:type="paragraph" w:styleId="oancuaDanhsach">
    <w:name w:val="List Paragraph"/>
    <w:basedOn w:val="Binhthng"/>
    <w:uiPriority w:val="34"/>
    <w:qFormat/>
    <w:rsid w:val="006B5C2E"/>
    <w:pPr>
      <w:ind w:left="720"/>
      <w:contextualSpacing/>
    </w:pPr>
  </w:style>
  <w:style w:type="character" w:styleId="NhnmnhThm">
    <w:name w:val="Intense Emphasis"/>
    <w:basedOn w:val="Phngmcinhcuaoanvn"/>
    <w:uiPriority w:val="21"/>
    <w:qFormat/>
    <w:rsid w:val="006B5C2E"/>
    <w:rPr>
      <w:i/>
      <w:iCs/>
      <w:color w:val="0F4761" w:themeColor="accent1" w:themeShade="BF"/>
    </w:rPr>
  </w:style>
  <w:style w:type="paragraph" w:styleId="Nhaykepm">
    <w:name w:val="Intense Quote"/>
    <w:basedOn w:val="Binhthng"/>
    <w:next w:val="Binhthng"/>
    <w:link w:val="NhaykepmChar"/>
    <w:uiPriority w:val="30"/>
    <w:qFormat/>
    <w:rsid w:val="006B5C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B5C2E"/>
    <w:rPr>
      <w:i/>
      <w:iCs/>
      <w:color w:val="0F4761" w:themeColor="accent1" w:themeShade="BF"/>
    </w:rPr>
  </w:style>
  <w:style w:type="character" w:styleId="ThamchiuNhnmnh">
    <w:name w:val="Intense Reference"/>
    <w:basedOn w:val="Phngmcinhcuaoanvn"/>
    <w:uiPriority w:val="32"/>
    <w:qFormat/>
    <w:rsid w:val="006B5C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623</Words>
  <Characters>3553</Characters>
  <Application>Microsoft Office Word</Application>
  <DocSecurity>0</DocSecurity>
  <Lines>29</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vương</dc:creator>
  <cp:keywords/>
  <dc:description/>
  <cp:lastModifiedBy>nguyễn vương</cp:lastModifiedBy>
  <cp:revision>3</cp:revision>
  <dcterms:created xsi:type="dcterms:W3CDTF">2026-10-15T08:25:00Z</dcterms:created>
  <dcterms:modified xsi:type="dcterms:W3CDTF">2026-10-15T08:53:00Z</dcterms:modified>
</cp:coreProperties>
</file>