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w="9265" w:type="dxa"/>
        <w:tblLook w:val="04A0" w:firstRow="1" w:lastRow="0" w:firstColumn="1" w:lastColumn="0" w:noHBand="0" w:noVBand="1"/>
      </w:tblPr>
      <w:tblGrid>
        <w:gridCol w:w="805"/>
        <w:gridCol w:w="1530"/>
        <w:gridCol w:w="1350"/>
        <w:gridCol w:w="1800"/>
        <w:gridCol w:w="2028"/>
        <w:gridCol w:w="1752"/>
      </w:tblGrid>
      <w:tr w:rsidR="00833F08" w:rsidRPr="00211469" w14:paraId="1895400F" w14:textId="77777777" w:rsidTr="004F7707">
        <w:tc>
          <w:tcPr>
            <w:tcW w:w="805" w:type="dxa"/>
            <w:vAlign w:val="center"/>
          </w:tcPr>
          <w:p w14:paraId="06CA7030" w14:textId="149FF6A0" w:rsidR="00833F08" w:rsidRPr="00211469" w:rsidRDefault="00833F08" w:rsidP="00833F08">
            <w:pPr>
              <w:rPr>
                <w:rFonts w:asciiTheme="majorHAnsi" w:hAnsiTheme="majorHAnsi" w:cstheme="majorHAnsi"/>
                <w:sz w:val="20"/>
                <w:szCs w:val="20"/>
              </w:rPr>
            </w:pPr>
            <w:r w:rsidRPr="00211469">
              <w:rPr>
                <w:rStyle w:val="Manh"/>
                <w:rFonts w:asciiTheme="majorHAnsi" w:hAnsiTheme="majorHAnsi" w:cstheme="majorHAnsi"/>
                <w:b w:val="0"/>
                <w:bCs w:val="0"/>
                <w:sz w:val="20"/>
                <w:szCs w:val="20"/>
              </w:rPr>
              <w:t>Story</w:t>
            </w:r>
          </w:p>
        </w:tc>
        <w:tc>
          <w:tcPr>
            <w:tcW w:w="1530" w:type="dxa"/>
            <w:vAlign w:val="center"/>
          </w:tcPr>
          <w:p w14:paraId="1F3EA566" w14:textId="57C51531" w:rsidR="00833F08" w:rsidRPr="00211469" w:rsidRDefault="00833F08" w:rsidP="00833F08">
            <w:pPr>
              <w:rPr>
                <w:rFonts w:asciiTheme="majorHAnsi" w:hAnsiTheme="majorHAnsi" w:cstheme="majorHAnsi"/>
                <w:sz w:val="20"/>
                <w:szCs w:val="20"/>
              </w:rPr>
            </w:pPr>
            <w:r w:rsidRPr="00211469">
              <w:rPr>
                <w:rStyle w:val="Manh"/>
                <w:rFonts w:asciiTheme="majorHAnsi" w:hAnsiTheme="majorHAnsi" w:cstheme="majorHAnsi"/>
                <w:b w:val="0"/>
                <w:bCs w:val="0"/>
                <w:sz w:val="20"/>
                <w:szCs w:val="20"/>
              </w:rPr>
              <w:t>AC#</w:t>
            </w:r>
          </w:p>
        </w:tc>
        <w:tc>
          <w:tcPr>
            <w:tcW w:w="1350" w:type="dxa"/>
            <w:vAlign w:val="center"/>
          </w:tcPr>
          <w:p w14:paraId="415C0A3A" w14:textId="3ECAD410" w:rsidR="00833F08" w:rsidRPr="00211469" w:rsidRDefault="00833F08" w:rsidP="00833F08">
            <w:pPr>
              <w:rPr>
                <w:rFonts w:asciiTheme="majorHAnsi" w:hAnsiTheme="majorHAnsi" w:cstheme="majorHAnsi"/>
                <w:sz w:val="20"/>
                <w:szCs w:val="20"/>
              </w:rPr>
            </w:pPr>
            <w:r w:rsidRPr="00211469">
              <w:rPr>
                <w:rStyle w:val="Manh"/>
                <w:rFonts w:asciiTheme="majorHAnsi" w:hAnsiTheme="majorHAnsi" w:cstheme="majorHAnsi"/>
                <w:b w:val="0"/>
                <w:bCs w:val="0"/>
                <w:sz w:val="20"/>
                <w:szCs w:val="20"/>
              </w:rPr>
              <w:t>Loại</w:t>
            </w:r>
          </w:p>
        </w:tc>
        <w:tc>
          <w:tcPr>
            <w:tcW w:w="1800" w:type="dxa"/>
            <w:vAlign w:val="center"/>
          </w:tcPr>
          <w:p w14:paraId="03013A8D" w14:textId="06364CCC" w:rsidR="00833F08" w:rsidRPr="00211469" w:rsidRDefault="00833F08" w:rsidP="00833F08">
            <w:pPr>
              <w:rPr>
                <w:rFonts w:asciiTheme="majorHAnsi" w:hAnsiTheme="majorHAnsi" w:cstheme="majorHAnsi"/>
                <w:sz w:val="20"/>
                <w:szCs w:val="20"/>
              </w:rPr>
            </w:pPr>
            <w:r w:rsidRPr="00211469">
              <w:rPr>
                <w:rStyle w:val="Manh"/>
                <w:rFonts w:asciiTheme="majorHAnsi" w:hAnsiTheme="majorHAnsi" w:cstheme="majorHAnsi"/>
                <w:b w:val="0"/>
                <w:bCs w:val="0"/>
                <w:sz w:val="20"/>
                <w:szCs w:val="20"/>
              </w:rPr>
              <w:t>Given</w:t>
            </w:r>
          </w:p>
        </w:tc>
        <w:tc>
          <w:tcPr>
            <w:tcW w:w="2028" w:type="dxa"/>
            <w:vAlign w:val="center"/>
          </w:tcPr>
          <w:p w14:paraId="612FE0C7" w14:textId="6C2CDF8F" w:rsidR="00833F08" w:rsidRPr="00211469" w:rsidRDefault="00833F08" w:rsidP="00833F08">
            <w:pPr>
              <w:rPr>
                <w:rFonts w:asciiTheme="majorHAnsi" w:hAnsiTheme="majorHAnsi" w:cstheme="majorHAnsi"/>
                <w:sz w:val="20"/>
                <w:szCs w:val="20"/>
              </w:rPr>
            </w:pPr>
            <w:r w:rsidRPr="00211469">
              <w:rPr>
                <w:rStyle w:val="Manh"/>
                <w:rFonts w:asciiTheme="majorHAnsi" w:hAnsiTheme="majorHAnsi" w:cstheme="majorHAnsi"/>
                <w:b w:val="0"/>
                <w:bCs w:val="0"/>
                <w:sz w:val="20"/>
                <w:szCs w:val="20"/>
              </w:rPr>
              <w:t>When</w:t>
            </w:r>
          </w:p>
        </w:tc>
        <w:tc>
          <w:tcPr>
            <w:tcW w:w="1752" w:type="dxa"/>
            <w:vAlign w:val="center"/>
          </w:tcPr>
          <w:p w14:paraId="04CF1CEC" w14:textId="10896CA9" w:rsidR="00833F08" w:rsidRPr="00211469" w:rsidRDefault="00833F08" w:rsidP="00833F08">
            <w:pPr>
              <w:rPr>
                <w:rFonts w:asciiTheme="majorHAnsi" w:hAnsiTheme="majorHAnsi" w:cstheme="majorHAnsi"/>
                <w:sz w:val="20"/>
                <w:szCs w:val="20"/>
              </w:rPr>
            </w:pPr>
            <w:r w:rsidRPr="00211469">
              <w:rPr>
                <w:rStyle w:val="Manh"/>
                <w:rFonts w:asciiTheme="majorHAnsi" w:hAnsiTheme="majorHAnsi" w:cstheme="majorHAnsi"/>
                <w:b w:val="0"/>
                <w:bCs w:val="0"/>
                <w:sz w:val="20"/>
                <w:szCs w:val="20"/>
              </w:rPr>
              <w:t>Then</w:t>
            </w:r>
          </w:p>
        </w:tc>
      </w:tr>
      <w:tr w:rsidR="00833F08" w:rsidRPr="00211469" w14:paraId="516587EA" w14:textId="77777777" w:rsidTr="004F7707">
        <w:tc>
          <w:tcPr>
            <w:tcW w:w="805" w:type="dxa"/>
          </w:tcPr>
          <w:p w14:paraId="30C74D60" w14:textId="73028458" w:rsidR="00833F08" w:rsidRPr="00211469" w:rsidRDefault="00833F08">
            <w:pPr>
              <w:rPr>
                <w:rFonts w:asciiTheme="majorHAnsi" w:hAnsiTheme="majorHAnsi" w:cstheme="majorHAnsi"/>
                <w:sz w:val="20"/>
                <w:szCs w:val="20"/>
                <w:lang w:val="en-US"/>
              </w:rPr>
            </w:pPr>
            <w:r w:rsidRPr="00211469">
              <w:rPr>
                <w:rFonts w:asciiTheme="majorHAnsi" w:hAnsiTheme="majorHAnsi" w:cstheme="majorHAnsi"/>
                <w:sz w:val="20"/>
                <w:szCs w:val="20"/>
                <w:lang w:val="en-US"/>
              </w:rPr>
              <w:t>S</w:t>
            </w:r>
            <w:r w:rsidRPr="00211469">
              <w:rPr>
                <w:sz w:val="20"/>
                <w:szCs w:val="20"/>
              </w:rPr>
              <w:t>t</w:t>
            </w:r>
            <w:r w:rsidRPr="00211469">
              <w:rPr>
                <w:sz w:val="20"/>
                <w:szCs w:val="20"/>
                <w:lang w:val="en-US"/>
              </w:rPr>
              <w:t>ory 1</w:t>
            </w:r>
          </w:p>
        </w:tc>
        <w:tc>
          <w:tcPr>
            <w:tcW w:w="1530" w:type="dxa"/>
          </w:tcPr>
          <w:p w14:paraId="68F0321E" w14:textId="014E3477" w:rsidR="00833F08" w:rsidRPr="00211469" w:rsidRDefault="00843DF7">
            <w:pPr>
              <w:rPr>
                <w:rFonts w:asciiTheme="majorHAnsi" w:hAnsiTheme="majorHAnsi" w:cstheme="majorHAnsi"/>
                <w:sz w:val="20"/>
                <w:szCs w:val="20"/>
                <w:lang w:val="en-US"/>
              </w:rPr>
            </w:pPr>
            <w:r w:rsidRPr="00211469">
              <w:rPr>
                <w:rFonts w:asciiTheme="majorHAnsi" w:hAnsiTheme="majorHAnsi" w:cstheme="majorHAnsi"/>
                <w:sz w:val="20"/>
                <w:szCs w:val="20"/>
                <w:lang w:val="en-US"/>
              </w:rPr>
              <w:t>AC1.1</w:t>
            </w:r>
          </w:p>
        </w:tc>
        <w:tc>
          <w:tcPr>
            <w:tcW w:w="1350" w:type="dxa"/>
          </w:tcPr>
          <w:p w14:paraId="61BF855C" w14:textId="050C952B" w:rsidR="00833F08" w:rsidRPr="00211469" w:rsidRDefault="00843DF7">
            <w:pPr>
              <w:rPr>
                <w:rFonts w:asciiTheme="majorHAnsi" w:hAnsiTheme="majorHAnsi" w:cstheme="majorHAnsi"/>
                <w:sz w:val="20"/>
                <w:szCs w:val="20"/>
                <w:lang w:val="en-US"/>
              </w:rPr>
            </w:pPr>
            <w:r w:rsidRPr="00211469">
              <w:rPr>
                <w:rFonts w:asciiTheme="majorHAnsi" w:hAnsiTheme="majorHAnsi" w:cstheme="majorHAnsi"/>
                <w:sz w:val="20"/>
                <w:szCs w:val="20"/>
                <w:lang w:val="en-US"/>
              </w:rPr>
              <w:t xml:space="preserve">Happy path </w:t>
            </w:r>
          </w:p>
        </w:tc>
        <w:tc>
          <w:tcPr>
            <w:tcW w:w="1800" w:type="dxa"/>
          </w:tcPr>
          <w:p w14:paraId="0B6BF9CF" w14:textId="47FBC1C8" w:rsidR="00833F08" w:rsidRPr="00211469" w:rsidRDefault="00843DF7" w:rsidP="004F7707">
            <w:pPr>
              <w:jc w:val="both"/>
              <w:rPr>
                <w:rFonts w:asciiTheme="majorHAnsi" w:hAnsiTheme="majorHAnsi" w:cstheme="majorHAnsi"/>
                <w:sz w:val="20"/>
                <w:szCs w:val="20"/>
                <w:lang w:val="en-US"/>
              </w:rPr>
            </w:pPr>
            <w:r w:rsidRPr="00211469">
              <w:rPr>
                <w:rFonts w:asciiTheme="majorHAnsi" w:hAnsiTheme="majorHAnsi" w:cstheme="majorHAnsi"/>
                <w:sz w:val="20"/>
                <w:szCs w:val="20"/>
                <w:lang w:val="en-US"/>
              </w:rPr>
              <w:t>Độc giả xem chi tiết 1 cuốn sách có trạng thái có sẵn còn trong thư viện</w:t>
            </w:r>
          </w:p>
        </w:tc>
        <w:tc>
          <w:tcPr>
            <w:tcW w:w="2028" w:type="dxa"/>
          </w:tcPr>
          <w:p w14:paraId="485B3671" w14:textId="0C258DA9" w:rsidR="00833F08" w:rsidRPr="00211469" w:rsidRDefault="00843DF7" w:rsidP="004F7707">
            <w:pPr>
              <w:jc w:val="both"/>
              <w:rPr>
                <w:rFonts w:asciiTheme="majorHAnsi" w:hAnsiTheme="majorHAnsi" w:cstheme="majorHAnsi"/>
                <w:sz w:val="20"/>
                <w:szCs w:val="20"/>
                <w:lang w:val="en-US"/>
              </w:rPr>
            </w:pPr>
            <w:r w:rsidRPr="00211469">
              <w:rPr>
                <w:rFonts w:asciiTheme="majorHAnsi" w:hAnsiTheme="majorHAnsi" w:cstheme="majorHAnsi"/>
                <w:sz w:val="20"/>
                <w:szCs w:val="20"/>
                <w:lang w:val="en-US"/>
              </w:rPr>
              <w:t>Nhấn nút “Đặt online”</w:t>
            </w:r>
          </w:p>
        </w:tc>
        <w:tc>
          <w:tcPr>
            <w:tcW w:w="1752" w:type="dxa"/>
          </w:tcPr>
          <w:p w14:paraId="6E446863" w14:textId="1723C9E8" w:rsidR="00833F08" w:rsidRPr="00211469" w:rsidRDefault="00843DF7" w:rsidP="004F7707">
            <w:pPr>
              <w:jc w:val="both"/>
              <w:rPr>
                <w:rFonts w:asciiTheme="majorHAnsi" w:hAnsiTheme="majorHAnsi" w:cstheme="majorHAnsi"/>
                <w:sz w:val="20"/>
                <w:szCs w:val="20"/>
                <w:lang w:val="en-US"/>
              </w:rPr>
            </w:pPr>
            <w:r w:rsidRPr="00211469">
              <w:rPr>
                <w:rFonts w:asciiTheme="majorHAnsi" w:hAnsiTheme="majorHAnsi" w:cstheme="majorHAnsi"/>
                <w:sz w:val="20"/>
                <w:szCs w:val="20"/>
                <w:lang w:val="en-US"/>
              </w:rPr>
              <w:t>Hệ thống tạo thành công phiếu đặt, hiển thị mã phiếu và thông báo giữ sách trong 48h</w:t>
            </w:r>
          </w:p>
        </w:tc>
      </w:tr>
      <w:tr w:rsidR="00843DF7" w:rsidRPr="00211469" w14:paraId="3C8F4E15" w14:textId="77777777" w:rsidTr="004F7707">
        <w:tc>
          <w:tcPr>
            <w:tcW w:w="805" w:type="dxa"/>
          </w:tcPr>
          <w:p w14:paraId="3F1BEFDA" w14:textId="77777777" w:rsidR="00843DF7" w:rsidRPr="00211469" w:rsidRDefault="00843DF7" w:rsidP="00843DF7">
            <w:pPr>
              <w:rPr>
                <w:rFonts w:asciiTheme="majorHAnsi" w:hAnsiTheme="majorHAnsi" w:cstheme="majorHAnsi"/>
                <w:sz w:val="20"/>
                <w:szCs w:val="20"/>
              </w:rPr>
            </w:pPr>
          </w:p>
        </w:tc>
        <w:tc>
          <w:tcPr>
            <w:tcW w:w="1530" w:type="dxa"/>
          </w:tcPr>
          <w:p w14:paraId="2DCD61DA" w14:textId="7E6A13A8" w:rsidR="00843DF7" w:rsidRPr="00211469" w:rsidRDefault="00843DF7" w:rsidP="00843DF7">
            <w:pPr>
              <w:rPr>
                <w:rFonts w:asciiTheme="majorHAnsi" w:hAnsiTheme="majorHAnsi" w:cstheme="majorHAnsi"/>
                <w:sz w:val="20"/>
                <w:szCs w:val="20"/>
                <w:lang w:val="en-US"/>
              </w:rPr>
            </w:pPr>
            <w:r w:rsidRPr="00211469">
              <w:rPr>
                <w:rFonts w:asciiTheme="majorHAnsi" w:hAnsiTheme="majorHAnsi" w:cstheme="majorHAnsi"/>
                <w:sz w:val="20"/>
                <w:szCs w:val="20"/>
                <w:lang w:val="en-US"/>
              </w:rPr>
              <w:t>AC1.2</w:t>
            </w:r>
          </w:p>
        </w:tc>
        <w:tc>
          <w:tcPr>
            <w:tcW w:w="1350" w:type="dxa"/>
          </w:tcPr>
          <w:p w14:paraId="3B2FB200" w14:textId="79AE19F8" w:rsidR="00843DF7" w:rsidRPr="00211469" w:rsidRDefault="00843DF7" w:rsidP="00843DF7">
            <w:pPr>
              <w:rPr>
                <w:rFonts w:asciiTheme="majorHAnsi" w:hAnsiTheme="majorHAnsi" w:cstheme="majorHAnsi"/>
                <w:sz w:val="20"/>
                <w:szCs w:val="20"/>
                <w:lang w:val="en-US"/>
              </w:rPr>
            </w:pPr>
            <w:r w:rsidRPr="00211469">
              <w:rPr>
                <w:rFonts w:asciiTheme="majorHAnsi" w:hAnsiTheme="majorHAnsi" w:cstheme="majorHAnsi"/>
                <w:sz w:val="20"/>
                <w:szCs w:val="20"/>
                <w:lang w:val="en-US"/>
              </w:rPr>
              <w:t>Negative case</w:t>
            </w:r>
          </w:p>
        </w:tc>
        <w:tc>
          <w:tcPr>
            <w:tcW w:w="1800" w:type="dxa"/>
          </w:tcPr>
          <w:p w14:paraId="2FCC809E" w14:textId="71E7380C" w:rsidR="00843DF7" w:rsidRPr="00211469" w:rsidRDefault="00843DF7" w:rsidP="004F7707">
            <w:pPr>
              <w:jc w:val="both"/>
              <w:rPr>
                <w:rFonts w:asciiTheme="majorHAnsi" w:hAnsiTheme="majorHAnsi" w:cstheme="majorHAnsi"/>
                <w:sz w:val="20"/>
                <w:szCs w:val="20"/>
              </w:rPr>
            </w:pPr>
            <w:r w:rsidRPr="00211469">
              <w:rPr>
                <w:rFonts w:asciiTheme="majorHAnsi" w:hAnsiTheme="majorHAnsi" w:cstheme="majorHAnsi"/>
                <w:sz w:val="20"/>
                <w:szCs w:val="20"/>
                <w:lang w:val="en-US"/>
              </w:rPr>
              <w:t xml:space="preserve">Độc giả xem chi tiết 1 cuốn sách có trạng thái </w:t>
            </w:r>
            <w:r w:rsidRPr="00211469">
              <w:rPr>
                <w:rFonts w:asciiTheme="majorHAnsi" w:hAnsiTheme="majorHAnsi" w:cstheme="majorHAnsi"/>
                <w:sz w:val="20"/>
                <w:szCs w:val="20"/>
                <w:lang w:val="en-US"/>
              </w:rPr>
              <w:t>“đã hết”</w:t>
            </w:r>
          </w:p>
        </w:tc>
        <w:tc>
          <w:tcPr>
            <w:tcW w:w="2028" w:type="dxa"/>
          </w:tcPr>
          <w:p w14:paraId="536F0656" w14:textId="5DB0D581" w:rsidR="00843DF7" w:rsidRPr="00211469" w:rsidRDefault="00843DF7" w:rsidP="004F7707">
            <w:pPr>
              <w:jc w:val="both"/>
              <w:rPr>
                <w:rFonts w:asciiTheme="majorHAnsi" w:hAnsiTheme="majorHAnsi" w:cstheme="majorHAnsi"/>
                <w:sz w:val="20"/>
                <w:szCs w:val="20"/>
              </w:rPr>
            </w:pPr>
            <w:r w:rsidRPr="00211469">
              <w:rPr>
                <w:rFonts w:asciiTheme="majorHAnsi" w:hAnsiTheme="majorHAnsi" w:cstheme="majorHAnsi"/>
                <w:sz w:val="20"/>
                <w:szCs w:val="20"/>
                <w:lang w:val="en-US"/>
              </w:rPr>
              <w:t>Nhấn nút “Đặt online”</w:t>
            </w:r>
          </w:p>
        </w:tc>
        <w:tc>
          <w:tcPr>
            <w:tcW w:w="1752" w:type="dxa"/>
          </w:tcPr>
          <w:p w14:paraId="65530262" w14:textId="768488E7" w:rsidR="00843DF7" w:rsidRPr="00211469" w:rsidRDefault="00563077" w:rsidP="004F7707">
            <w:pPr>
              <w:jc w:val="both"/>
              <w:rPr>
                <w:rFonts w:asciiTheme="majorHAnsi" w:hAnsiTheme="majorHAnsi" w:cstheme="majorHAnsi"/>
                <w:sz w:val="20"/>
                <w:szCs w:val="20"/>
                <w:lang w:val="en-US"/>
              </w:rPr>
            </w:pPr>
            <w:r w:rsidRPr="00211469">
              <w:rPr>
                <w:rFonts w:asciiTheme="majorHAnsi" w:hAnsiTheme="majorHAnsi" w:cstheme="majorHAnsi"/>
                <w:sz w:val="20"/>
                <w:szCs w:val="20"/>
                <w:lang w:val="en-US"/>
              </w:rPr>
              <w:t>Hệ thống thông báo sách đã hết và vô hiệu hóa nút “đặt online”</w:t>
            </w:r>
          </w:p>
        </w:tc>
      </w:tr>
      <w:tr w:rsidR="00843DF7" w:rsidRPr="00211469" w14:paraId="7BB27FC1" w14:textId="77777777" w:rsidTr="004F7707">
        <w:tc>
          <w:tcPr>
            <w:tcW w:w="805" w:type="dxa"/>
          </w:tcPr>
          <w:p w14:paraId="60B3455B" w14:textId="77777777" w:rsidR="00843DF7" w:rsidRPr="00211469" w:rsidRDefault="00843DF7" w:rsidP="00843DF7">
            <w:pPr>
              <w:rPr>
                <w:rFonts w:asciiTheme="majorHAnsi" w:hAnsiTheme="majorHAnsi" w:cstheme="majorHAnsi"/>
                <w:sz w:val="20"/>
                <w:szCs w:val="20"/>
              </w:rPr>
            </w:pPr>
          </w:p>
        </w:tc>
        <w:tc>
          <w:tcPr>
            <w:tcW w:w="1530" w:type="dxa"/>
          </w:tcPr>
          <w:p w14:paraId="5878AA12" w14:textId="0A53CB0D" w:rsidR="00843DF7" w:rsidRPr="00211469" w:rsidRDefault="00843DF7" w:rsidP="00843DF7">
            <w:pPr>
              <w:rPr>
                <w:rFonts w:asciiTheme="majorHAnsi" w:hAnsiTheme="majorHAnsi" w:cstheme="majorHAnsi"/>
                <w:sz w:val="20"/>
                <w:szCs w:val="20"/>
                <w:lang w:val="en-US"/>
              </w:rPr>
            </w:pPr>
            <w:r w:rsidRPr="00211469">
              <w:rPr>
                <w:rFonts w:asciiTheme="majorHAnsi" w:hAnsiTheme="majorHAnsi" w:cstheme="majorHAnsi"/>
                <w:sz w:val="20"/>
                <w:szCs w:val="20"/>
                <w:lang w:val="en-US"/>
              </w:rPr>
              <w:t>AC1.3</w:t>
            </w:r>
          </w:p>
        </w:tc>
        <w:tc>
          <w:tcPr>
            <w:tcW w:w="1350" w:type="dxa"/>
          </w:tcPr>
          <w:p w14:paraId="2821519A" w14:textId="277DDFC9" w:rsidR="00843DF7" w:rsidRPr="00211469" w:rsidRDefault="00843DF7" w:rsidP="00843DF7">
            <w:pPr>
              <w:rPr>
                <w:rFonts w:asciiTheme="majorHAnsi" w:hAnsiTheme="majorHAnsi" w:cstheme="majorHAnsi"/>
                <w:sz w:val="20"/>
                <w:szCs w:val="20"/>
                <w:lang w:val="en-US"/>
              </w:rPr>
            </w:pPr>
            <w:r w:rsidRPr="00211469">
              <w:rPr>
                <w:rFonts w:asciiTheme="majorHAnsi" w:hAnsiTheme="majorHAnsi" w:cstheme="majorHAnsi"/>
                <w:sz w:val="20"/>
                <w:szCs w:val="20"/>
                <w:lang w:val="en-US"/>
              </w:rPr>
              <w:t>Edge case</w:t>
            </w:r>
          </w:p>
        </w:tc>
        <w:tc>
          <w:tcPr>
            <w:tcW w:w="1800" w:type="dxa"/>
          </w:tcPr>
          <w:p w14:paraId="21444B5A" w14:textId="609A3EA3" w:rsidR="00563077" w:rsidRPr="00211469" w:rsidRDefault="00843DF7" w:rsidP="004F7707">
            <w:pPr>
              <w:jc w:val="both"/>
              <w:rPr>
                <w:rFonts w:asciiTheme="majorHAnsi" w:hAnsiTheme="majorHAnsi" w:cstheme="majorHAnsi"/>
                <w:sz w:val="20"/>
                <w:szCs w:val="20"/>
                <w:lang w:val="en-US"/>
              </w:rPr>
            </w:pPr>
            <w:r w:rsidRPr="00211469">
              <w:rPr>
                <w:rFonts w:asciiTheme="majorHAnsi" w:hAnsiTheme="majorHAnsi" w:cstheme="majorHAnsi"/>
                <w:sz w:val="20"/>
                <w:szCs w:val="20"/>
                <w:lang w:val="en-US"/>
              </w:rPr>
              <w:t xml:space="preserve">Độc giả </w:t>
            </w:r>
            <w:r w:rsidR="00563077" w:rsidRPr="00211469">
              <w:rPr>
                <w:rFonts w:asciiTheme="majorHAnsi" w:hAnsiTheme="majorHAnsi" w:cstheme="majorHAnsi"/>
                <w:sz w:val="20"/>
                <w:szCs w:val="20"/>
                <w:lang w:val="en-US"/>
              </w:rPr>
              <w:t>đạt tới giới hạn đặt sách cùng lúc đã quy định</w:t>
            </w:r>
          </w:p>
        </w:tc>
        <w:tc>
          <w:tcPr>
            <w:tcW w:w="2028" w:type="dxa"/>
          </w:tcPr>
          <w:p w14:paraId="540B7D55" w14:textId="5D1AC0DF" w:rsidR="00843DF7" w:rsidRPr="00211469" w:rsidRDefault="00563077" w:rsidP="004F7707">
            <w:pPr>
              <w:jc w:val="both"/>
              <w:rPr>
                <w:rFonts w:asciiTheme="majorHAnsi" w:hAnsiTheme="majorHAnsi" w:cstheme="majorHAnsi"/>
                <w:sz w:val="20"/>
                <w:szCs w:val="20"/>
                <w:lang w:val="en-US"/>
              </w:rPr>
            </w:pPr>
            <w:r w:rsidRPr="00211469">
              <w:rPr>
                <w:rFonts w:asciiTheme="majorHAnsi" w:hAnsiTheme="majorHAnsi" w:cstheme="majorHAnsi"/>
                <w:sz w:val="20"/>
                <w:szCs w:val="20"/>
                <w:lang w:val="en-US"/>
              </w:rPr>
              <w:t>Nhấn nút “Đặt online” cho 1 cuốn sách đang có sẵn</w:t>
            </w:r>
          </w:p>
        </w:tc>
        <w:tc>
          <w:tcPr>
            <w:tcW w:w="1752" w:type="dxa"/>
          </w:tcPr>
          <w:p w14:paraId="57D40436" w14:textId="6622C676" w:rsidR="00843DF7" w:rsidRPr="00211469" w:rsidRDefault="00563077" w:rsidP="004F7707">
            <w:pPr>
              <w:jc w:val="both"/>
              <w:rPr>
                <w:rFonts w:asciiTheme="majorHAnsi" w:hAnsiTheme="majorHAnsi" w:cstheme="majorHAnsi"/>
                <w:sz w:val="20"/>
                <w:szCs w:val="20"/>
                <w:lang w:val="en-US"/>
              </w:rPr>
            </w:pPr>
            <w:r w:rsidRPr="00211469">
              <w:rPr>
                <w:rFonts w:asciiTheme="majorHAnsi" w:hAnsiTheme="majorHAnsi" w:cstheme="majorHAnsi"/>
                <w:sz w:val="20"/>
                <w:szCs w:val="20"/>
                <w:lang w:val="en-US"/>
              </w:rPr>
              <w:t>Hệ thống từ chối tạo phiếu đặt và thông báo “bạn đã đạt số lượng mượn tối đa cho phép của thư viện”</w:t>
            </w:r>
          </w:p>
        </w:tc>
      </w:tr>
      <w:tr w:rsidR="00563077" w:rsidRPr="00211469" w14:paraId="3745F5EC" w14:textId="77777777" w:rsidTr="004F7707">
        <w:tc>
          <w:tcPr>
            <w:tcW w:w="805" w:type="dxa"/>
          </w:tcPr>
          <w:p w14:paraId="09DBFDC9" w14:textId="43FA76D0" w:rsidR="00563077" w:rsidRPr="00211469" w:rsidRDefault="00563077" w:rsidP="00563077">
            <w:pPr>
              <w:rPr>
                <w:rFonts w:asciiTheme="majorHAnsi" w:hAnsiTheme="majorHAnsi" w:cstheme="majorHAnsi"/>
                <w:sz w:val="20"/>
                <w:szCs w:val="20"/>
                <w:lang w:val="en-US"/>
              </w:rPr>
            </w:pPr>
            <w:r w:rsidRPr="00211469">
              <w:rPr>
                <w:rFonts w:asciiTheme="majorHAnsi" w:hAnsiTheme="majorHAnsi" w:cstheme="majorHAnsi"/>
                <w:sz w:val="20"/>
                <w:szCs w:val="20"/>
                <w:lang w:val="en-US"/>
              </w:rPr>
              <w:t>Story 2</w:t>
            </w:r>
          </w:p>
        </w:tc>
        <w:tc>
          <w:tcPr>
            <w:tcW w:w="1530" w:type="dxa"/>
          </w:tcPr>
          <w:p w14:paraId="57A3C66F" w14:textId="2D51AB3D" w:rsidR="00563077" w:rsidRPr="00211469" w:rsidRDefault="00563077" w:rsidP="00563077">
            <w:pPr>
              <w:rPr>
                <w:rFonts w:asciiTheme="majorHAnsi" w:hAnsiTheme="majorHAnsi" w:cstheme="majorHAnsi"/>
                <w:sz w:val="20"/>
                <w:szCs w:val="20"/>
                <w:lang w:val="en-US"/>
              </w:rPr>
            </w:pPr>
            <w:r w:rsidRPr="00211469">
              <w:rPr>
                <w:rFonts w:asciiTheme="majorHAnsi" w:hAnsiTheme="majorHAnsi" w:cstheme="majorHAnsi"/>
                <w:sz w:val="20"/>
                <w:szCs w:val="20"/>
                <w:lang w:val="en-US"/>
              </w:rPr>
              <w:t>AC2.1</w:t>
            </w:r>
          </w:p>
        </w:tc>
        <w:tc>
          <w:tcPr>
            <w:tcW w:w="1350" w:type="dxa"/>
          </w:tcPr>
          <w:p w14:paraId="410075ED" w14:textId="45FDB347" w:rsidR="00563077" w:rsidRPr="00211469" w:rsidRDefault="00563077" w:rsidP="00563077">
            <w:pPr>
              <w:rPr>
                <w:rFonts w:asciiTheme="majorHAnsi" w:hAnsiTheme="majorHAnsi" w:cstheme="majorHAnsi"/>
                <w:sz w:val="20"/>
                <w:szCs w:val="20"/>
              </w:rPr>
            </w:pPr>
            <w:r w:rsidRPr="00211469">
              <w:rPr>
                <w:rFonts w:asciiTheme="majorHAnsi" w:hAnsiTheme="majorHAnsi" w:cstheme="majorHAnsi"/>
                <w:sz w:val="20"/>
                <w:szCs w:val="20"/>
                <w:lang w:val="en-US"/>
              </w:rPr>
              <w:t xml:space="preserve">Happy path </w:t>
            </w:r>
          </w:p>
        </w:tc>
        <w:tc>
          <w:tcPr>
            <w:tcW w:w="1800" w:type="dxa"/>
          </w:tcPr>
          <w:p w14:paraId="49B8EAA0" w14:textId="79DF8CDD" w:rsidR="00563077" w:rsidRPr="00211469" w:rsidRDefault="00563077" w:rsidP="004F7707">
            <w:pPr>
              <w:jc w:val="both"/>
              <w:rPr>
                <w:rFonts w:asciiTheme="majorHAnsi" w:hAnsiTheme="majorHAnsi" w:cstheme="majorHAnsi"/>
                <w:sz w:val="20"/>
                <w:szCs w:val="20"/>
                <w:lang w:val="en-US"/>
              </w:rPr>
            </w:pPr>
            <w:r w:rsidRPr="00211469">
              <w:rPr>
                <w:rFonts w:asciiTheme="majorHAnsi" w:hAnsiTheme="majorHAnsi" w:cstheme="majorHAnsi"/>
                <w:sz w:val="20"/>
                <w:szCs w:val="20"/>
                <w:lang w:val="en-US"/>
              </w:rPr>
              <w:t xml:space="preserve">Độc giả có 1 yêu cầu đặt mượn sách đang trrong thời gian giữ chỗ và sách đang có sẵn tại quầy </w:t>
            </w:r>
          </w:p>
        </w:tc>
        <w:tc>
          <w:tcPr>
            <w:tcW w:w="2028" w:type="dxa"/>
          </w:tcPr>
          <w:p w14:paraId="560DDAAF" w14:textId="68A262E2" w:rsidR="00563077" w:rsidRPr="00211469" w:rsidRDefault="00563077" w:rsidP="004F7707">
            <w:pPr>
              <w:jc w:val="both"/>
              <w:rPr>
                <w:rFonts w:asciiTheme="majorHAnsi" w:hAnsiTheme="majorHAnsi" w:cstheme="majorHAnsi"/>
                <w:sz w:val="20"/>
                <w:szCs w:val="20"/>
                <w:lang w:val="en-US"/>
              </w:rPr>
            </w:pPr>
            <w:r w:rsidRPr="00211469">
              <w:rPr>
                <w:rFonts w:asciiTheme="majorHAnsi" w:hAnsiTheme="majorHAnsi" w:cstheme="majorHAnsi"/>
                <w:sz w:val="20"/>
                <w:szCs w:val="20"/>
                <w:lang w:val="en-US"/>
              </w:rPr>
              <w:t>Thư viện cập nhật trạng thái cho sách “đã sẵn sàng nhận”</w:t>
            </w:r>
          </w:p>
        </w:tc>
        <w:tc>
          <w:tcPr>
            <w:tcW w:w="1752" w:type="dxa"/>
          </w:tcPr>
          <w:p w14:paraId="6C8B4E41" w14:textId="79ADE532" w:rsidR="00563077" w:rsidRPr="00211469" w:rsidRDefault="004F7707" w:rsidP="004F7707">
            <w:pPr>
              <w:jc w:val="both"/>
              <w:rPr>
                <w:rFonts w:asciiTheme="majorHAnsi" w:hAnsiTheme="majorHAnsi" w:cstheme="majorHAnsi"/>
                <w:sz w:val="20"/>
                <w:szCs w:val="20"/>
                <w:lang w:val="en-US"/>
              </w:rPr>
            </w:pPr>
            <w:r w:rsidRPr="00211469">
              <w:rPr>
                <w:rFonts w:asciiTheme="majorHAnsi" w:hAnsiTheme="majorHAnsi" w:cstheme="majorHAnsi"/>
                <w:sz w:val="20"/>
                <w:szCs w:val="20"/>
                <w:lang w:val="en-US"/>
              </w:rPr>
              <w:t>Hệ thống thông báo và gửi mail cho độc giả kèm thời hạn</w:t>
            </w:r>
          </w:p>
        </w:tc>
      </w:tr>
      <w:tr w:rsidR="00563077" w:rsidRPr="00211469" w14:paraId="6A2B186F" w14:textId="77777777" w:rsidTr="004F7707">
        <w:tc>
          <w:tcPr>
            <w:tcW w:w="805" w:type="dxa"/>
          </w:tcPr>
          <w:p w14:paraId="11F81E34" w14:textId="77777777" w:rsidR="00563077" w:rsidRPr="00211469" w:rsidRDefault="00563077" w:rsidP="00563077">
            <w:pPr>
              <w:rPr>
                <w:rFonts w:asciiTheme="majorHAnsi" w:hAnsiTheme="majorHAnsi" w:cstheme="majorHAnsi"/>
                <w:sz w:val="20"/>
                <w:szCs w:val="20"/>
              </w:rPr>
            </w:pPr>
          </w:p>
        </w:tc>
        <w:tc>
          <w:tcPr>
            <w:tcW w:w="1530" w:type="dxa"/>
          </w:tcPr>
          <w:p w14:paraId="76AB5E98" w14:textId="3A4E2299" w:rsidR="00563077" w:rsidRPr="00211469" w:rsidRDefault="00563077" w:rsidP="00563077">
            <w:pPr>
              <w:rPr>
                <w:rFonts w:asciiTheme="majorHAnsi" w:hAnsiTheme="majorHAnsi" w:cstheme="majorHAnsi"/>
                <w:sz w:val="20"/>
                <w:szCs w:val="20"/>
              </w:rPr>
            </w:pPr>
            <w:r w:rsidRPr="00211469">
              <w:rPr>
                <w:rFonts w:asciiTheme="majorHAnsi" w:hAnsiTheme="majorHAnsi" w:cstheme="majorHAnsi"/>
                <w:sz w:val="20"/>
                <w:szCs w:val="20"/>
                <w:lang w:val="en-US"/>
              </w:rPr>
              <w:t>AC2.</w:t>
            </w:r>
            <w:r w:rsidRPr="00211469">
              <w:rPr>
                <w:rFonts w:asciiTheme="majorHAnsi" w:hAnsiTheme="majorHAnsi" w:cstheme="majorHAnsi"/>
                <w:sz w:val="20"/>
                <w:szCs w:val="20"/>
                <w:lang w:val="en-US"/>
              </w:rPr>
              <w:t>2</w:t>
            </w:r>
          </w:p>
        </w:tc>
        <w:tc>
          <w:tcPr>
            <w:tcW w:w="1350" w:type="dxa"/>
          </w:tcPr>
          <w:p w14:paraId="2758E5C8" w14:textId="30D38382" w:rsidR="00563077" w:rsidRPr="00211469" w:rsidRDefault="00563077" w:rsidP="00563077">
            <w:pPr>
              <w:rPr>
                <w:rFonts w:asciiTheme="majorHAnsi" w:hAnsiTheme="majorHAnsi" w:cstheme="majorHAnsi"/>
                <w:sz w:val="20"/>
                <w:szCs w:val="20"/>
              </w:rPr>
            </w:pPr>
            <w:r w:rsidRPr="00211469">
              <w:rPr>
                <w:rFonts w:asciiTheme="majorHAnsi" w:hAnsiTheme="majorHAnsi" w:cstheme="majorHAnsi"/>
                <w:sz w:val="20"/>
                <w:szCs w:val="20"/>
                <w:lang w:val="en-US"/>
              </w:rPr>
              <w:t>Negative case</w:t>
            </w:r>
          </w:p>
        </w:tc>
        <w:tc>
          <w:tcPr>
            <w:tcW w:w="1800" w:type="dxa"/>
          </w:tcPr>
          <w:p w14:paraId="1873E72D" w14:textId="11D08486" w:rsidR="00563077" w:rsidRPr="00211469" w:rsidRDefault="004F7707" w:rsidP="004F7707">
            <w:pPr>
              <w:jc w:val="both"/>
              <w:rPr>
                <w:rFonts w:asciiTheme="majorHAnsi" w:hAnsiTheme="majorHAnsi" w:cstheme="majorHAnsi"/>
                <w:sz w:val="20"/>
                <w:szCs w:val="20"/>
                <w:lang w:val="en-US"/>
              </w:rPr>
            </w:pPr>
            <w:r w:rsidRPr="00211469">
              <w:rPr>
                <w:rFonts w:asciiTheme="majorHAnsi" w:hAnsiTheme="majorHAnsi" w:cstheme="majorHAnsi"/>
                <w:sz w:val="20"/>
                <w:szCs w:val="20"/>
                <w:lang w:val="en-US"/>
              </w:rPr>
              <w:t>Thời gian nhận sách đã hết mà độc giả chưa đến nhận</w:t>
            </w:r>
          </w:p>
        </w:tc>
        <w:tc>
          <w:tcPr>
            <w:tcW w:w="2028" w:type="dxa"/>
          </w:tcPr>
          <w:p w14:paraId="317861B2" w14:textId="32A52544" w:rsidR="00563077" w:rsidRPr="00211469" w:rsidRDefault="004F7707" w:rsidP="004F7707">
            <w:pPr>
              <w:jc w:val="both"/>
              <w:rPr>
                <w:rFonts w:asciiTheme="majorHAnsi" w:hAnsiTheme="majorHAnsi" w:cstheme="majorHAnsi"/>
                <w:sz w:val="20"/>
                <w:szCs w:val="20"/>
                <w:lang w:val="en-US"/>
              </w:rPr>
            </w:pPr>
            <w:r w:rsidRPr="00211469">
              <w:rPr>
                <w:rFonts w:asciiTheme="majorHAnsi" w:hAnsiTheme="majorHAnsi" w:cstheme="majorHAnsi"/>
                <w:sz w:val="20"/>
                <w:szCs w:val="20"/>
                <w:lang w:val="en-US"/>
              </w:rPr>
              <w:t>Hệ thống quét qua các đơn quá thời hạn</w:t>
            </w:r>
          </w:p>
        </w:tc>
        <w:tc>
          <w:tcPr>
            <w:tcW w:w="1752" w:type="dxa"/>
          </w:tcPr>
          <w:p w14:paraId="7248B3EA" w14:textId="5AE68334" w:rsidR="00563077" w:rsidRPr="00211469" w:rsidRDefault="004F7707" w:rsidP="004F7707">
            <w:pPr>
              <w:jc w:val="both"/>
              <w:rPr>
                <w:rFonts w:asciiTheme="majorHAnsi" w:hAnsiTheme="majorHAnsi" w:cstheme="majorHAnsi"/>
                <w:sz w:val="20"/>
                <w:szCs w:val="20"/>
                <w:lang w:val="en-US"/>
              </w:rPr>
            </w:pPr>
            <w:r w:rsidRPr="00211469">
              <w:rPr>
                <w:rFonts w:asciiTheme="majorHAnsi" w:hAnsiTheme="majorHAnsi" w:cstheme="majorHAnsi"/>
                <w:sz w:val="20"/>
                <w:szCs w:val="20"/>
                <w:lang w:val="en-US"/>
              </w:rPr>
              <w:t>Hệ thống tự động hủy phiếu đặt chỗ chuyển trạng thái của sách về “còn” và thông báo người đọc quá thời hạn nhận</w:t>
            </w:r>
          </w:p>
        </w:tc>
      </w:tr>
      <w:tr w:rsidR="00563077" w:rsidRPr="00211469" w14:paraId="30B8C762" w14:textId="77777777" w:rsidTr="004F7707">
        <w:tc>
          <w:tcPr>
            <w:tcW w:w="805" w:type="dxa"/>
          </w:tcPr>
          <w:p w14:paraId="78E9D552" w14:textId="77777777" w:rsidR="00563077" w:rsidRPr="00211469" w:rsidRDefault="00563077" w:rsidP="00563077">
            <w:pPr>
              <w:rPr>
                <w:rFonts w:asciiTheme="majorHAnsi" w:hAnsiTheme="majorHAnsi" w:cstheme="majorHAnsi"/>
                <w:sz w:val="20"/>
                <w:szCs w:val="20"/>
              </w:rPr>
            </w:pPr>
          </w:p>
        </w:tc>
        <w:tc>
          <w:tcPr>
            <w:tcW w:w="1530" w:type="dxa"/>
          </w:tcPr>
          <w:p w14:paraId="3DA9A632" w14:textId="427FC24F" w:rsidR="00563077" w:rsidRPr="00211469" w:rsidRDefault="00563077" w:rsidP="00563077">
            <w:pPr>
              <w:rPr>
                <w:rFonts w:asciiTheme="majorHAnsi" w:hAnsiTheme="majorHAnsi" w:cstheme="majorHAnsi"/>
                <w:sz w:val="20"/>
                <w:szCs w:val="20"/>
              </w:rPr>
            </w:pPr>
            <w:r w:rsidRPr="00211469">
              <w:rPr>
                <w:rFonts w:asciiTheme="majorHAnsi" w:hAnsiTheme="majorHAnsi" w:cstheme="majorHAnsi"/>
                <w:sz w:val="20"/>
                <w:szCs w:val="20"/>
                <w:lang w:val="en-US"/>
              </w:rPr>
              <w:t>AC2.</w:t>
            </w:r>
            <w:r w:rsidRPr="00211469">
              <w:rPr>
                <w:rFonts w:asciiTheme="majorHAnsi" w:hAnsiTheme="majorHAnsi" w:cstheme="majorHAnsi"/>
                <w:sz w:val="20"/>
                <w:szCs w:val="20"/>
                <w:lang w:val="en-US"/>
              </w:rPr>
              <w:t>3</w:t>
            </w:r>
          </w:p>
        </w:tc>
        <w:tc>
          <w:tcPr>
            <w:tcW w:w="1350" w:type="dxa"/>
          </w:tcPr>
          <w:p w14:paraId="3059AC4C" w14:textId="3D68EE77" w:rsidR="00563077" w:rsidRPr="00211469" w:rsidRDefault="00563077" w:rsidP="00563077">
            <w:pPr>
              <w:rPr>
                <w:rFonts w:asciiTheme="majorHAnsi" w:hAnsiTheme="majorHAnsi" w:cstheme="majorHAnsi"/>
                <w:sz w:val="20"/>
                <w:szCs w:val="20"/>
              </w:rPr>
            </w:pPr>
            <w:r w:rsidRPr="00211469">
              <w:rPr>
                <w:rFonts w:asciiTheme="majorHAnsi" w:hAnsiTheme="majorHAnsi" w:cstheme="majorHAnsi"/>
                <w:sz w:val="20"/>
                <w:szCs w:val="20"/>
                <w:lang w:val="en-US"/>
              </w:rPr>
              <w:t>Edge case</w:t>
            </w:r>
          </w:p>
        </w:tc>
        <w:tc>
          <w:tcPr>
            <w:tcW w:w="1800" w:type="dxa"/>
          </w:tcPr>
          <w:p w14:paraId="7B33BB2B" w14:textId="5E6420BD" w:rsidR="00563077" w:rsidRPr="00211469" w:rsidRDefault="004F7707" w:rsidP="004F7707">
            <w:pPr>
              <w:jc w:val="both"/>
              <w:rPr>
                <w:rFonts w:asciiTheme="majorHAnsi" w:hAnsiTheme="majorHAnsi" w:cstheme="majorHAnsi"/>
                <w:sz w:val="20"/>
                <w:szCs w:val="20"/>
                <w:lang w:val="en-US"/>
              </w:rPr>
            </w:pPr>
            <w:r w:rsidRPr="00211469">
              <w:rPr>
                <w:rFonts w:asciiTheme="majorHAnsi" w:hAnsiTheme="majorHAnsi" w:cstheme="majorHAnsi"/>
                <w:sz w:val="20"/>
                <w:szCs w:val="20"/>
                <w:lang w:val="en-US"/>
              </w:rPr>
              <w:t xml:space="preserve">Độc giả tắt thông báo ứng dụng trên thiết bị </w:t>
            </w:r>
          </w:p>
        </w:tc>
        <w:tc>
          <w:tcPr>
            <w:tcW w:w="2028" w:type="dxa"/>
          </w:tcPr>
          <w:p w14:paraId="0AA05F7A" w14:textId="3C501D9A" w:rsidR="00563077" w:rsidRPr="00211469" w:rsidRDefault="004F7707" w:rsidP="004F7707">
            <w:pPr>
              <w:jc w:val="both"/>
              <w:rPr>
                <w:rFonts w:asciiTheme="majorHAnsi" w:hAnsiTheme="majorHAnsi" w:cstheme="majorHAnsi"/>
                <w:sz w:val="20"/>
                <w:szCs w:val="20"/>
                <w:lang w:val="en-US"/>
              </w:rPr>
            </w:pPr>
            <w:r w:rsidRPr="00211469">
              <w:rPr>
                <w:rFonts w:asciiTheme="majorHAnsi" w:hAnsiTheme="majorHAnsi" w:cstheme="majorHAnsi"/>
                <w:sz w:val="20"/>
                <w:szCs w:val="20"/>
                <w:lang w:val="en-US"/>
              </w:rPr>
              <w:t>Sách độc giả đặt đã có sẵn tại  quầy</w:t>
            </w:r>
          </w:p>
        </w:tc>
        <w:tc>
          <w:tcPr>
            <w:tcW w:w="1752" w:type="dxa"/>
          </w:tcPr>
          <w:p w14:paraId="457B92BA" w14:textId="3B3E1E99" w:rsidR="00563077" w:rsidRPr="00211469" w:rsidRDefault="004F7707" w:rsidP="004F7707">
            <w:pPr>
              <w:jc w:val="both"/>
              <w:rPr>
                <w:rFonts w:asciiTheme="majorHAnsi" w:hAnsiTheme="majorHAnsi" w:cstheme="majorHAnsi"/>
                <w:sz w:val="20"/>
                <w:szCs w:val="20"/>
                <w:lang w:val="en-US"/>
              </w:rPr>
            </w:pPr>
            <w:r w:rsidRPr="00211469">
              <w:rPr>
                <w:rFonts w:asciiTheme="majorHAnsi" w:hAnsiTheme="majorHAnsi" w:cstheme="majorHAnsi"/>
                <w:sz w:val="20"/>
                <w:szCs w:val="20"/>
                <w:lang w:val="en-US"/>
              </w:rPr>
              <w:t>Hệ thống vẫn ghi nhận sự kiện gửi thông báo và hiện thị chấm đỏ ở thoogn báo khi độc giả mở app</w:t>
            </w:r>
          </w:p>
        </w:tc>
      </w:tr>
      <w:tr w:rsidR="00563077" w:rsidRPr="00211469" w14:paraId="6D2468F1" w14:textId="77777777" w:rsidTr="004F7707">
        <w:tc>
          <w:tcPr>
            <w:tcW w:w="805" w:type="dxa"/>
          </w:tcPr>
          <w:p w14:paraId="3BC5BDF6" w14:textId="00D66B1B" w:rsidR="00563077" w:rsidRPr="00211469" w:rsidRDefault="00563077" w:rsidP="00563077">
            <w:pPr>
              <w:rPr>
                <w:rFonts w:asciiTheme="majorHAnsi" w:hAnsiTheme="majorHAnsi" w:cstheme="majorHAnsi"/>
                <w:sz w:val="20"/>
                <w:szCs w:val="20"/>
                <w:lang w:val="en-US"/>
              </w:rPr>
            </w:pPr>
            <w:r w:rsidRPr="00211469">
              <w:rPr>
                <w:rFonts w:asciiTheme="majorHAnsi" w:hAnsiTheme="majorHAnsi" w:cstheme="majorHAnsi"/>
                <w:sz w:val="20"/>
                <w:szCs w:val="20"/>
                <w:lang w:val="en-US"/>
              </w:rPr>
              <w:t>Story 3</w:t>
            </w:r>
          </w:p>
        </w:tc>
        <w:tc>
          <w:tcPr>
            <w:tcW w:w="1530" w:type="dxa"/>
          </w:tcPr>
          <w:p w14:paraId="2C156B86" w14:textId="169282AE" w:rsidR="00563077" w:rsidRPr="00211469" w:rsidRDefault="00563077" w:rsidP="00563077">
            <w:pPr>
              <w:rPr>
                <w:rFonts w:asciiTheme="majorHAnsi" w:hAnsiTheme="majorHAnsi" w:cstheme="majorHAnsi"/>
                <w:sz w:val="20"/>
                <w:szCs w:val="20"/>
              </w:rPr>
            </w:pPr>
            <w:r w:rsidRPr="00211469">
              <w:rPr>
                <w:rFonts w:asciiTheme="majorHAnsi" w:hAnsiTheme="majorHAnsi" w:cstheme="majorHAnsi"/>
                <w:sz w:val="20"/>
                <w:szCs w:val="20"/>
                <w:lang w:val="en-US"/>
              </w:rPr>
              <w:t>AC</w:t>
            </w:r>
            <w:r w:rsidRPr="00211469">
              <w:rPr>
                <w:rFonts w:asciiTheme="majorHAnsi" w:hAnsiTheme="majorHAnsi" w:cstheme="majorHAnsi"/>
                <w:sz w:val="20"/>
                <w:szCs w:val="20"/>
                <w:lang w:val="en-US"/>
              </w:rPr>
              <w:t>3</w:t>
            </w:r>
            <w:r w:rsidRPr="00211469">
              <w:rPr>
                <w:rFonts w:asciiTheme="majorHAnsi" w:hAnsiTheme="majorHAnsi" w:cstheme="majorHAnsi"/>
                <w:sz w:val="20"/>
                <w:szCs w:val="20"/>
                <w:lang w:val="en-US"/>
              </w:rPr>
              <w:t>.</w:t>
            </w:r>
            <w:r w:rsidRPr="00211469">
              <w:rPr>
                <w:rFonts w:asciiTheme="majorHAnsi" w:hAnsiTheme="majorHAnsi" w:cstheme="majorHAnsi"/>
                <w:sz w:val="20"/>
                <w:szCs w:val="20"/>
                <w:lang w:val="en-US"/>
              </w:rPr>
              <w:t>1</w:t>
            </w:r>
          </w:p>
        </w:tc>
        <w:tc>
          <w:tcPr>
            <w:tcW w:w="1350" w:type="dxa"/>
          </w:tcPr>
          <w:p w14:paraId="4CCAAF66" w14:textId="68291EE3" w:rsidR="00563077" w:rsidRPr="00211469" w:rsidRDefault="00563077" w:rsidP="00563077">
            <w:pPr>
              <w:rPr>
                <w:rFonts w:asciiTheme="majorHAnsi" w:hAnsiTheme="majorHAnsi" w:cstheme="majorHAnsi"/>
                <w:sz w:val="20"/>
                <w:szCs w:val="20"/>
              </w:rPr>
            </w:pPr>
            <w:r w:rsidRPr="00211469">
              <w:rPr>
                <w:rFonts w:asciiTheme="majorHAnsi" w:hAnsiTheme="majorHAnsi" w:cstheme="majorHAnsi"/>
                <w:sz w:val="20"/>
                <w:szCs w:val="20"/>
                <w:lang w:val="en-US"/>
              </w:rPr>
              <w:t xml:space="preserve">Happy path </w:t>
            </w:r>
          </w:p>
        </w:tc>
        <w:tc>
          <w:tcPr>
            <w:tcW w:w="1800" w:type="dxa"/>
          </w:tcPr>
          <w:p w14:paraId="16B7ACFB" w14:textId="64D57CE8" w:rsidR="00563077" w:rsidRPr="00211469" w:rsidRDefault="00211469" w:rsidP="004F7707">
            <w:pPr>
              <w:jc w:val="both"/>
              <w:rPr>
                <w:rFonts w:asciiTheme="majorHAnsi" w:hAnsiTheme="majorHAnsi" w:cstheme="majorHAnsi"/>
                <w:sz w:val="20"/>
                <w:szCs w:val="20"/>
              </w:rPr>
            </w:pPr>
            <w:r w:rsidRPr="00211469">
              <w:rPr>
                <w:rFonts w:asciiTheme="majorHAnsi" w:hAnsiTheme="majorHAnsi" w:cstheme="majorHAnsi"/>
                <w:sz w:val="20"/>
                <w:szCs w:val="20"/>
              </w:rPr>
              <w:t>Độc giả đang mượn số lượng sách ít hơn giới hạn tối đa (giả định: tối đa 5 cuốn)</w:t>
            </w:r>
          </w:p>
        </w:tc>
        <w:tc>
          <w:tcPr>
            <w:tcW w:w="2028" w:type="dxa"/>
          </w:tcPr>
          <w:p w14:paraId="1F73D341" w14:textId="1A9CFE6D" w:rsidR="00563077" w:rsidRPr="00211469" w:rsidRDefault="00211469" w:rsidP="004F7707">
            <w:pPr>
              <w:jc w:val="both"/>
              <w:rPr>
                <w:rFonts w:asciiTheme="majorHAnsi" w:hAnsiTheme="majorHAnsi" w:cstheme="majorHAnsi"/>
                <w:sz w:val="20"/>
                <w:szCs w:val="20"/>
              </w:rPr>
            </w:pPr>
            <w:r w:rsidRPr="00211469">
              <w:rPr>
                <w:rFonts w:asciiTheme="majorHAnsi" w:hAnsiTheme="majorHAnsi" w:cstheme="majorHAnsi"/>
                <w:sz w:val="20"/>
                <w:szCs w:val="20"/>
              </w:rPr>
              <w:t>Độc giả gửi yêu cầu mượn thêm một cuốn sách mới</w:t>
            </w:r>
          </w:p>
        </w:tc>
        <w:tc>
          <w:tcPr>
            <w:tcW w:w="1752" w:type="dxa"/>
          </w:tcPr>
          <w:p w14:paraId="397C35B0" w14:textId="231E04F8" w:rsidR="00563077" w:rsidRPr="00211469" w:rsidRDefault="00211469" w:rsidP="004F7707">
            <w:pPr>
              <w:jc w:val="both"/>
              <w:rPr>
                <w:rFonts w:asciiTheme="majorHAnsi" w:hAnsiTheme="majorHAnsi" w:cstheme="majorHAnsi"/>
                <w:sz w:val="20"/>
                <w:szCs w:val="20"/>
              </w:rPr>
            </w:pPr>
            <w:r w:rsidRPr="00211469">
              <w:rPr>
                <w:rFonts w:asciiTheme="majorHAnsi" w:hAnsiTheme="majorHAnsi" w:cstheme="majorHAnsi"/>
                <w:sz w:val="20"/>
                <w:szCs w:val="20"/>
              </w:rPr>
              <w:t>Hệ thống kiểm tra tổng số sách đang giữ &lt; 5 và cho phép tạo phiếu mượn thành công</w:t>
            </w:r>
          </w:p>
        </w:tc>
      </w:tr>
      <w:tr w:rsidR="00563077" w:rsidRPr="00211469" w14:paraId="18D6FD10" w14:textId="77777777" w:rsidTr="004F7707">
        <w:tc>
          <w:tcPr>
            <w:tcW w:w="805" w:type="dxa"/>
          </w:tcPr>
          <w:p w14:paraId="458E857E" w14:textId="77777777" w:rsidR="00563077" w:rsidRPr="00211469" w:rsidRDefault="00563077" w:rsidP="00563077">
            <w:pPr>
              <w:rPr>
                <w:rFonts w:asciiTheme="majorHAnsi" w:hAnsiTheme="majorHAnsi" w:cstheme="majorHAnsi"/>
                <w:sz w:val="20"/>
                <w:szCs w:val="20"/>
              </w:rPr>
            </w:pPr>
          </w:p>
        </w:tc>
        <w:tc>
          <w:tcPr>
            <w:tcW w:w="1530" w:type="dxa"/>
          </w:tcPr>
          <w:p w14:paraId="07A4080C" w14:textId="0279E36A" w:rsidR="00563077" w:rsidRPr="00211469" w:rsidRDefault="00563077" w:rsidP="00563077">
            <w:pPr>
              <w:rPr>
                <w:rFonts w:asciiTheme="majorHAnsi" w:hAnsiTheme="majorHAnsi" w:cstheme="majorHAnsi"/>
                <w:sz w:val="20"/>
                <w:szCs w:val="20"/>
              </w:rPr>
            </w:pPr>
            <w:r w:rsidRPr="00211469">
              <w:rPr>
                <w:rFonts w:asciiTheme="majorHAnsi" w:hAnsiTheme="majorHAnsi" w:cstheme="majorHAnsi"/>
                <w:sz w:val="20"/>
                <w:szCs w:val="20"/>
                <w:lang w:val="en-US"/>
              </w:rPr>
              <w:t>AC3.</w:t>
            </w:r>
            <w:r w:rsidRPr="00211469">
              <w:rPr>
                <w:rFonts w:asciiTheme="majorHAnsi" w:hAnsiTheme="majorHAnsi" w:cstheme="majorHAnsi"/>
                <w:sz w:val="20"/>
                <w:szCs w:val="20"/>
                <w:lang w:val="en-US"/>
              </w:rPr>
              <w:t>2</w:t>
            </w:r>
          </w:p>
        </w:tc>
        <w:tc>
          <w:tcPr>
            <w:tcW w:w="1350" w:type="dxa"/>
          </w:tcPr>
          <w:p w14:paraId="3AD55C99" w14:textId="0C92E726" w:rsidR="00563077" w:rsidRPr="00211469" w:rsidRDefault="00563077" w:rsidP="00563077">
            <w:pPr>
              <w:rPr>
                <w:rFonts w:asciiTheme="majorHAnsi" w:hAnsiTheme="majorHAnsi" w:cstheme="majorHAnsi"/>
                <w:sz w:val="20"/>
                <w:szCs w:val="20"/>
              </w:rPr>
            </w:pPr>
            <w:r w:rsidRPr="00211469">
              <w:rPr>
                <w:rFonts w:asciiTheme="majorHAnsi" w:hAnsiTheme="majorHAnsi" w:cstheme="majorHAnsi"/>
                <w:sz w:val="20"/>
                <w:szCs w:val="20"/>
                <w:lang w:val="en-US"/>
              </w:rPr>
              <w:t>Negative case</w:t>
            </w:r>
          </w:p>
        </w:tc>
        <w:tc>
          <w:tcPr>
            <w:tcW w:w="1800" w:type="dxa"/>
          </w:tcPr>
          <w:p w14:paraId="264E21D1" w14:textId="7B065B13" w:rsidR="00563077" w:rsidRPr="00211469" w:rsidRDefault="00211469" w:rsidP="004F7707">
            <w:pPr>
              <w:jc w:val="both"/>
              <w:rPr>
                <w:rFonts w:asciiTheme="majorHAnsi" w:hAnsiTheme="majorHAnsi" w:cstheme="majorHAnsi"/>
                <w:sz w:val="20"/>
                <w:szCs w:val="20"/>
              </w:rPr>
            </w:pPr>
            <w:r w:rsidRPr="00211469">
              <w:rPr>
                <w:rFonts w:asciiTheme="majorHAnsi" w:hAnsiTheme="majorHAnsi" w:cstheme="majorHAnsi"/>
                <w:sz w:val="20"/>
                <w:szCs w:val="20"/>
              </w:rPr>
              <w:t>Độc giả đang giữ đúng số lượng sách tối đa cho phép (giả định: 5 cuốn)</w:t>
            </w:r>
          </w:p>
        </w:tc>
        <w:tc>
          <w:tcPr>
            <w:tcW w:w="2028" w:type="dxa"/>
          </w:tcPr>
          <w:p w14:paraId="1E74064D" w14:textId="2EC94AA9" w:rsidR="00563077" w:rsidRPr="00211469" w:rsidRDefault="00211469" w:rsidP="004F7707">
            <w:pPr>
              <w:jc w:val="both"/>
              <w:rPr>
                <w:rFonts w:asciiTheme="majorHAnsi" w:hAnsiTheme="majorHAnsi" w:cstheme="majorHAnsi"/>
                <w:sz w:val="20"/>
                <w:szCs w:val="20"/>
              </w:rPr>
            </w:pPr>
            <w:r w:rsidRPr="00211469">
              <w:rPr>
                <w:rFonts w:asciiTheme="majorHAnsi" w:hAnsiTheme="majorHAnsi" w:cstheme="majorHAnsi"/>
                <w:sz w:val="20"/>
                <w:szCs w:val="20"/>
              </w:rPr>
              <w:t>Độc giả thao tác yêu cầu mượn thêm một cuốn sách nữa</w:t>
            </w:r>
          </w:p>
        </w:tc>
        <w:tc>
          <w:tcPr>
            <w:tcW w:w="1752" w:type="dxa"/>
          </w:tcPr>
          <w:p w14:paraId="6422745D" w14:textId="636F7BDD" w:rsidR="00563077" w:rsidRPr="00211469" w:rsidRDefault="00211469" w:rsidP="004F7707">
            <w:pPr>
              <w:jc w:val="both"/>
              <w:rPr>
                <w:rFonts w:asciiTheme="majorHAnsi" w:hAnsiTheme="majorHAnsi" w:cstheme="majorHAnsi"/>
                <w:sz w:val="20"/>
                <w:szCs w:val="20"/>
              </w:rPr>
            </w:pPr>
            <w:r w:rsidRPr="00211469">
              <w:rPr>
                <w:rFonts w:asciiTheme="majorHAnsi" w:hAnsiTheme="majorHAnsi" w:cstheme="majorHAnsi"/>
                <w:sz w:val="20"/>
                <w:szCs w:val="20"/>
              </w:rPr>
              <w:t>Hệ thống chặn giao dịch và hiển thị thông báo "Bạn đã mượn tối đa 5 cuốn, vui lòng trả sách cũ trước khi mượn thêm"</w:t>
            </w:r>
          </w:p>
        </w:tc>
      </w:tr>
      <w:tr w:rsidR="00563077" w:rsidRPr="00211469" w14:paraId="69BC7D22" w14:textId="77777777" w:rsidTr="004F7707">
        <w:tc>
          <w:tcPr>
            <w:tcW w:w="805" w:type="dxa"/>
          </w:tcPr>
          <w:p w14:paraId="65F91094" w14:textId="77777777" w:rsidR="00563077" w:rsidRPr="00211469" w:rsidRDefault="00563077" w:rsidP="00563077">
            <w:pPr>
              <w:rPr>
                <w:rFonts w:asciiTheme="majorHAnsi" w:hAnsiTheme="majorHAnsi" w:cstheme="majorHAnsi"/>
                <w:sz w:val="20"/>
                <w:szCs w:val="20"/>
              </w:rPr>
            </w:pPr>
          </w:p>
        </w:tc>
        <w:tc>
          <w:tcPr>
            <w:tcW w:w="1530" w:type="dxa"/>
          </w:tcPr>
          <w:p w14:paraId="1EFDE71E" w14:textId="553B6E24" w:rsidR="00563077" w:rsidRPr="00211469" w:rsidRDefault="00563077" w:rsidP="00563077">
            <w:pPr>
              <w:rPr>
                <w:rFonts w:asciiTheme="majorHAnsi" w:hAnsiTheme="majorHAnsi" w:cstheme="majorHAnsi"/>
                <w:sz w:val="20"/>
                <w:szCs w:val="20"/>
              </w:rPr>
            </w:pPr>
            <w:r w:rsidRPr="00211469">
              <w:rPr>
                <w:rFonts w:asciiTheme="majorHAnsi" w:hAnsiTheme="majorHAnsi" w:cstheme="majorHAnsi"/>
                <w:sz w:val="20"/>
                <w:szCs w:val="20"/>
                <w:lang w:val="en-US"/>
              </w:rPr>
              <w:t>AC3.</w:t>
            </w:r>
            <w:r w:rsidRPr="00211469">
              <w:rPr>
                <w:rFonts w:asciiTheme="majorHAnsi" w:hAnsiTheme="majorHAnsi" w:cstheme="majorHAnsi"/>
                <w:sz w:val="20"/>
                <w:szCs w:val="20"/>
                <w:lang w:val="en-US"/>
              </w:rPr>
              <w:t>3</w:t>
            </w:r>
          </w:p>
        </w:tc>
        <w:tc>
          <w:tcPr>
            <w:tcW w:w="1350" w:type="dxa"/>
          </w:tcPr>
          <w:p w14:paraId="0D982C37" w14:textId="7ABA59DE" w:rsidR="00563077" w:rsidRPr="00211469" w:rsidRDefault="00563077" w:rsidP="00563077">
            <w:pPr>
              <w:rPr>
                <w:rFonts w:asciiTheme="majorHAnsi" w:hAnsiTheme="majorHAnsi" w:cstheme="majorHAnsi"/>
                <w:sz w:val="20"/>
                <w:szCs w:val="20"/>
              </w:rPr>
            </w:pPr>
            <w:r w:rsidRPr="00211469">
              <w:rPr>
                <w:rFonts w:asciiTheme="majorHAnsi" w:hAnsiTheme="majorHAnsi" w:cstheme="majorHAnsi"/>
                <w:sz w:val="20"/>
                <w:szCs w:val="20"/>
                <w:lang w:val="en-US"/>
              </w:rPr>
              <w:t>Edge case</w:t>
            </w:r>
          </w:p>
        </w:tc>
        <w:tc>
          <w:tcPr>
            <w:tcW w:w="1800" w:type="dxa"/>
          </w:tcPr>
          <w:p w14:paraId="21E4E3F1" w14:textId="5CCBBDA4" w:rsidR="00563077" w:rsidRPr="00211469" w:rsidRDefault="00211469" w:rsidP="004F7707">
            <w:pPr>
              <w:jc w:val="both"/>
              <w:rPr>
                <w:rFonts w:asciiTheme="majorHAnsi" w:hAnsiTheme="majorHAnsi" w:cstheme="majorHAnsi"/>
                <w:sz w:val="20"/>
                <w:szCs w:val="20"/>
              </w:rPr>
            </w:pPr>
            <w:r w:rsidRPr="00211469">
              <w:rPr>
                <w:rFonts w:asciiTheme="majorHAnsi" w:hAnsiTheme="majorHAnsi" w:cstheme="majorHAnsi"/>
                <w:sz w:val="20"/>
                <w:szCs w:val="20"/>
              </w:rPr>
              <w:t>Độc giả có lịch sử mượn sách nhưng tất cả các sách trước đó đều đã được trả thành công (tổng sách đang giữ = 0)</w:t>
            </w:r>
          </w:p>
        </w:tc>
        <w:tc>
          <w:tcPr>
            <w:tcW w:w="2028" w:type="dxa"/>
          </w:tcPr>
          <w:p w14:paraId="65096399" w14:textId="58DC4B82" w:rsidR="00563077" w:rsidRPr="00211469" w:rsidRDefault="00211469" w:rsidP="004F7707">
            <w:pPr>
              <w:jc w:val="both"/>
              <w:rPr>
                <w:rFonts w:asciiTheme="majorHAnsi" w:hAnsiTheme="majorHAnsi" w:cstheme="majorHAnsi"/>
                <w:sz w:val="20"/>
                <w:szCs w:val="20"/>
              </w:rPr>
            </w:pPr>
            <w:r w:rsidRPr="00211469">
              <w:rPr>
                <w:rFonts w:asciiTheme="majorHAnsi" w:hAnsiTheme="majorHAnsi" w:cstheme="majorHAnsi"/>
                <w:sz w:val="20"/>
                <w:szCs w:val="20"/>
              </w:rPr>
              <w:t>Độc giả chọn mượn một lúc số lượng sách bằng đúng hạn mức tối đa (giả định: 5 cuốn)</w:t>
            </w:r>
          </w:p>
        </w:tc>
        <w:tc>
          <w:tcPr>
            <w:tcW w:w="1752" w:type="dxa"/>
          </w:tcPr>
          <w:p w14:paraId="343ED6A0" w14:textId="38A9D637" w:rsidR="00563077" w:rsidRPr="00211469" w:rsidRDefault="00211469" w:rsidP="004F7707">
            <w:pPr>
              <w:jc w:val="both"/>
              <w:rPr>
                <w:rFonts w:asciiTheme="majorHAnsi" w:hAnsiTheme="majorHAnsi" w:cstheme="majorHAnsi"/>
                <w:sz w:val="20"/>
                <w:szCs w:val="20"/>
              </w:rPr>
            </w:pPr>
            <w:r w:rsidRPr="00211469">
              <w:rPr>
                <w:rFonts w:asciiTheme="majorHAnsi" w:hAnsiTheme="majorHAnsi" w:cstheme="majorHAnsi"/>
                <w:sz w:val="20"/>
                <w:szCs w:val="20"/>
              </w:rPr>
              <w:t>Hệ thống cho phép tạo thành công toàn bộ lô sách mượn trong một giao dịch</w:t>
            </w:r>
          </w:p>
        </w:tc>
      </w:tr>
    </w:tbl>
    <w:p w14:paraId="4275F636" w14:textId="29E62CB8" w:rsidR="00833F08" w:rsidRPr="00211469" w:rsidRDefault="00833F08">
      <w:pPr>
        <w:rPr>
          <w:rFonts w:asciiTheme="majorHAnsi" w:hAnsiTheme="majorHAnsi" w:cstheme="majorHAnsi"/>
          <w:sz w:val="20"/>
          <w:szCs w:val="20"/>
          <w:lang w:val="en-US"/>
        </w:rPr>
      </w:pPr>
    </w:p>
    <w:p w14:paraId="36B6D608" w14:textId="77777777" w:rsidR="00211469" w:rsidRPr="00211469" w:rsidRDefault="00211469">
      <w:pPr>
        <w:rPr>
          <w:rFonts w:asciiTheme="majorHAnsi" w:hAnsiTheme="majorHAnsi" w:cstheme="majorHAnsi"/>
          <w:sz w:val="20"/>
          <w:szCs w:val="20"/>
          <w:lang w:val="en-US"/>
        </w:rPr>
      </w:pPr>
    </w:p>
    <w:p w14:paraId="1F5BA149" w14:textId="77777777" w:rsidR="00211469" w:rsidRPr="00211469" w:rsidRDefault="00211469">
      <w:pPr>
        <w:rPr>
          <w:rFonts w:asciiTheme="majorHAnsi" w:hAnsiTheme="majorHAnsi" w:cstheme="majorHAnsi"/>
          <w:sz w:val="20"/>
          <w:szCs w:val="20"/>
          <w:lang w:val="en-US"/>
        </w:rPr>
      </w:pPr>
    </w:p>
    <w:p w14:paraId="5D69F306" w14:textId="77777777" w:rsidR="00211469" w:rsidRPr="00211469" w:rsidRDefault="00211469">
      <w:pPr>
        <w:rPr>
          <w:rFonts w:asciiTheme="majorHAnsi" w:hAnsiTheme="majorHAnsi" w:cstheme="majorHAnsi"/>
          <w:sz w:val="20"/>
          <w:szCs w:val="20"/>
          <w:lang w:val="en-US"/>
        </w:rPr>
      </w:pPr>
    </w:p>
    <w:p w14:paraId="7D282FCD" w14:textId="423EBD06" w:rsidR="00211469" w:rsidRPr="00211469" w:rsidRDefault="00211469" w:rsidP="00211469">
      <w:pPr>
        <w:rPr>
          <w:rFonts w:asciiTheme="majorHAnsi" w:hAnsiTheme="majorHAnsi" w:cstheme="majorHAnsi"/>
          <w:sz w:val="20"/>
          <w:szCs w:val="20"/>
        </w:rPr>
      </w:pPr>
      <w:r w:rsidRPr="00211469">
        <w:rPr>
          <w:rFonts w:asciiTheme="majorHAnsi" w:hAnsiTheme="majorHAnsi" w:cstheme="majorHAnsi"/>
          <w:sz w:val="20"/>
          <w:szCs w:val="20"/>
        </w:rPr>
        <w:lastRenderedPageBreak/>
        <w:t>2. Danh sách câu hỏi làm rõ cho Product Owner</w:t>
      </w:r>
    </w:p>
    <w:p w14:paraId="09BEC5AF" w14:textId="77777777" w:rsidR="00211469" w:rsidRPr="00211469" w:rsidRDefault="00211469" w:rsidP="00211469">
      <w:pPr>
        <w:numPr>
          <w:ilvl w:val="0"/>
          <w:numId w:val="1"/>
        </w:numPr>
        <w:rPr>
          <w:rFonts w:asciiTheme="majorHAnsi" w:hAnsiTheme="majorHAnsi" w:cstheme="majorHAnsi"/>
          <w:sz w:val="20"/>
          <w:szCs w:val="20"/>
        </w:rPr>
      </w:pPr>
      <w:r w:rsidRPr="00211469">
        <w:rPr>
          <w:rFonts w:asciiTheme="majorHAnsi" w:hAnsiTheme="majorHAnsi" w:cstheme="majorHAnsi"/>
          <w:sz w:val="20"/>
          <w:szCs w:val="20"/>
        </w:rPr>
        <w:t xml:space="preserve">Story 1: </w:t>
      </w:r>
      <w:r w:rsidRPr="00211469">
        <w:rPr>
          <w:rFonts w:asciiTheme="majorHAnsi" w:hAnsiTheme="majorHAnsi" w:cstheme="majorHAnsi"/>
          <w:i/>
          <w:iCs/>
          <w:sz w:val="20"/>
          <w:szCs w:val="20"/>
        </w:rPr>
        <w:t>Giả định hệ thống áp dụng giới hạn tối đa 5 cuốn/độc giả.</w:t>
      </w:r>
      <w:r w:rsidRPr="00211469">
        <w:rPr>
          <w:rFonts w:asciiTheme="majorHAnsi" w:hAnsiTheme="majorHAnsi" w:cstheme="majorHAnsi"/>
          <w:sz w:val="20"/>
          <w:szCs w:val="20"/>
        </w:rPr>
        <w:t xml:space="preserve"> Câu hỏi cho PO: Giới hạn tối đa số sách một độc giả được đặt mượn/đang mượn cùng lúc cụ thể là bao nhiêu cuốn? Có phân loại theo hạng thành viên (sinh viên, giảng viên, VIP) không?</w:t>
      </w:r>
    </w:p>
    <w:p w14:paraId="76B287F0" w14:textId="77777777" w:rsidR="00211469" w:rsidRPr="00211469" w:rsidRDefault="00211469" w:rsidP="00211469">
      <w:pPr>
        <w:numPr>
          <w:ilvl w:val="0"/>
          <w:numId w:val="1"/>
        </w:numPr>
        <w:rPr>
          <w:rFonts w:asciiTheme="majorHAnsi" w:hAnsiTheme="majorHAnsi" w:cstheme="majorHAnsi"/>
          <w:sz w:val="20"/>
          <w:szCs w:val="20"/>
        </w:rPr>
      </w:pPr>
      <w:r w:rsidRPr="00211469">
        <w:rPr>
          <w:rFonts w:asciiTheme="majorHAnsi" w:hAnsiTheme="majorHAnsi" w:cstheme="majorHAnsi"/>
          <w:sz w:val="20"/>
          <w:szCs w:val="20"/>
        </w:rPr>
        <w:t xml:space="preserve">Story 2: </w:t>
      </w:r>
      <w:r w:rsidRPr="00211469">
        <w:rPr>
          <w:rFonts w:asciiTheme="majorHAnsi" w:hAnsiTheme="majorHAnsi" w:cstheme="majorHAnsi"/>
          <w:i/>
          <w:iCs/>
          <w:sz w:val="20"/>
          <w:szCs w:val="20"/>
        </w:rPr>
        <w:t>Giả định thời gian giữ chỗ tính chính xác từng giờ (48 giờ).</w:t>
      </w:r>
      <w:r w:rsidRPr="00211469">
        <w:rPr>
          <w:rFonts w:asciiTheme="majorHAnsi" w:hAnsiTheme="majorHAnsi" w:cstheme="majorHAnsi"/>
          <w:sz w:val="20"/>
          <w:szCs w:val="20"/>
        </w:rPr>
        <w:t xml:space="preserve"> Câu hỏi cho PO: Nếu thời điểm hết hạn 48 giờ rơi vào khung giờ thư viện đóng cửa (ban đêm hoặc ngày lễ), hệ thống có tự động gia hạn thời gian nhận đến giờ mở cửa tiếp theo của quầy không?</w:t>
      </w:r>
    </w:p>
    <w:p w14:paraId="3A15F953" w14:textId="77777777" w:rsidR="00211469" w:rsidRPr="00211469" w:rsidRDefault="00211469" w:rsidP="00211469">
      <w:pPr>
        <w:numPr>
          <w:ilvl w:val="0"/>
          <w:numId w:val="1"/>
        </w:numPr>
        <w:rPr>
          <w:rFonts w:asciiTheme="majorHAnsi" w:hAnsiTheme="majorHAnsi" w:cstheme="majorHAnsi"/>
          <w:sz w:val="20"/>
          <w:szCs w:val="20"/>
        </w:rPr>
      </w:pPr>
      <w:r w:rsidRPr="00211469">
        <w:rPr>
          <w:rFonts w:asciiTheme="majorHAnsi" w:hAnsiTheme="majorHAnsi" w:cstheme="majorHAnsi"/>
          <w:sz w:val="20"/>
          <w:szCs w:val="20"/>
        </w:rPr>
        <w:t xml:space="preserve">Story 3: </w:t>
      </w:r>
      <w:r w:rsidRPr="00211469">
        <w:rPr>
          <w:rFonts w:asciiTheme="majorHAnsi" w:hAnsiTheme="majorHAnsi" w:cstheme="majorHAnsi"/>
          <w:i/>
          <w:iCs/>
          <w:sz w:val="20"/>
          <w:szCs w:val="20"/>
        </w:rPr>
        <w:t>Giả định hạn mức tối đa là 5 cuốn.</w:t>
      </w:r>
      <w:r w:rsidRPr="00211469">
        <w:rPr>
          <w:rFonts w:asciiTheme="majorHAnsi" w:hAnsiTheme="majorHAnsi" w:cstheme="majorHAnsi"/>
          <w:sz w:val="20"/>
          <w:szCs w:val="20"/>
        </w:rPr>
        <w:t xml:space="preserve"> Câu hỏi cho PO: Giới hạn số sách mượn cùng lúc được tính chung cho cả sách giáo trình, sách tham khảo và tiểu thuyết, hay có tách biệt hạn mức theo từng danh mục loại sách không?</w:t>
      </w:r>
    </w:p>
    <w:p w14:paraId="780AB7CC" w14:textId="77777777" w:rsidR="00211469" w:rsidRPr="00211469" w:rsidRDefault="00211469" w:rsidP="00211469">
      <w:pPr>
        <w:rPr>
          <w:rFonts w:asciiTheme="majorHAnsi" w:hAnsiTheme="majorHAnsi" w:cstheme="majorHAnsi"/>
          <w:sz w:val="20"/>
          <w:szCs w:val="20"/>
        </w:rPr>
      </w:pPr>
      <w:r w:rsidRPr="00211469">
        <w:rPr>
          <w:rFonts w:asciiTheme="majorHAnsi" w:hAnsiTheme="majorHAnsi" w:cstheme="majorHAnsi"/>
          <w:sz w:val="20"/>
          <w:szCs w:val="20"/>
        </w:rPr>
        <w:t>3. Checklist Definition of Done (DoD)</w:t>
      </w:r>
    </w:p>
    <w:p w14:paraId="4E39F45C" w14:textId="77777777" w:rsidR="00211469" w:rsidRPr="00211469" w:rsidRDefault="00211469" w:rsidP="00211469">
      <w:pPr>
        <w:rPr>
          <w:rFonts w:asciiTheme="majorHAnsi" w:hAnsiTheme="majorHAnsi" w:cstheme="majorHAnsi"/>
          <w:sz w:val="20"/>
          <w:szCs w:val="20"/>
        </w:rPr>
      </w:pPr>
      <w:r w:rsidRPr="00211469">
        <w:rPr>
          <w:rFonts w:asciiTheme="majorHAnsi" w:hAnsiTheme="majorHAnsi" w:cstheme="majorHAnsi"/>
          <w:sz w:val="20"/>
          <w:szCs w:val="20"/>
        </w:rPr>
        <w:t>Áp dụng chung cho mọi Product Backlog Item trong dự án:</w:t>
      </w:r>
    </w:p>
    <w:p w14:paraId="206052F4" w14:textId="77777777" w:rsidR="00211469" w:rsidRPr="00211469" w:rsidRDefault="00211469" w:rsidP="00211469">
      <w:pPr>
        <w:numPr>
          <w:ilvl w:val="0"/>
          <w:numId w:val="2"/>
        </w:numPr>
        <w:rPr>
          <w:rFonts w:asciiTheme="majorHAnsi" w:hAnsiTheme="majorHAnsi" w:cstheme="majorHAnsi"/>
          <w:sz w:val="20"/>
          <w:szCs w:val="20"/>
        </w:rPr>
      </w:pPr>
      <w:r w:rsidRPr="00211469">
        <w:rPr>
          <w:rFonts w:asciiTheme="majorHAnsi" w:hAnsiTheme="majorHAnsi" w:cstheme="majorHAnsi"/>
          <w:sz w:val="20"/>
          <w:szCs w:val="20"/>
        </w:rPr>
        <w:t>Code Complete &amp; Standards: Mã nguồn đã hoàn thiện, tuân thủ coding convention của nhóm và không còn lỗi cú pháp/cảnh báo tĩnh nghiêm trọng.</w:t>
      </w:r>
    </w:p>
    <w:p w14:paraId="2A5B12D7" w14:textId="77777777" w:rsidR="00211469" w:rsidRPr="00211469" w:rsidRDefault="00211469" w:rsidP="00211469">
      <w:pPr>
        <w:numPr>
          <w:ilvl w:val="0"/>
          <w:numId w:val="2"/>
        </w:numPr>
        <w:rPr>
          <w:rFonts w:asciiTheme="majorHAnsi" w:hAnsiTheme="majorHAnsi" w:cstheme="majorHAnsi"/>
          <w:sz w:val="20"/>
          <w:szCs w:val="20"/>
        </w:rPr>
      </w:pPr>
      <w:r w:rsidRPr="00211469">
        <w:rPr>
          <w:rFonts w:asciiTheme="majorHAnsi" w:hAnsiTheme="majorHAnsi" w:cstheme="majorHAnsi"/>
          <w:sz w:val="20"/>
          <w:szCs w:val="20"/>
        </w:rPr>
        <w:t>Peer Review: Code đã được ít nhất một thành viên khác trong nhóm review (Code Review) và phê duyệt trên nền tảng quản lý mã nguồn.</w:t>
      </w:r>
    </w:p>
    <w:p w14:paraId="02EE7E6D" w14:textId="77777777" w:rsidR="00211469" w:rsidRPr="00211469" w:rsidRDefault="00211469" w:rsidP="00211469">
      <w:pPr>
        <w:numPr>
          <w:ilvl w:val="0"/>
          <w:numId w:val="2"/>
        </w:numPr>
        <w:rPr>
          <w:rFonts w:asciiTheme="majorHAnsi" w:hAnsiTheme="majorHAnsi" w:cstheme="majorHAnsi"/>
          <w:sz w:val="20"/>
          <w:szCs w:val="20"/>
        </w:rPr>
      </w:pPr>
      <w:r w:rsidRPr="00211469">
        <w:rPr>
          <w:rFonts w:asciiTheme="majorHAnsi" w:hAnsiTheme="majorHAnsi" w:cstheme="majorHAnsi"/>
          <w:sz w:val="20"/>
          <w:szCs w:val="20"/>
        </w:rPr>
        <w:t>Testing: Đã viết và vượt qua unit test cho các logic chính; các Acceptance Criteria đều đã được kiểm thử chức năng (Functional Testing) đạt kết quả thông qua.</w:t>
      </w:r>
    </w:p>
    <w:p w14:paraId="1274D78B" w14:textId="77777777" w:rsidR="00211469" w:rsidRPr="00211469" w:rsidRDefault="00211469" w:rsidP="00211469">
      <w:pPr>
        <w:numPr>
          <w:ilvl w:val="0"/>
          <w:numId w:val="2"/>
        </w:numPr>
        <w:rPr>
          <w:rFonts w:asciiTheme="majorHAnsi" w:hAnsiTheme="majorHAnsi" w:cstheme="majorHAnsi"/>
          <w:sz w:val="20"/>
          <w:szCs w:val="20"/>
        </w:rPr>
      </w:pPr>
      <w:r w:rsidRPr="00211469">
        <w:rPr>
          <w:rFonts w:asciiTheme="majorHAnsi" w:hAnsiTheme="majorHAnsi" w:cstheme="majorHAnsi"/>
          <w:sz w:val="20"/>
          <w:szCs w:val="20"/>
        </w:rPr>
        <w:t>Documentation: Cập nhật tài liệu kỹ thuật, tài liệu API (nếu có) và hướng dẫn sử dụng liên quan đến tính năng.</w:t>
      </w:r>
    </w:p>
    <w:p w14:paraId="277DAEF7" w14:textId="77777777" w:rsidR="00211469" w:rsidRPr="00211469" w:rsidRDefault="00211469" w:rsidP="00211469">
      <w:pPr>
        <w:numPr>
          <w:ilvl w:val="0"/>
          <w:numId w:val="2"/>
        </w:numPr>
        <w:rPr>
          <w:rFonts w:asciiTheme="majorHAnsi" w:hAnsiTheme="majorHAnsi" w:cstheme="majorHAnsi"/>
          <w:sz w:val="20"/>
          <w:szCs w:val="20"/>
        </w:rPr>
      </w:pPr>
      <w:r w:rsidRPr="00211469">
        <w:rPr>
          <w:rFonts w:asciiTheme="majorHAnsi" w:hAnsiTheme="majorHAnsi" w:cstheme="majorHAnsi"/>
          <w:sz w:val="20"/>
          <w:szCs w:val="20"/>
        </w:rPr>
        <w:t>Deployment Ready: Tính năng đã được kiểm tra tích hợp trên môi trường Staging/Test và sẵn sàng để deploy lên môi trường Production.</w:t>
      </w:r>
    </w:p>
    <w:p w14:paraId="1BADFE71" w14:textId="77777777" w:rsidR="00211469" w:rsidRPr="00211469" w:rsidRDefault="00211469" w:rsidP="00211469">
      <w:pPr>
        <w:rPr>
          <w:rFonts w:asciiTheme="majorHAnsi" w:hAnsiTheme="majorHAnsi" w:cstheme="majorHAnsi"/>
          <w:sz w:val="20"/>
          <w:szCs w:val="20"/>
        </w:rPr>
      </w:pPr>
      <w:r w:rsidRPr="00211469">
        <w:rPr>
          <w:rFonts w:asciiTheme="majorHAnsi" w:hAnsiTheme="majorHAnsi" w:cstheme="majorHAnsi"/>
          <w:sz w:val="20"/>
          <w:szCs w:val="20"/>
        </w:rPr>
        <w:t>4. Trả lời câu hỏi về Story 1</w:t>
      </w:r>
    </w:p>
    <w:p w14:paraId="7D06FE2D" w14:textId="77777777" w:rsidR="00211469" w:rsidRPr="00211469" w:rsidRDefault="00211469" w:rsidP="00211469">
      <w:pPr>
        <w:rPr>
          <w:rFonts w:asciiTheme="majorHAnsi" w:hAnsiTheme="majorHAnsi" w:cstheme="majorHAnsi"/>
          <w:sz w:val="20"/>
          <w:szCs w:val="20"/>
        </w:rPr>
      </w:pPr>
      <w:r w:rsidRPr="00211469">
        <w:rPr>
          <w:rFonts w:asciiTheme="majorHAnsi" w:hAnsiTheme="majorHAnsi" w:cstheme="majorHAnsi"/>
          <w:sz w:val="20"/>
          <w:szCs w:val="20"/>
        </w:rPr>
        <w:t>Story 1 chưa được coi là Done. Vì theo Definition of Done của nhóm, một Product Backlog Item chỉ được hoàn thành khi thỏa mãn toàn bộ các tiêu chí chung (trong đó bắt buộc phải có bước code review). Việc code chưa được review đồng nghĩa với việc chưa đáp ứng đủ tiêu chuẩn chất lượng quy định trong DoD.</w:t>
      </w:r>
    </w:p>
    <w:p w14:paraId="5B562C1E" w14:textId="77777777" w:rsidR="00211469" w:rsidRPr="00211469" w:rsidRDefault="00211469">
      <w:pPr>
        <w:rPr>
          <w:rFonts w:asciiTheme="majorHAnsi" w:hAnsiTheme="majorHAnsi" w:cstheme="majorHAnsi"/>
          <w:sz w:val="20"/>
          <w:szCs w:val="20"/>
          <w:lang w:val="en-US"/>
        </w:rPr>
      </w:pPr>
    </w:p>
    <w:sectPr w:rsidR="00211469" w:rsidRPr="0021146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F3A30"/>
    <w:multiLevelType w:val="multilevel"/>
    <w:tmpl w:val="0B96F924"/>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77419E"/>
    <w:multiLevelType w:val="multilevel"/>
    <w:tmpl w:val="342AA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3823587">
    <w:abstractNumId w:val="0"/>
  </w:num>
  <w:num w:numId="2" w16cid:durableId="2009137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F08"/>
    <w:rsid w:val="001E4A4D"/>
    <w:rsid w:val="001F1D8B"/>
    <w:rsid w:val="00211469"/>
    <w:rsid w:val="004F7707"/>
    <w:rsid w:val="00563077"/>
    <w:rsid w:val="00833F08"/>
    <w:rsid w:val="00843DF7"/>
    <w:rsid w:val="00A7650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7A171"/>
  <w15:chartTrackingRefBased/>
  <w15:docId w15:val="{AE5350EB-77FC-42E7-B446-589B619ED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33F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33F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33F0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33F0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33F0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33F0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33F0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33F0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33F0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33F0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833F0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33F0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833F0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833F0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33F0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33F0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33F0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33F08"/>
    <w:rPr>
      <w:rFonts w:eastAsiaTheme="majorEastAsia" w:cstheme="majorBidi"/>
      <w:color w:val="272727" w:themeColor="text1" w:themeTint="D8"/>
    </w:rPr>
  </w:style>
  <w:style w:type="paragraph" w:styleId="Tiu">
    <w:name w:val="Title"/>
    <w:basedOn w:val="Binhthng"/>
    <w:next w:val="Binhthng"/>
    <w:link w:val="TiuChar"/>
    <w:uiPriority w:val="10"/>
    <w:qFormat/>
    <w:rsid w:val="00833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33F0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33F0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33F0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33F0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33F08"/>
    <w:rPr>
      <w:i/>
      <w:iCs/>
      <w:color w:val="404040" w:themeColor="text1" w:themeTint="BF"/>
    </w:rPr>
  </w:style>
  <w:style w:type="paragraph" w:styleId="oancuaDanhsach">
    <w:name w:val="List Paragraph"/>
    <w:basedOn w:val="Binhthng"/>
    <w:uiPriority w:val="34"/>
    <w:qFormat/>
    <w:rsid w:val="00833F08"/>
    <w:pPr>
      <w:ind w:left="720"/>
      <w:contextualSpacing/>
    </w:pPr>
  </w:style>
  <w:style w:type="character" w:styleId="NhnmnhThm">
    <w:name w:val="Intense Emphasis"/>
    <w:basedOn w:val="Phngmcinhcuaoanvn"/>
    <w:uiPriority w:val="21"/>
    <w:qFormat/>
    <w:rsid w:val="00833F08"/>
    <w:rPr>
      <w:i/>
      <w:iCs/>
      <w:color w:val="0F4761" w:themeColor="accent1" w:themeShade="BF"/>
    </w:rPr>
  </w:style>
  <w:style w:type="paragraph" w:styleId="Nhaykepm">
    <w:name w:val="Intense Quote"/>
    <w:basedOn w:val="Binhthng"/>
    <w:next w:val="Binhthng"/>
    <w:link w:val="NhaykepmChar"/>
    <w:uiPriority w:val="30"/>
    <w:qFormat/>
    <w:rsid w:val="00833F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33F08"/>
    <w:rPr>
      <w:i/>
      <w:iCs/>
      <w:color w:val="0F4761" w:themeColor="accent1" w:themeShade="BF"/>
    </w:rPr>
  </w:style>
  <w:style w:type="character" w:styleId="ThamchiuNhnmnh">
    <w:name w:val="Intense Reference"/>
    <w:basedOn w:val="Phngmcinhcuaoanvn"/>
    <w:uiPriority w:val="32"/>
    <w:qFormat/>
    <w:rsid w:val="00833F08"/>
    <w:rPr>
      <w:b/>
      <w:bCs/>
      <w:smallCaps/>
      <w:color w:val="0F4761" w:themeColor="accent1" w:themeShade="BF"/>
      <w:spacing w:val="5"/>
    </w:rPr>
  </w:style>
  <w:style w:type="table" w:styleId="LiBang">
    <w:name w:val="Table Grid"/>
    <w:basedOn w:val="BangThngthng"/>
    <w:uiPriority w:val="39"/>
    <w:rsid w:val="00833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833F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2AE06C-F0D9-4582-9A9A-B0A8A13C1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2</Pages>
  <Words>589</Words>
  <Characters>3363</Characters>
  <Application>Microsoft Office Word</Application>
  <DocSecurity>0</DocSecurity>
  <Lines>28</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1</cp:revision>
  <dcterms:created xsi:type="dcterms:W3CDTF">2026-10-15T06:11:00Z</dcterms:created>
  <dcterms:modified xsi:type="dcterms:W3CDTF">2026-10-15T08:33:00Z</dcterms:modified>
</cp:coreProperties>
</file>