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71E" w:rsidRDefault="006D171E">
      <w:r>
        <w:t>B2:</w:t>
      </w:r>
    </w:p>
    <w:p w:rsidR="00F82BE4" w:rsidRDefault="00E63C76">
      <w:proofErr w:type="spellStart"/>
      <w:r>
        <w:t>Nút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:rsidR="00E63C76" w:rsidRDefault="00E63C76"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2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ban </w:t>
      </w:r>
      <w:proofErr w:type="spellStart"/>
      <w:r>
        <w:t>đầu</w:t>
      </w:r>
      <w:proofErr w:type="spellEnd"/>
    </w:p>
    <w:p w:rsidR="00E63C76" w:rsidRDefault="00E63C76">
      <w:proofErr w:type="spellStart"/>
      <w:r>
        <w:t>Nút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 </w:t>
      </w:r>
      <w:proofErr w:type="spellStart"/>
      <w:r>
        <w:t>là</w:t>
      </w:r>
      <w:proofErr w:type="spellEnd"/>
      <w:r>
        <w:t xml:space="preserve"> tang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6D171E" w:rsidRDefault="006D171E">
      <w:r>
        <w:t>B3:</w:t>
      </w:r>
    </w:p>
    <w:p w:rsidR="006D171E" w:rsidRDefault="006D171E">
      <w:proofErr w:type="spellStart"/>
      <w:r>
        <w:t>Nháy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ở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6D171E" w:rsidRDefault="006D171E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lướt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nháy</w:t>
      </w:r>
      <w:proofErr w:type="spellEnd"/>
      <w:r>
        <w:t xml:space="preserve">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6D171E" w:rsidRDefault="006D171E">
      <w:bookmarkStart w:id="0" w:name="_GoBack"/>
      <w:bookmarkEnd w:id="0"/>
    </w:p>
    <w:sectPr w:rsidR="006D1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C76"/>
    <w:rsid w:val="006D171E"/>
    <w:rsid w:val="00E63C76"/>
    <w:rsid w:val="00F8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731671"/>
  <w15:chartTrackingRefBased/>
  <w15:docId w15:val="{F72CDAAA-989D-43DF-8D71-38369A41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250</Characters>
  <Application>Microsoft Office Word</Application>
  <DocSecurity>0</DocSecurity>
  <Lines>7</Lines>
  <Paragraphs>7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2</cp:revision>
  <dcterms:created xsi:type="dcterms:W3CDTF">2023-10-10T18:02:00Z</dcterms:created>
  <dcterms:modified xsi:type="dcterms:W3CDTF">2023-10-10T18:11:00Z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da6042b8-d75c-44cc-a0b2-b7b5ee70ae85</vt:lpwstr>
  </property>
</Properties>
</file>