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26ED" w14:textId="098FE629" w:rsidR="00AC3019" w:rsidRDefault="00AC3019" w:rsidP="00AC3019">
      <w:pPr>
        <w:jc w:val="center"/>
        <w:rPr>
          <w:rFonts w:ascii="Times New Roman" w:hAnsi="Times New Roman"/>
          <w:sz w:val="46"/>
          <w:szCs w:val="40"/>
          <w:lang w:val="vi-VN"/>
        </w:rPr>
      </w:pPr>
      <w:r>
        <w:rPr>
          <w:rFonts w:ascii="Times New Roman" w:hAnsi="Times New Roman"/>
          <w:b/>
          <w:bCs/>
          <w:sz w:val="46"/>
          <w:szCs w:val="40"/>
        </w:rPr>
        <w:t>GIẢI</w:t>
      </w:r>
      <w:r>
        <w:rPr>
          <w:rFonts w:ascii="Times New Roman" w:hAnsi="Times New Roman"/>
          <w:b/>
          <w:bCs/>
          <w:sz w:val="46"/>
          <w:szCs w:val="40"/>
          <w:lang w:val="vi-VN"/>
        </w:rPr>
        <w:t xml:space="preserve"> TÍCH I</w:t>
      </w:r>
    </w:p>
    <w:p w14:paraId="5CC4D12E" w14:textId="71B82CA4" w:rsidR="00AC3019" w:rsidRDefault="00AC3019" w:rsidP="00AC3019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 w:rsidRPr="00AC3019">
        <w:rPr>
          <w:rFonts w:ascii="Times New Roman" w:hAnsi="Times New Roman"/>
          <w:b/>
          <w:bCs/>
          <w:sz w:val="28"/>
          <w:szCs w:val="40"/>
          <w:lang w:val="vi-VN"/>
        </w:rPr>
        <w:t xml:space="preserve">PHÉP TÍNH VI </w:t>
      </w:r>
      <w:r>
        <w:rPr>
          <w:rFonts w:ascii="Times New Roman" w:hAnsi="Times New Roman"/>
          <w:b/>
          <w:bCs/>
          <w:sz w:val="28"/>
          <w:szCs w:val="40"/>
          <w:lang w:val="vi-VN"/>
        </w:rPr>
        <w:t>PHÂN</w:t>
      </w:r>
    </w:p>
    <w:p w14:paraId="54171CB5" w14:textId="222FC954" w:rsidR="00AC3019" w:rsidRDefault="00AC3019" w:rsidP="00AC3019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>Bài 1:</w:t>
      </w:r>
    </w:p>
    <w:p w14:paraId="4C332026" w14:textId="5F973F40" w:rsidR="00AC3019" w:rsidRDefault="00AC3019" w:rsidP="00AC3019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>Các tập hợp số N, Z, Q, R:</w:t>
      </w:r>
    </w:p>
    <w:p w14:paraId="2F917DF2" w14:textId="1F00AF16" w:rsidR="00AC3019" w:rsidRDefault="00AC3019" w:rsidP="00AC3019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>Sơ lược về cá yếu tố logic:</w:t>
      </w:r>
    </w:p>
    <w:p w14:paraId="73E78B53" w14:textId="07D0A97A" w:rsidR="00AC3019" w:rsidRDefault="00AC3019" w:rsidP="00AC301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>Điều kiện cần và đủ:</w:t>
      </w:r>
    </w:p>
    <w:p w14:paraId="5417917D" w14:textId="7D247DBC" w:rsidR="00AC3019" w:rsidRDefault="00AC3019" w:rsidP="00AC3019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 xml:space="preserve">P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hAnsi="Times New Roman"/>
          <w:sz w:val="28"/>
          <w:szCs w:val="40"/>
          <w:lang w:val="vi-VN"/>
        </w:rPr>
        <w:t xml:space="preserve"> Q</w:t>
      </w:r>
    </w:p>
    <w:p w14:paraId="5A673543" w14:textId="72189554" w:rsidR="0080330A" w:rsidRDefault="0080330A" w:rsidP="0080330A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>P là điều kiện cần của Q, Q là điểu kiện đủ của P.</w:t>
      </w:r>
    </w:p>
    <w:p w14:paraId="12DCD255" w14:textId="7D2FF663" w:rsidR="00AC3019" w:rsidRDefault="00AC3019" w:rsidP="00AC3019">
      <w:pPr>
        <w:pStyle w:val="ListParagraph"/>
        <w:numPr>
          <w:ilvl w:val="0"/>
          <w:numId w:val="22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 xml:space="preserve">P </w:t>
      </w:r>
      <m:oMath>
        <m:r>
          <w:rPr>
            <w:rFonts w:ascii="Cambria Math" w:hAnsi="Cambria Math"/>
            <w:sz w:val="28"/>
            <w:szCs w:val="40"/>
            <w:lang w:val="vi-VN"/>
          </w:rPr>
          <m:t>⇔</m:t>
        </m:r>
      </m:oMath>
      <w:r>
        <w:rPr>
          <w:rFonts w:ascii="Times New Roman" w:hAnsi="Times New Roman"/>
          <w:sz w:val="28"/>
          <w:szCs w:val="40"/>
          <w:lang w:val="vi-VN"/>
        </w:rPr>
        <w:t xml:space="preserve"> Q</w:t>
      </w:r>
    </w:p>
    <w:p w14:paraId="30E6F7FD" w14:textId="629EC28D" w:rsidR="0080330A" w:rsidRPr="006307D6" w:rsidRDefault="0080330A" w:rsidP="0080330A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>P là điều kiện cần và đủ của Q và ngược lại.</w:t>
      </w:r>
      <w:r w:rsidR="006307D6">
        <w:rPr>
          <w:rFonts w:ascii="Times New Roman" w:hAnsi="Times New Roman"/>
          <w:sz w:val="28"/>
          <w:szCs w:val="40"/>
          <w:lang w:val="vi-VN"/>
        </w:rPr>
        <w:t xml:space="preserve"> </w:t>
      </w:r>
    </w:p>
    <w:p w14:paraId="67720B7A" w14:textId="77383AAF" w:rsidR="006307D6" w:rsidRPr="006307D6" w:rsidRDefault="006307D6" w:rsidP="006307D6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 xml:space="preserve">Mệnh đề tương đương P </w:t>
      </w:r>
      <m:oMath>
        <m:r>
          <m:rPr>
            <m:sty m:val="bi"/>
          </m:rPr>
          <w:rPr>
            <w:rFonts w:ascii="Cambria Math" w:hAnsi="Cambria Math"/>
            <w:sz w:val="28"/>
            <w:szCs w:val="40"/>
            <w:lang w:val="vi-VN"/>
          </w:rPr>
          <m:t>⇔</m:t>
        </m:r>
      </m:oMath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 xml:space="preserve"> Q:</w:t>
      </w:r>
    </w:p>
    <w:p w14:paraId="2F257FA0" w14:textId="0CF0CFCC" w:rsidR="006307D6" w:rsidRDefault="006307D6" w:rsidP="006307D6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8"/>
          <w:szCs w:val="40"/>
          <w:lang w:val="vi-VN"/>
        </w:rPr>
      </w:pPr>
      <w:r>
        <w:rPr>
          <w:rFonts w:ascii="Times New Roman" w:hAnsi="Times New Roman"/>
          <w:b/>
          <w:bCs/>
          <w:sz w:val="28"/>
          <w:szCs w:val="40"/>
          <w:lang w:val="vi-VN"/>
        </w:rPr>
        <w:t>Chứng minh logic:</w:t>
      </w:r>
    </w:p>
    <w:p w14:paraId="4050ABA7" w14:textId="769060A3" w:rsidR="006307D6" w:rsidRDefault="006307D6" w:rsidP="006307D6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>Phương pháp bắt cầu:</w:t>
      </w:r>
    </w:p>
    <w:p w14:paraId="52220A95" w14:textId="18B2BB27" w:rsidR="006307D6" w:rsidRDefault="006307D6" w:rsidP="006307D6">
      <w:pPr>
        <w:pStyle w:val="ListParagraph"/>
        <w:ind w:left="153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hAnsi="Times New Roman"/>
          <w:sz w:val="28"/>
          <w:szCs w:val="40"/>
          <w:lang w:val="vi-VN"/>
        </w:rPr>
        <w:t xml:space="preserve">(P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Q , Q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R)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(P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R)</w:t>
      </w:r>
    </w:p>
    <w:p w14:paraId="1206F9AA" w14:textId="2CFBB663" w:rsidR="006307D6" w:rsidRPr="006307D6" w:rsidRDefault="006307D6" w:rsidP="006307D6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Phương pháp phủ định:</w:t>
      </w:r>
    </w:p>
    <w:p w14:paraId="0BF3179D" w14:textId="79812C35" w:rsidR="00B244D8" w:rsidRDefault="006307D6" w:rsidP="00B244D8">
      <w:pPr>
        <w:pStyle w:val="ListParagraph"/>
        <w:ind w:left="153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(P </w:t>
      </w:r>
      <m:oMath>
        <m:r>
          <w:rPr>
            <w:rFonts w:ascii="Cambria Math" w:hAnsi="Cambria Math"/>
            <w:sz w:val="28"/>
            <w:szCs w:val="40"/>
            <w:lang w:val="vi-VN"/>
          </w:rPr>
          <m:t>⇒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Q)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⇔</m:t>
        </m:r>
      </m:oMath>
      <w:r w:rsidR="00B244D8">
        <w:rPr>
          <w:rFonts w:ascii="Times New Roman" w:eastAsiaTheme="minorEastAsia" w:hAnsi="Times New Roman"/>
          <w:sz w:val="28"/>
          <w:szCs w:val="40"/>
          <w:lang w:val="vi-VN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40"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40"/>
                <w:lang w:val="vi-VN"/>
              </w:rPr>
              <m:t>Q</m:t>
            </m:r>
          </m:e>
        </m:acc>
      </m:oMath>
      <w:r w:rsidR="00B244D8"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w:r w:rsidR="00B244D8">
        <w:rPr>
          <w:rFonts w:ascii="Cambria Math" w:eastAsiaTheme="minorEastAsia" w:hAnsi="Cambria Math"/>
          <w:sz w:val="28"/>
          <w:szCs w:val="40"/>
          <w:lang w:val="vi-VN"/>
        </w:rPr>
        <w:t>⇒</w:t>
      </w:r>
      <w:r w:rsidR="00B244D8"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40"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40"/>
                <w:lang w:val="vi-VN"/>
              </w:rPr>
              <m:t>P</m:t>
            </m:r>
          </m:e>
        </m:acc>
      </m:oMath>
      <w:r w:rsidR="00B244D8">
        <w:rPr>
          <w:rFonts w:ascii="Times New Roman" w:eastAsiaTheme="minorEastAsia" w:hAnsi="Times New Roman"/>
          <w:sz w:val="28"/>
          <w:szCs w:val="40"/>
          <w:lang w:val="vi-VN"/>
        </w:rPr>
        <w:t xml:space="preserve"> )</w:t>
      </w:r>
    </w:p>
    <w:p w14:paraId="21EF3B4A" w14:textId="4FA20AFE" w:rsidR="00B244D8" w:rsidRDefault="00B244D8" w:rsidP="00B244D8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Phương pháp chỉ ra phản ví dụ:</w:t>
      </w:r>
    </w:p>
    <w:p w14:paraId="2C7A1D15" w14:textId="28126460" w:rsidR="00B244D8" w:rsidRDefault="00B244D8" w:rsidP="00B244D8">
      <w:pPr>
        <w:pStyle w:val="ListParagraph"/>
        <w:ind w:left="153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Chỉ ra mệnh đề không sai </w:t>
      </w:r>
      <w:r>
        <w:rPr>
          <w:rFonts w:ascii="Cambria Math" w:eastAsiaTheme="minorEastAsia" w:hAnsi="Cambria Math"/>
          <w:sz w:val="28"/>
          <w:szCs w:val="40"/>
          <w:lang w:val="vi-VN"/>
        </w:rPr>
        <w:t>⇒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mệnh đề luôn đúng và ngược lại</w:t>
      </w:r>
    </w:p>
    <w:p w14:paraId="21EC8B2E" w14:textId="0E0911CE" w:rsidR="00B244D8" w:rsidRDefault="00B244D8" w:rsidP="00B244D8">
      <w:pPr>
        <w:pStyle w:val="ListParagraph"/>
        <w:numPr>
          <w:ilvl w:val="0"/>
          <w:numId w:val="20"/>
        </w:numPr>
        <w:rPr>
          <w:rFonts w:ascii="Times New Roman" w:eastAsiaTheme="minorEastAsia" w:hAnsi="Times New Roman"/>
          <w:b/>
          <w:bCs/>
          <w:sz w:val="28"/>
          <w:szCs w:val="40"/>
          <w:lang w:val="vi-VN"/>
        </w:rPr>
      </w:pPr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>Phương pháp quy nạp:</w:t>
      </w:r>
    </w:p>
    <w:p w14:paraId="561EFEED" w14:textId="77742E87" w:rsidR="00B244D8" w:rsidRDefault="00B244D8" w:rsidP="00B244D8">
      <w:pPr>
        <w:pStyle w:val="ListParagraph"/>
        <w:ind w:left="117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Cần chưng minh mệnh đề T(n) đúng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∀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n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∈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N</w:t>
      </w:r>
    </w:p>
    <w:p w14:paraId="4524A623" w14:textId="5FD4C149" w:rsidR="00B244D8" w:rsidRDefault="00B244D8" w:rsidP="00B244D8">
      <w:pPr>
        <w:pStyle w:val="ListParagraph"/>
        <w:ind w:left="117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Giả sử có </w:t>
      </w:r>
    </w:p>
    <w:p w14:paraId="4BC794A2" w14:textId="65DC94C8" w:rsidR="00B244D8" w:rsidRDefault="00B244D8" w:rsidP="00B244D8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T(1) đúng</w:t>
      </w:r>
    </w:p>
    <w:p w14:paraId="19AF39DD" w14:textId="58A89F72" w:rsidR="00B244D8" w:rsidRDefault="00B244D8" w:rsidP="00B244D8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T(k) đúng </w:t>
      </w:r>
      <w:r>
        <w:rPr>
          <w:rFonts w:ascii="Cambria Math" w:eastAsiaTheme="minorEastAsia" w:hAnsi="Cambria Math"/>
          <w:sz w:val="28"/>
          <w:szCs w:val="40"/>
          <w:lang w:val="vi-VN"/>
        </w:rPr>
        <w:t>⇒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T(k+1)  đúng, k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∈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N</w:t>
      </w:r>
    </w:p>
    <w:p w14:paraId="238E1E63" w14:textId="29E71733" w:rsidR="00B244D8" w:rsidRDefault="00B244D8" w:rsidP="00B244D8">
      <w:pPr>
        <w:pStyle w:val="ListParagraph"/>
        <w:ind w:left="117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Khi đó T(n) đúng 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∀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n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∈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N</w:t>
      </w:r>
    </w:p>
    <w:p w14:paraId="37487D53" w14:textId="77777777" w:rsidR="00EB4E69" w:rsidRDefault="00B244D8" w:rsidP="00EB4E69">
      <w:pPr>
        <w:pStyle w:val="ListParagraph"/>
        <w:ind w:left="117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VD: </w:t>
      </w:r>
      <w:r w:rsidR="00EB4E69">
        <w:rPr>
          <w:rFonts w:ascii="Times New Roman" w:eastAsiaTheme="minorEastAsia" w:hAnsi="Times New Roman"/>
          <w:sz w:val="28"/>
          <w:szCs w:val="40"/>
        </w:rPr>
        <w:t>1</w:t>
      </w:r>
      <w:r w:rsidR="00EB4E69">
        <w:rPr>
          <w:rFonts w:ascii="Times New Roman" w:eastAsiaTheme="minorEastAsia" w:hAnsi="Times New Roman"/>
          <w:sz w:val="28"/>
          <w:szCs w:val="40"/>
          <w:vertAlign w:val="superscript"/>
        </w:rPr>
        <w:t xml:space="preserve">3 </w:t>
      </w:r>
      <w:r w:rsidR="00EB4E69">
        <w:rPr>
          <w:rFonts w:ascii="Times New Roman" w:eastAsiaTheme="minorEastAsia" w:hAnsi="Times New Roman"/>
          <w:sz w:val="28"/>
          <w:szCs w:val="40"/>
        </w:rPr>
        <w:t>+ 2</w:t>
      </w:r>
      <w:r w:rsidR="00EB4E69">
        <w:rPr>
          <w:rFonts w:ascii="Times New Roman" w:eastAsiaTheme="minorEastAsia" w:hAnsi="Times New Roman"/>
          <w:sz w:val="28"/>
          <w:szCs w:val="40"/>
          <w:vertAlign w:val="superscript"/>
        </w:rPr>
        <w:t>3</w:t>
      </w:r>
      <w:r w:rsidR="00EB4E69">
        <w:rPr>
          <w:rFonts w:ascii="Times New Roman" w:eastAsiaTheme="minorEastAsia" w:hAnsi="Times New Roman"/>
          <w:sz w:val="28"/>
          <w:szCs w:val="40"/>
        </w:rPr>
        <w:t xml:space="preserve"> + … + n</w:t>
      </w:r>
      <w:r w:rsidR="00EB4E69">
        <w:rPr>
          <w:rFonts w:ascii="Times New Roman" w:eastAsiaTheme="minorEastAsia" w:hAnsi="Times New Roman"/>
          <w:sz w:val="28"/>
          <w:szCs w:val="40"/>
          <w:vertAlign w:val="superscript"/>
        </w:rPr>
        <w:t>3</w:t>
      </w:r>
      <w:r w:rsidR="00EB4E69">
        <w:rPr>
          <w:rFonts w:ascii="Times New Roman" w:eastAsiaTheme="minorEastAsia" w:hAnsi="Times New Roman"/>
          <w:sz w:val="28"/>
          <w:szCs w:val="40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40"/>
              </w:rPr>
              <m:t>n(c+1)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40"/>
              </w:rPr>
              <m:t>2</m:t>
            </m:r>
          </m:den>
        </m:f>
      </m:oMath>
      <w:r w:rsidR="00EB4E69">
        <w:rPr>
          <w:rFonts w:ascii="Times New Roman" w:eastAsiaTheme="minorEastAsia" w:hAnsi="Times New Roman"/>
          <w:sz w:val="28"/>
          <w:szCs w:val="40"/>
        </w:rPr>
        <w:t>)</w:t>
      </w:r>
      <w:r w:rsidR="00EB4E69">
        <w:rPr>
          <w:rFonts w:ascii="Times New Roman" w:eastAsiaTheme="minorEastAsia" w:hAnsi="Times New Roman"/>
          <w:sz w:val="28"/>
          <w:szCs w:val="40"/>
          <w:vertAlign w:val="superscript"/>
        </w:rPr>
        <w:t>2</w:t>
      </w:r>
      <w:r w:rsidR="00EB4E69">
        <w:rPr>
          <w:rFonts w:ascii="Times New Roman" w:eastAsiaTheme="minorEastAsia" w:hAnsi="Times New Roman"/>
          <w:sz w:val="28"/>
          <w:szCs w:val="40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∀</m:t>
        </m:r>
      </m:oMath>
      <w:r w:rsidR="00EB4E69">
        <w:rPr>
          <w:rFonts w:ascii="Times New Roman" w:eastAsiaTheme="minorEastAsia" w:hAnsi="Times New Roman"/>
          <w:sz w:val="28"/>
          <w:szCs w:val="40"/>
          <w:lang w:val="vi-VN"/>
        </w:rPr>
        <w:t xml:space="preserve"> n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∈</m:t>
        </m:r>
      </m:oMath>
      <w:r w:rsidR="00EB4E69">
        <w:rPr>
          <w:rFonts w:ascii="Times New Roman" w:eastAsiaTheme="minorEastAsia" w:hAnsi="Times New Roman"/>
          <w:sz w:val="28"/>
          <w:szCs w:val="40"/>
          <w:lang w:val="vi-VN"/>
        </w:rPr>
        <w:t xml:space="preserve"> N</w:t>
      </w:r>
    </w:p>
    <w:p w14:paraId="25905523" w14:textId="2BC57AB0" w:rsidR="00B244D8" w:rsidRPr="00EB4E69" w:rsidRDefault="00EB4E69" w:rsidP="00EB4E69">
      <w:pPr>
        <w:pStyle w:val="ListParagraph"/>
        <w:numPr>
          <w:ilvl w:val="0"/>
          <w:numId w:val="19"/>
        </w:numPr>
        <w:rPr>
          <w:rFonts w:ascii="Times New Roman" w:eastAsiaTheme="minorEastAsia" w:hAnsi="Times New Roman"/>
          <w:b/>
          <w:bCs/>
          <w:sz w:val="28"/>
          <w:szCs w:val="40"/>
        </w:rPr>
      </w:pPr>
      <w:r>
        <w:rPr>
          <w:rFonts w:ascii="Times New Roman" w:eastAsiaTheme="minorEastAsia" w:hAnsi="Times New Roman"/>
          <w:b/>
          <w:bCs/>
          <w:sz w:val="28"/>
          <w:szCs w:val="40"/>
        </w:rPr>
        <w:t>Các</w:t>
      </w:r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 xml:space="preserve"> tập hợp số:</w:t>
      </w:r>
    </w:p>
    <w:p w14:paraId="79F0C39C" w14:textId="1DD2AAE5" w:rsidR="00EB4E69" w:rsidRPr="00EB4E69" w:rsidRDefault="00EB4E69" w:rsidP="00EB4E69">
      <w:pPr>
        <w:pStyle w:val="ListParagraph"/>
        <w:numPr>
          <w:ilvl w:val="0"/>
          <w:numId w:val="26"/>
        </w:numPr>
        <w:rPr>
          <w:rFonts w:ascii="Times New Roman" w:eastAsiaTheme="minorEastAsia" w:hAnsi="Times New Roman"/>
          <w:b/>
          <w:bCs/>
          <w:sz w:val="28"/>
          <w:szCs w:val="40"/>
        </w:rPr>
      </w:pPr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 xml:space="preserve">Sự cần thiết của tập hợp số N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  <w:lang w:val="vi-VN"/>
          </w:rPr>
          <m:t>⊂</m:t>
        </m:r>
      </m:oMath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 xml:space="preserve"> Z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  <w:lang w:val="vi-VN"/>
          </w:rPr>
          <m:t>⊂</m:t>
        </m:r>
      </m:oMath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 xml:space="preserve"> Q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40"/>
            <w:lang w:val="vi-VN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40"/>
            <w:lang w:val="vi-VN"/>
          </w:rPr>
          <m:t xml:space="preserve"> </m:t>
        </m:r>
      </m:oMath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>R</w:t>
      </w:r>
    </w:p>
    <w:p w14:paraId="6EC9DD87" w14:textId="09C765FA" w:rsidR="00EB4E69" w:rsidRDefault="00EB4E69" w:rsidP="00EB4E69">
      <w:pPr>
        <w:pStyle w:val="ListParagraph"/>
        <w:ind w:left="126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N: số tự nhiên</w:t>
      </w:r>
    </w:p>
    <w:p w14:paraId="2DC9577B" w14:textId="02ACD897" w:rsidR="00EB4E69" w:rsidRDefault="00EB4E69" w:rsidP="00EB4E69">
      <w:pPr>
        <w:pStyle w:val="ListParagraph"/>
        <w:ind w:left="126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Z: số nguyên</w:t>
      </w:r>
    </w:p>
    <w:p w14:paraId="6DF8DEA6" w14:textId="3DDC2495" w:rsidR="00EB4E69" w:rsidRDefault="00EB4E69" w:rsidP="00EB4E69">
      <w:pPr>
        <w:pStyle w:val="ListParagraph"/>
        <w:ind w:left="126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Q: số hữu tỉ</w:t>
      </w:r>
    </w:p>
    <w:p w14:paraId="228CAA5B" w14:textId="1465FB9D" w:rsidR="00EB4E69" w:rsidRDefault="00EB4E69" w:rsidP="00EB4E69">
      <w:pPr>
        <w:pStyle w:val="ListParagraph"/>
        <w:ind w:left="1260"/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R: số </w:t>
      </w:r>
      <w:r w:rsidR="00F7051F">
        <w:rPr>
          <w:rFonts w:ascii="Times New Roman" w:eastAsiaTheme="minorEastAsia" w:hAnsi="Times New Roman"/>
          <w:sz w:val="28"/>
          <w:szCs w:val="40"/>
          <w:lang w:val="vi-VN"/>
        </w:rPr>
        <w:t>thực</w:t>
      </w:r>
    </w:p>
    <w:p w14:paraId="5DCC1F45" w14:textId="2D51D2D4" w:rsidR="00F7051F" w:rsidRDefault="00F7051F" w:rsidP="00F7051F">
      <w:pPr>
        <w:pStyle w:val="ListParagraph"/>
        <w:numPr>
          <w:ilvl w:val="0"/>
          <w:numId w:val="26"/>
        </w:numPr>
        <w:rPr>
          <w:rFonts w:ascii="Times New Roman" w:eastAsiaTheme="minorEastAsia" w:hAnsi="Times New Roman"/>
          <w:b/>
          <w:bCs/>
          <w:sz w:val="28"/>
          <w:szCs w:val="40"/>
          <w:lang w:val="vi-VN"/>
        </w:rPr>
      </w:pPr>
      <w:r>
        <w:rPr>
          <w:rFonts w:ascii="Times New Roman" w:eastAsiaTheme="minorEastAsia" w:hAnsi="Times New Roman"/>
          <w:b/>
          <w:bCs/>
          <w:sz w:val="28"/>
          <w:szCs w:val="40"/>
          <w:lang w:val="vi-VN"/>
        </w:rPr>
        <w:t>Hệ tiên đề của tập hợp số thực:</w:t>
      </w:r>
    </w:p>
    <w:p w14:paraId="6BE830B0" w14:textId="30F4E5FE" w:rsidR="00F7051F" w:rsidRDefault="00F7051F" w:rsidP="00F7051F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Times New Roman" w:eastAsiaTheme="minorEastAsia" w:hAnsi="Times New Roman"/>
          <w:sz w:val="28"/>
          <w:szCs w:val="40"/>
          <w:lang w:val="vi-VN"/>
        </w:rPr>
        <w:t>R(+,.): với mọi a, b, c thuộc R có a+ b thuộc R và a.b thuộc R – giao hoán, kết hơp.</w:t>
      </w:r>
    </w:p>
    <w:p w14:paraId="22E18201" w14:textId="5808AEC4" w:rsidR="00F7051F" w:rsidRDefault="00F7051F" w:rsidP="00F7051F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∀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a, b </w:t>
      </w:r>
      <w:r w:rsidR="00877DEB">
        <w:rPr>
          <w:rFonts w:ascii="Cambria Math" w:eastAsiaTheme="minorEastAsia" w:hAnsi="Cambria Math" w:cs="Cambria Math"/>
          <w:sz w:val="28"/>
          <w:szCs w:val="40"/>
          <w:lang w:val="vi-VN"/>
        </w:rPr>
        <w:t>∈</w:t>
      </w:r>
      <w:r w:rsidR="00877DEB"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R </w:t>
      </w:r>
      <w:r>
        <w:rPr>
          <w:rFonts w:ascii="Cambria Math" w:eastAsiaTheme="minorEastAsia" w:hAnsi="Cambria Math"/>
          <w:sz w:val="28"/>
          <w:szCs w:val="40"/>
          <w:lang w:val="vi-VN"/>
        </w:rPr>
        <w:t>⇒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40"/>
            <w:lang w:val="vi-VN"/>
          </w:rPr>
          <m:t>∃</m:t>
        </m:r>
        <m:r>
          <w:rPr>
            <w:rFonts w:ascii="Cambria Math" w:eastAsiaTheme="minorEastAsia" w:hAnsi="Cambria Math"/>
            <w:sz w:val="28"/>
            <w:szCs w:val="40"/>
            <w:lang w:val="vi-VN"/>
          </w:rPr>
          <m:t>!</m:t>
        </m:r>
      </m:oMath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x </w:t>
      </w:r>
      <w:r w:rsidR="00877DEB">
        <w:rPr>
          <w:rFonts w:ascii="Cambria Math" w:eastAsiaTheme="minorEastAsia" w:hAnsi="Cambria Math" w:cs="Cambria Math"/>
          <w:sz w:val="28"/>
          <w:szCs w:val="40"/>
          <w:lang w:val="vi-VN"/>
        </w:rPr>
        <w:t>∈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 : </w:t>
      </w:r>
      <w:r w:rsidR="00877DEB">
        <w:rPr>
          <w:rFonts w:ascii="Times New Roman" w:eastAsiaTheme="minorEastAsia" w:hAnsi="Times New Roman"/>
          <w:sz w:val="28"/>
          <w:szCs w:val="40"/>
          <w:lang w:val="vi-VN"/>
        </w:rPr>
        <w:t>a+</w:t>
      </w:r>
      <w:r>
        <w:rPr>
          <w:rFonts w:ascii="Times New Roman" w:eastAsiaTheme="minorEastAsia" w:hAnsi="Times New Roman"/>
          <w:sz w:val="28"/>
          <w:szCs w:val="40"/>
          <w:lang w:val="vi-VN"/>
        </w:rPr>
        <w:t>x = b</w:t>
      </w:r>
    </w:p>
    <w:p w14:paraId="69A9BFD1" w14:textId="1ED28160" w:rsidR="00F7051F" w:rsidRDefault="00877DEB" w:rsidP="00F7051F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Cambria Math" w:eastAsiaTheme="minorEastAsia" w:hAnsi="Cambria Math" w:cs="Cambria Math"/>
          <w:sz w:val="28"/>
          <w:szCs w:val="40"/>
          <w:lang w:val="vi-VN"/>
        </w:rPr>
        <w:t>∀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a, b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∈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R, a != 0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⇒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∃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! X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∈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R: a.x = b</w:t>
      </w:r>
    </w:p>
    <w:p w14:paraId="57461802" w14:textId="14D186E3" w:rsidR="00877DEB" w:rsidRDefault="00877DEB" w:rsidP="00F7051F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  <w:r>
        <w:rPr>
          <w:rFonts w:ascii="Cambria Math" w:eastAsiaTheme="minorEastAsia" w:hAnsi="Cambria Math" w:cs="Cambria Math"/>
          <w:sz w:val="28"/>
          <w:szCs w:val="40"/>
          <w:lang w:val="vi-VN"/>
        </w:rPr>
        <w:t>∀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a, b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∈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R </w:t>
      </w:r>
      <w:r>
        <w:rPr>
          <w:rFonts w:ascii="Cambria Math" w:eastAsiaTheme="minorEastAsia" w:hAnsi="Cambria Math" w:cs="Cambria Math"/>
          <w:sz w:val="28"/>
          <w:szCs w:val="40"/>
          <w:lang w:val="vi-VN"/>
        </w:rPr>
        <w:t>⇒</w:t>
      </w:r>
      <w:r>
        <w:rPr>
          <w:rFonts w:ascii="Times New Roman" w:eastAsiaTheme="minorEastAsia" w:hAnsi="Times New Roman"/>
          <w:sz w:val="28"/>
          <w:szCs w:val="40"/>
          <w:lang w:val="vi-VN"/>
        </w:rPr>
        <w:t xml:space="preserve"> a &lt;= b hoặc b &lt;= a – quan hệ thứ tự có tính chất phản đối xứng, bắc cầu. </w:t>
      </w:r>
    </w:p>
    <w:p w14:paraId="6C7BC374" w14:textId="77777777" w:rsidR="00877DEB" w:rsidRPr="00F7051F" w:rsidRDefault="00877DEB" w:rsidP="00F7051F">
      <w:pPr>
        <w:pStyle w:val="ListParagraph"/>
        <w:numPr>
          <w:ilvl w:val="0"/>
          <w:numId w:val="23"/>
        </w:numPr>
        <w:rPr>
          <w:rFonts w:ascii="Times New Roman" w:eastAsiaTheme="minorEastAsia" w:hAnsi="Times New Roman"/>
          <w:sz w:val="28"/>
          <w:szCs w:val="40"/>
          <w:lang w:val="vi-VN"/>
        </w:rPr>
      </w:pPr>
    </w:p>
    <w:sectPr w:rsidR="00877DEB" w:rsidRPr="00F7051F" w:rsidSect="00AC3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74C"/>
    <w:multiLevelType w:val="hybridMultilevel"/>
    <w:tmpl w:val="DE3AFC1A"/>
    <w:lvl w:ilvl="0" w:tplc="86560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4EF"/>
    <w:multiLevelType w:val="hybridMultilevel"/>
    <w:tmpl w:val="29E4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47"/>
    <w:multiLevelType w:val="hybridMultilevel"/>
    <w:tmpl w:val="E7008172"/>
    <w:lvl w:ilvl="0" w:tplc="540CBDC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6C94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2C0815"/>
    <w:multiLevelType w:val="hybridMultilevel"/>
    <w:tmpl w:val="4D563C52"/>
    <w:lvl w:ilvl="0" w:tplc="3BDCC4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1FA35A4"/>
    <w:multiLevelType w:val="hybridMultilevel"/>
    <w:tmpl w:val="EC9250F0"/>
    <w:lvl w:ilvl="0" w:tplc="0C6E5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301E9"/>
    <w:multiLevelType w:val="hybridMultilevel"/>
    <w:tmpl w:val="3174998C"/>
    <w:lvl w:ilvl="0" w:tplc="04744BD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43A6FC6"/>
    <w:multiLevelType w:val="hybridMultilevel"/>
    <w:tmpl w:val="C344ACC6"/>
    <w:lvl w:ilvl="0" w:tplc="6C3A75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6E5462B"/>
    <w:multiLevelType w:val="hybridMultilevel"/>
    <w:tmpl w:val="78105892"/>
    <w:lvl w:ilvl="0" w:tplc="E2CE90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5568A"/>
    <w:multiLevelType w:val="hybridMultilevel"/>
    <w:tmpl w:val="269A69E6"/>
    <w:lvl w:ilvl="0" w:tplc="0F0CB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19F7"/>
    <w:multiLevelType w:val="hybridMultilevel"/>
    <w:tmpl w:val="C22E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032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416672"/>
    <w:multiLevelType w:val="hybridMultilevel"/>
    <w:tmpl w:val="1F80B6AE"/>
    <w:lvl w:ilvl="0" w:tplc="53847D5E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44F09DC"/>
    <w:multiLevelType w:val="hybridMultilevel"/>
    <w:tmpl w:val="CA662314"/>
    <w:lvl w:ilvl="0" w:tplc="B3F8D6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257942"/>
    <w:multiLevelType w:val="hybridMultilevel"/>
    <w:tmpl w:val="B04255AC"/>
    <w:lvl w:ilvl="0" w:tplc="63A6387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C973883"/>
    <w:multiLevelType w:val="hybridMultilevel"/>
    <w:tmpl w:val="6AF6C530"/>
    <w:lvl w:ilvl="0" w:tplc="07627A9E">
      <w:start w:val="1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3EF57400"/>
    <w:multiLevelType w:val="hybridMultilevel"/>
    <w:tmpl w:val="DCC85FEE"/>
    <w:lvl w:ilvl="0" w:tplc="84C02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0D107F"/>
    <w:multiLevelType w:val="hybridMultilevel"/>
    <w:tmpl w:val="FAFAEE80"/>
    <w:lvl w:ilvl="0" w:tplc="5B764BEC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02E77CE"/>
    <w:multiLevelType w:val="hybridMultilevel"/>
    <w:tmpl w:val="7BA8749E"/>
    <w:lvl w:ilvl="0" w:tplc="9D4E27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0BC3A6C"/>
    <w:multiLevelType w:val="hybridMultilevel"/>
    <w:tmpl w:val="03866E14"/>
    <w:lvl w:ilvl="0" w:tplc="E5BA8D3E">
      <w:start w:val="1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40E140DD"/>
    <w:multiLevelType w:val="hybridMultilevel"/>
    <w:tmpl w:val="83586E12"/>
    <w:lvl w:ilvl="0" w:tplc="147AF71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0981949"/>
    <w:multiLevelType w:val="hybridMultilevel"/>
    <w:tmpl w:val="03A4221A"/>
    <w:lvl w:ilvl="0" w:tplc="C8B0BA2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528866B2"/>
    <w:multiLevelType w:val="hybridMultilevel"/>
    <w:tmpl w:val="3D1CA7DC"/>
    <w:lvl w:ilvl="0" w:tplc="063C97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B7728E"/>
    <w:multiLevelType w:val="hybridMultilevel"/>
    <w:tmpl w:val="74846306"/>
    <w:lvl w:ilvl="0" w:tplc="7EF858A0">
      <w:start w:val="1"/>
      <w:numFmt w:val="low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3D243AF"/>
    <w:multiLevelType w:val="hybridMultilevel"/>
    <w:tmpl w:val="F17247F4"/>
    <w:lvl w:ilvl="0" w:tplc="E5D0DA64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 w15:restartNumberingAfterBreak="0">
    <w:nsid w:val="7A637C20"/>
    <w:multiLevelType w:val="hybridMultilevel"/>
    <w:tmpl w:val="2DD6C9F8"/>
    <w:lvl w:ilvl="0" w:tplc="790EA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2624005">
    <w:abstractNumId w:val="1"/>
  </w:num>
  <w:num w:numId="2" w16cid:durableId="1094277961">
    <w:abstractNumId w:val="13"/>
  </w:num>
  <w:num w:numId="3" w16cid:durableId="298344674">
    <w:abstractNumId w:val="22"/>
  </w:num>
  <w:num w:numId="4" w16cid:durableId="605423989">
    <w:abstractNumId w:val="5"/>
  </w:num>
  <w:num w:numId="5" w16cid:durableId="1120144345">
    <w:abstractNumId w:val="25"/>
  </w:num>
  <w:num w:numId="6" w16cid:durableId="166091866">
    <w:abstractNumId w:val="11"/>
  </w:num>
  <w:num w:numId="7" w16cid:durableId="584919260">
    <w:abstractNumId w:val="3"/>
  </w:num>
  <w:num w:numId="8" w16cid:durableId="1027875576">
    <w:abstractNumId w:val="7"/>
  </w:num>
  <w:num w:numId="9" w16cid:durableId="1386416611">
    <w:abstractNumId w:val="6"/>
  </w:num>
  <w:num w:numId="10" w16cid:durableId="1259950063">
    <w:abstractNumId w:val="23"/>
  </w:num>
  <w:num w:numId="11" w16cid:durableId="1214078376">
    <w:abstractNumId w:val="18"/>
  </w:num>
  <w:num w:numId="12" w16cid:durableId="1780098255">
    <w:abstractNumId w:val="16"/>
  </w:num>
  <w:num w:numId="13" w16cid:durableId="578827466">
    <w:abstractNumId w:val="8"/>
  </w:num>
  <w:num w:numId="14" w16cid:durableId="1117607255">
    <w:abstractNumId w:val="17"/>
  </w:num>
  <w:num w:numId="15" w16cid:durableId="1812750958">
    <w:abstractNumId w:val="10"/>
  </w:num>
  <w:num w:numId="16" w16cid:durableId="392893224">
    <w:abstractNumId w:val="4"/>
  </w:num>
  <w:num w:numId="17" w16cid:durableId="201793252">
    <w:abstractNumId w:val="0"/>
  </w:num>
  <w:num w:numId="18" w16cid:durableId="1685668060">
    <w:abstractNumId w:val="9"/>
  </w:num>
  <w:num w:numId="19" w16cid:durableId="1891379913">
    <w:abstractNumId w:val="12"/>
  </w:num>
  <w:num w:numId="20" w16cid:durableId="2131510560">
    <w:abstractNumId w:val="14"/>
  </w:num>
  <w:num w:numId="21" w16cid:durableId="1005328167">
    <w:abstractNumId w:val="19"/>
  </w:num>
  <w:num w:numId="22" w16cid:durableId="1522280667">
    <w:abstractNumId w:val="15"/>
  </w:num>
  <w:num w:numId="23" w16cid:durableId="2060785531">
    <w:abstractNumId w:val="24"/>
  </w:num>
  <w:num w:numId="24" w16cid:durableId="1650479429">
    <w:abstractNumId w:val="20"/>
  </w:num>
  <w:num w:numId="25" w16cid:durableId="197814496">
    <w:abstractNumId w:val="2"/>
  </w:num>
  <w:num w:numId="26" w16cid:durableId="3129518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9"/>
    <w:rsid w:val="006307D6"/>
    <w:rsid w:val="0080330A"/>
    <w:rsid w:val="00877DEB"/>
    <w:rsid w:val="00AC3019"/>
    <w:rsid w:val="00B244D8"/>
    <w:rsid w:val="00EB4E69"/>
    <w:rsid w:val="00F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28A2"/>
  <w15:chartTrackingRefBased/>
  <w15:docId w15:val="{4758CCAC-9CA5-456F-89FB-7F28B2A6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Công</dc:creator>
  <cp:keywords/>
  <dc:description/>
  <cp:lastModifiedBy>Nguyễn Thành Công</cp:lastModifiedBy>
  <cp:revision>1</cp:revision>
  <dcterms:created xsi:type="dcterms:W3CDTF">2023-10-04T01:52:00Z</dcterms:created>
  <dcterms:modified xsi:type="dcterms:W3CDTF">2023-10-04T03:01:00Z</dcterms:modified>
</cp:coreProperties>
</file>