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3143" w14:textId="44A5D90D" w:rsidR="000F22D5" w:rsidRDefault="00000000">
      <w:pPr>
        <w:pStyle w:val="1"/>
        <w:rPr>
          <w:lang w:eastAsia="ja-JP"/>
        </w:rPr>
      </w:pPr>
      <w:proofErr w:type="spellStart"/>
      <w:r>
        <w:rPr>
          <w:lang w:eastAsia="ja-JP"/>
        </w:rPr>
        <w:t>apotto</w:t>
      </w:r>
      <w:proofErr w:type="spellEnd"/>
      <w:r>
        <w:rPr>
          <w:lang w:eastAsia="ja-JP"/>
        </w:rPr>
        <w:t xml:space="preserve"> </w:t>
      </w:r>
      <w:r>
        <w:rPr>
          <w:lang w:eastAsia="ja-JP"/>
        </w:rPr>
        <w:t>フォーム自動送信システム</w:t>
      </w:r>
      <w:r>
        <w:rPr>
          <w:lang w:eastAsia="ja-JP"/>
        </w:rPr>
        <w:t xml:space="preserve"> </w:t>
      </w:r>
      <w:r>
        <w:rPr>
          <w:lang w:eastAsia="ja-JP"/>
        </w:rPr>
        <w:t>操作マニュアル</w:t>
      </w:r>
    </w:p>
    <w:p w14:paraId="612C8246" w14:textId="77777777" w:rsidR="000F22D5" w:rsidRDefault="00000000">
      <w:pPr>
        <w:rPr>
          <w:lang w:eastAsia="ja-JP"/>
        </w:rPr>
      </w:pPr>
      <w:r>
        <w:rPr>
          <w:lang w:eastAsia="ja-JP"/>
        </w:rPr>
        <w:t>本マニュアルは、実際の画面キャプチャに対応した操作手順書です。</w:t>
      </w:r>
      <w:proofErr w:type="gramStart"/>
      <w:r>
        <w:rPr>
          <w:lang w:eastAsia="ja-JP"/>
        </w:rPr>
        <w:t>各</w:t>
      </w:r>
      <w:proofErr w:type="gramEnd"/>
      <w:r>
        <w:rPr>
          <w:lang w:eastAsia="ja-JP"/>
        </w:rPr>
        <w:t>ステップ</w:t>
      </w:r>
      <w:proofErr w:type="gramStart"/>
      <w:r>
        <w:rPr>
          <w:lang w:eastAsia="ja-JP"/>
        </w:rPr>
        <w:t>ごと</w:t>
      </w:r>
      <w:proofErr w:type="gramEnd"/>
      <w:r>
        <w:rPr>
          <w:lang w:eastAsia="ja-JP"/>
        </w:rPr>
        <w:t>に該当画面を掲載しています。</w:t>
      </w:r>
    </w:p>
    <w:p w14:paraId="469A9399" w14:textId="0470558B" w:rsidR="0027412F" w:rsidRDefault="0027412F">
      <w:pPr>
        <w:rPr>
          <w:lang w:eastAsia="ja-JP"/>
        </w:rPr>
      </w:pPr>
    </w:p>
    <w:p w14:paraId="13822A03" w14:textId="19D6835C" w:rsidR="0027412F" w:rsidRDefault="0027412F">
      <w:pPr>
        <w:rPr>
          <w:lang w:eastAsia="ja-JP"/>
        </w:rPr>
      </w:pPr>
      <w:r>
        <w:rPr>
          <w:rFonts w:hint="eastAsia"/>
          <w:lang w:eastAsia="ja-JP"/>
        </w:rPr>
        <w:t>事前準備：</w:t>
      </w:r>
      <w:proofErr w:type="spellStart"/>
      <w:r>
        <w:rPr>
          <w:lang w:eastAsia="ja-JP"/>
        </w:rPr>
        <w:t>apotto</w:t>
      </w:r>
      <w:proofErr w:type="spellEnd"/>
      <w:r>
        <w:rPr>
          <w:rFonts w:hint="eastAsia"/>
          <w:lang w:eastAsia="ja-JP"/>
        </w:rPr>
        <w:t>の拡張機能をインストールしておいてください。</w:t>
      </w:r>
    </w:p>
    <w:p w14:paraId="489C21BE" w14:textId="3D62C503" w:rsidR="0027412F" w:rsidRDefault="0027412F">
      <w:pPr>
        <w:rPr>
          <w:lang w:eastAsia="ja-JP"/>
        </w:rPr>
      </w:pPr>
      <w:r>
        <w:rPr>
          <w:rFonts w:hint="eastAsia"/>
          <w:lang w:eastAsia="ja-JP"/>
        </w:rPr>
        <w:t>Chrome</w:t>
      </w:r>
      <w:r>
        <w:rPr>
          <w:rFonts w:hint="eastAsia"/>
          <w:lang w:eastAsia="ja-JP"/>
        </w:rPr>
        <w:t>拡張機能のストアからインストールできます。</w:t>
      </w:r>
    </w:p>
    <w:p w14:paraId="0DEEACDB" w14:textId="77777777" w:rsidR="0027412F" w:rsidRDefault="0027412F">
      <w:pPr>
        <w:rPr>
          <w:lang w:eastAsia="ja-JP"/>
        </w:rPr>
      </w:pPr>
    </w:p>
    <w:p w14:paraId="038E9458" w14:textId="77777777" w:rsidR="000F22D5" w:rsidRDefault="00000000">
      <w:pPr>
        <w:pStyle w:val="21"/>
        <w:rPr>
          <w:lang w:eastAsia="ja-JP"/>
        </w:rPr>
      </w:pPr>
      <w:r>
        <w:rPr>
          <w:lang w:eastAsia="ja-JP"/>
        </w:rPr>
        <w:t>ステップ</w:t>
      </w:r>
      <w:r>
        <w:rPr>
          <w:lang w:eastAsia="ja-JP"/>
        </w:rPr>
        <w:t>1</w:t>
      </w:r>
      <w:r>
        <w:rPr>
          <w:lang w:eastAsia="ja-JP"/>
        </w:rPr>
        <w:t>：送信者情報の入力（画面</w:t>
      </w:r>
      <w:r>
        <w:rPr>
          <w:lang w:eastAsia="ja-JP"/>
        </w:rPr>
        <w:t>01</w:t>
      </w:r>
      <w:r>
        <w:rPr>
          <w:lang w:eastAsia="ja-JP"/>
        </w:rPr>
        <w:t>）</w:t>
      </w:r>
    </w:p>
    <w:p w14:paraId="0FDDB070" w14:textId="77777777" w:rsidR="000F22D5" w:rsidRDefault="00000000">
      <w:pPr>
        <w:rPr>
          <w:lang w:eastAsia="ja-JP"/>
        </w:rPr>
      </w:pPr>
      <w:r>
        <w:rPr>
          <w:lang w:eastAsia="ja-JP"/>
        </w:rPr>
        <w:t>会社情報・担当者情報・住所・件名を入力します。必須項目（赤い＊）をすべて埋めてください。</w:t>
      </w:r>
    </w:p>
    <w:p w14:paraId="46C68291" w14:textId="77777777" w:rsidR="000F22D5" w:rsidRDefault="00000000">
      <w:r>
        <w:rPr>
          <w:noProof/>
        </w:rPr>
        <w:drawing>
          <wp:inline distT="0" distB="0" distL="0" distR="0" wp14:anchorId="1583D482" wp14:editId="7D7C4A87">
            <wp:extent cx="5029200" cy="4963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2-08 16.05.54.png"/>
                    <pic:cNvPicPr/>
                  </pic:nvPicPr>
                  <pic:blipFill>
                    <a:blip r:embed="rId8"/>
                    <a:stretch>
                      <a:fillRect/>
                    </a:stretch>
                  </pic:blipFill>
                  <pic:spPr>
                    <a:xfrm>
                      <a:off x="0" y="0"/>
                      <a:ext cx="5029200" cy="4963624"/>
                    </a:xfrm>
                    <a:prstGeom prst="rect">
                      <a:avLst/>
                    </a:prstGeom>
                  </pic:spPr>
                </pic:pic>
              </a:graphicData>
            </a:graphic>
          </wp:inline>
        </w:drawing>
      </w:r>
    </w:p>
    <w:p w14:paraId="488BD243" w14:textId="77777777" w:rsidR="000F22D5" w:rsidRDefault="00000000">
      <w:pPr>
        <w:jc w:val="center"/>
        <w:rPr>
          <w:lang w:eastAsia="ja-JP"/>
        </w:rPr>
      </w:pPr>
      <w:r>
        <w:rPr>
          <w:lang w:eastAsia="ja-JP"/>
        </w:rPr>
        <w:lastRenderedPageBreak/>
        <w:t>（該当画面）</w:t>
      </w:r>
    </w:p>
    <w:p w14:paraId="370E2929" w14:textId="77777777" w:rsidR="000F22D5" w:rsidRDefault="00000000">
      <w:pPr>
        <w:pStyle w:val="21"/>
        <w:rPr>
          <w:lang w:eastAsia="ja-JP"/>
        </w:rPr>
      </w:pPr>
      <w:r>
        <w:rPr>
          <w:lang w:eastAsia="ja-JP"/>
        </w:rPr>
        <w:t>ステップ</w:t>
      </w:r>
      <w:r>
        <w:rPr>
          <w:lang w:eastAsia="ja-JP"/>
        </w:rPr>
        <w:t>2</w:t>
      </w:r>
      <w:r>
        <w:rPr>
          <w:lang w:eastAsia="ja-JP"/>
        </w:rPr>
        <w:t>：商品理解とターゲット情報入力（画面</w:t>
      </w:r>
      <w:r>
        <w:rPr>
          <w:lang w:eastAsia="ja-JP"/>
        </w:rPr>
        <w:t>02</w:t>
      </w:r>
      <w:r>
        <w:rPr>
          <w:lang w:eastAsia="ja-JP"/>
        </w:rPr>
        <w:t>）</w:t>
      </w:r>
    </w:p>
    <w:p w14:paraId="354DD50C" w14:textId="77777777" w:rsidR="000F22D5" w:rsidRDefault="00000000">
      <w:pPr>
        <w:rPr>
          <w:lang w:eastAsia="ja-JP"/>
        </w:rPr>
      </w:pPr>
      <w:r>
        <w:rPr>
          <w:lang w:eastAsia="ja-JP"/>
        </w:rPr>
        <w:t>サービス名、</w:t>
      </w:r>
      <w:r>
        <w:rPr>
          <w:lang w:eastAsia="ja-JP"/>
        </w:rPr>
        <w:t>Why</w:t>
      </w:r>
      <w:r>
        <w:rPr>
          <w:lang w:eastAsia="ja-JP"/>
        </w:rPr>
        <w:t>、</w:t>
      </w:r>
      <w:r>
        <w:rPr>
          <w:lang w:eastAsia="ja-JP"/>
        </w:rPr>
        <w:t>How</w:t>
      </w:r>
      <w:r>
        <w:rPr>
          <w:lang w:eastAsia="ja-JP"/>
        </w:rPr>
        <w:t>、ターゲット情報を入力します。</w:t>
      </w:r>
      <w:r>
        <w:rPr>
          <w:lang w:eastAsia="ja-JP"/>
        </w:rPr>
        <w:t>AI</w:t>
      </w:r>
      <w:r>
        <w:rPr>
          <w:lang w:eastAsia="ja-JP"/>
        </w:rPr>
        <w:t>文面生成の品質に直結します。</w:t>
      </w:r>
    </w:p>
    <w:p w14:paraId="05F30E52" w14:textId="77777777" w:rsidR="000F22D5" w:rsidRDefault="00000000">
      <w:r>
        <w:rPr>
          <w:noProof/>
        </w:rPr>
        <w:drawing>
          <wp:inline distT="0" distB="0" distL="0" distR="0" wp14:anchorId="24440BF0" wp14:editId="618AC96E">
            <wp:extent cx="5029200" cy="4996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2-08 16.06.21.png"/>
                    <pic:cNvPicPr/>
                  </pic:nvPicPr>
                  <pic:blipFill>
                    <a:blip r:embed="rId9"/>
                    <a:stretch>
                      <a:fillRect/>
                    </a:stretch>
                  </pic:blipFill>
                  <pic:spPr>
                    <a:xfrm>
                      <a:off x="0" y="0"/>
                      <a:ext cx="5029200" cy="4996412"/>
                    </a:xfrm>
                    <a:prstGeom prst="rect">
                      <a:avLst/>
                    </a:prstGeom>
                  </pic:spPr>
                </pic:pic>
              </a:graphicData>
            </a:graphic>
          </wp:inline>
        </w:drawing>
      </w:r>
    </w:p>
    <w:p w14:paraId="587914E9" w14:textId="77777777" w:rsidR="000F22D5" w:rsidRDefault="00000000">
      <w:pPr>
        <w:jc w:val="center"/>
        <w:rPr>
          <w:lang w:eastAsia="ja-JP"/>
        </w:rPr>
      </w:pPr>
      <w:r>
        <w:rPr>
          <w:lang w:eastAsia="ja-JP"/>
        </w:rPr>
        <w:t>（該当画面）</w:t>
      </w:r>
    </w:p>
    <w:p w14:paraId="38242688" w14:textId="77777777" w:rsidR="000F22D5" w:rsidRDefault="00000000">
      <w:pPr>
        <w:pStyle w:val="21"/>
        <w:rPr>
          <w:lang w:eastAsia="ja-JP"/>
        </w:rPr>
      </w:pPr>
      <w:r>
        <w:rPr>
          <w:lang w:eastAsia="ja-JP"/>
        </w:rPr>
        <w:t>ステップ</w:t>
      </w:r>
      <w:r>
        <w:rPr>
          <w:lang w:eastAsia="ja-JP"/>
        </w:rPr>
        <w:t>3</w:t>
      </w:r>
      <w:r>
        <w:rPr>
          <w:lang w:eastAsia="ja-JP"/>
        </w:rPr>
        <w:t>：添付</w:t>
      </w:r>
      <w:r>
        <w:rPr>
          <w:lang w:eastAsia="ja-JP"/>
        </w:rPr>
        <w:t>PDF</w:t>
      </w:r>
      <w:r>
        <w:rPr>
          <w:lang w:eastAsia="ja-JP"/>
        </w:rPr>
        <w:t>選択（画面</w:t>
      </w:r>
      <w:r>
        <w:rPr>
          <w:lang w:eastAsia="ja-JP"/>
        </w:rPr>
        <w:t>03</w:t>
      </w:r>
      <w:r>
        <w:rPr>
          <w:lang w:eastAsia="ja-JP"/>
        </w:rPr>
        <w:t>）</w:t>
      </w:r>
    </w:p>
    <w:p w14:paraId="5DE6FADC" w14:textId="77777777" w:rsidR="000F22D5" w:rsidRDefault="00000000">
      <w:pPr>
        <w:rPr>
          <w:lang w:eastAsia="ja-JP"/>
        </w:rPr>
      </w:pPr>
      <w:r>
        <w:rPr>
          <w:lang w:eastAsia="ja-JP"/>
        </w:rPr>
        <w:t>送信時に企業別</w:t>
      </w:r>
      <w:r>
        <w:rPr>
          <w:lang w:eastAsia="ja-JP"/>
        </w:rPr>
        <w:t>URL</w:t>
      </w:r>
      <w:r>
        <w:rPr>
          <w:lang w:eastAsia="ja-JP"/>
        </w:rPr>
        <w:t>へ自動変換される</w:t>
      </w:r>
      <w:r>
        <w:rPr>
          <w:lang w:eastAsia="ja-JP"/>
        </w:rPr>
        <w:t>PDF</w:t>
      </w:r>
      <w:r>
        <w:rPr>
          <w:lang w:eastAsia="ja-JP"/>
        </w:rPr>
        <w:t>を</w:t>
      </w:r>
      <w:r>
        <w:rPr>
          <w:lang w:eastAsia="ja-JP"/>
        </w:rPr>
        <w:t>1</w:t>
      </w:r>
      <w:r>
        <w:rPr>
          <w:lang w:eastAsia="ja-JP"/>
        </w:rPr>
        <w:t>つ選択します。複数選択は不可です。</w:t>
      </w:r>
    </w:p>
    <w:p w14:paraId="0132A065" w14:textId="5AD16DB3" w:rsidR="000F22D5" w:rsidRDefault="000F22D5">
      <w:pPr>
        <w:rPr>
          <w:lang w:eastAsia="ja-JP"/>
        </w:rPr>
      </w:pPr>
    </w:p>
    <w:p w14:paraId="0E3FE756" w14:textId="6E986ACF" w:rsidR="000F22D5" w:rsidRDefault="0027412F">
      <w:pPr>
        <w:jc w:val="center"/>
        <w:rPr>
          <w:lang w:eastAsia="ja-JP"/>
        </w:rPr>
      </w:pPr>
      <w:r>
        <w:rPr>
          <w:noProof/>
        </w:rPr>
        <w:lastRenderedPageBreak/>
        <w:drawing>
          <wp:inline distT="0" distB="0" distL="0" distR="0" wp14:anchorId="68468500" wp14:editId="7B0B2F44">
            <wp:extent cx="5029200" cy="1559766"/>
            <wp:effectExtent l="0" t="0" r="0" b="0"/>
            <wp:docPr id="4" name="Picture 4"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グラフィカル ユーザー インターフェイス, テキスト&#10;&#10;AI 生成コンテンツは誤りを含む可能性があります。"/>
                    <pic:cNvPicPr/>
                  </pic:nvPicPr>
                  <pic:blipFill>
                    <a:blip r:embed="rId10"/>
                    <a:stretch>
                      <a:fillRect/>
                    </a:stretch>
                  </pic:blipFill>
                  <pic:spPr>
                    <a:xfrm>
                      <a:off x="0" y="0"/>
                      <a:ext cx="5029200" cy="1559766"/>
                    </a:xfrm>
                    <a:prstGeom prst="rect">
                      <a:avLst/>
                    </a:prstGeom>
                  </pic:spPr>
                </pic:pic>
              </a:graphicData>
            </a:graphic>
          </wp:inline>
        </w:drawing>
      </w:r>
      <w:r>
        <w:rPr>
          <w:lang w:eastAsia="ja-JP"/>
        </w:rPr>
        <w:t>（該当画面）</w:t>
      </w:r>
    </w:p>
    <w:p w14:paraId="449A7AE7" w14:textId="77777777" w:rsidR="000F22D5" w:rsidRDefault="00000000">
      <w:pPr>
        <w:pStyle w:val="21"/>
        <w:rPr>
          <w:lang w:eastAsia="ja-JP"/>
        </w:rPr>
      </w:pPr>
      <w:r>
        <w:rPr>
          <w:lang w:eastAsia="ja-JP"/>
        </w:rPr>
        <w:t>ステップ</w:t>
      </w:r>
      <w:r>
        <w:rPr>
          <w:lang w:eastAsia="ja-JP"/>
        </w:rPr>
        <w:t>4</w:t>
      </w:r>
      <w:r>
        <w:rPr>
          <w:lang w:eastAsia="ja-JP"/>
        </w:rPr>
        <w:t>：リード</w:t>
      </w:r>
      <w:r>
        <w:rPr>
          <w:lang w:eastAsia="ja-JP"/>
        </w:rPr>
        <w:t>CSV</w:t>
      </w:r>
      <w:r>
        <w:rPr>
          <w:lang w:eastAsia="ja-JP"/>
        </w:rPr>
        <w:t>インポート（画面</w:t>
      </w:r>
      <w:r>
        <w:rPr>
          <w:lang w:eastAsia="ja-JP"/>
        </w:rPr>
        <w:t>04</w:t>
      </w:r>
      <w:r>
        <w:rPr>
          <w:lang w:eastAsia="ja-JP"/>
        </w:rPr>
        <w:t>）</w:t>
      </w:r>
    </w:p>
    <w:p w14:paraId="7569B8C8" w14:textId="77777777" w:rsidR="000F22D5" w:rsidRDefault="00000000">
      <w:pPr>
        <w:rPr>
          <w:lang w:eastAsia="ja-JP"/>
        </w:rPr>
      </w:pPr>
      <w:r>
        <w:rPr>
          <w:lang w:eastAsia="ja-JP"/>
        </w:rPr>
        <w:t>企業名・</w:t>
      </w:r>
      <w:r>
        <w:rPr>
          <w:lang w:eastAsia="ja-JP"/>
        </w:rPr>
        <w:t>URL</w:t>
      </w:r>
      <w:r>
        <w:rPr>
          <w:lang w:eastAsia="ja-JP"/>
        </w:rPr>
        <w:t>必須で</w:t>
      </w:r>
      <w:r>
        <w:rPr>
          <w:lang w:eastAsia="ja-JP"/>
        </w:rPr>
        <w:t>CSV</w:t>
      </w:r>
      <w:r>
        <w:rPr>
          <w:lang w:eastAsia="ja-JP"/>
        </w:rPr>
        <w:t>をアップロードします。インポート後リード表に表示されます。</w:t>
      </w:r>
    </w:p>
    <w:p w14:paraId="73E2D67A" w14:textId="587EDF48" w:rsidR="000F22D5" w:rsidRDefault="000F22D5">
      <w:pPr>
        <w:rPr>
          <w:lang w:eastAsia="ja-JP"/>
        </w:rPr>
      </w:pPr>
    </w:p>
    <w:p w14:paraId="604AEFE5" w14:textId="55B58720" w:rsidR="000F22D5" w:rsidRDefault="0027412F">
      <w:pPr>
        <w:jc w:val="center"/>
        <w:rPr>
          <w:lang w:eastAsia="ja-JP"/>
        </w:rPr>
      </w:pPr>
      <w:r>
        <w:rPr>
          <w:noProof/>
        </w:rPr>
        <w:drawing>
          <wp:inline distT="0" distB="0" distL="0" distR="0" wp14:anchorId="300DC78B" wp14:editId="58722020">
            <wp:extent cx="5029200" cy="2798279"/>
            <wp:effectExtent l="0" t="0" r="0" b="0"/>
            <wp:docPr id="3" name="Picture 3" descr="携帯電話の画面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携帯電話の画面のスクリーンショット&#10;&#10;AI 生成コンテンツは誤りを含む可能性があります。"/>
                    <pic:cNvPicPr/>
                  </pic:nvPicPr>
                  <pic:blipFill>
                    <a:blip r:embed="rId11"/>
                    <a:stretch>
                      <a:fillRect/>
                    </a:stretch>
                  </pic:blipFill>
                  <pic:spPr>
                    <a:xfrm>
                      <a:off x="0" y="0"/>
                      <a:ext cx="5029200" cy="2798279"/>
                    </a:xfrm>
                    <a:prstGeom prst="rect">
                      <a:avLst/>
                    </a:prstGeom>
                  </pic:spPr>
                </pic:pic>
              </a:graphicData>
            </a:graphic>
          </wp:inline>
        </w:drawing>
      </w:r>
      <w:r>
        <w:rPr>
          <w:lang w:eastAsia="ja-JP"/>
        </w:rPr>
        <w:t>（該当画面）</w:t>
      </w:r>
    </w:p>
    <w:p w14:paraId="35E1FB7C" w14:textId="77777777" w:rsidR="000F22D5" w:rsidRDefault="00000000">
      <w:pPr>
        <w:pStyle w:val="21"/>
        <w:rPr>
          <w:lang w:eastAsia="ja-JP"/>
        </w:rPr>
      </w:pPr>
      <w:r>
        <w:rPr>
          <w:lang w:eastAsia="ja-JP"/>
        </w:rPr>
        <w:t>ステップ</w:t>
      </w:r>
      <w:r>
        <w:rPr>
          <w:lang w:eastAsia="ja-JP"/>
        </w:rPr>
        <w:t>5</w:t>
      </w:r>
      <w:r>
        <w:rPr>
          <w:lang w:eastAsia="ja-JP"/>
        </w:rPr>
        <w:t>：送信企業の選択</w:t>
      </w:r>
    </w:p>
    <w:p w14:paraId="39798EFA" w14:textId="5018694E" w:rsidR="000F22D5" w:rsidRDefault="0027412F">
      <w:pPr>
        <w:rPr>
          <w:lang w:eastAsia="ja-JP"/>
        </w:rPr>
      </w:pPr>
      <w:r>
        <w:rPr>
          <w:rFonts w:hint="eastAsia"/>
          <w:lang w:eastAsia="ja-JP"/>
        </w:rPr>
        <w:t>一番左の列の</w:t>
      </w:r>
      <w:r>
        <w:rPr>
          <w:lang w:eastAsia="ja-JP"/>
        </w:rPr>
        <w:t>チェックボックスで送信対象を選択します。</w:t>
      </w:r>
    </w:p>
    <w:p w14:paraId="3230F131" w14:textId="77777777" w:rsidR="0027412F" w:rsidRDefault="0027412F">
      <w:pPr>
        <w:rPr>
          <w:lang w:eastAsia="ja-JP"/>
        </w:rPr>
      </w:pPr>
    </w:p>
    <w:p w14:paraId="076ED8E0" w14:textId="77777777" w:rsidR="000F22D5" w:rsidRDefault="00000000">
      <w:r>
        <w:rPr>
          <w:noProof/>
        </w:rPr>
        <w:lastRenderedPageBreak/>
        <w:drawing>
          <wp:inline distT="0" distB="0" distL="0" distR="0" wp14:anchorId="643EAFB7" wp14:editId="53E7FB56">
            <wp:extent cx="5029200" cy="3987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2-08 16.07.38.png"/>
                    <pic:cNvPicPr/>
                  </pic:nvPicPr>
                  <pic:blipFill>
                    <a:blip r:embed="rId12"/>
                    <a:stretch>
                      <a:fillRect/>
                    </a:stretch>
                  </pic:blipFill>
                  <pic:spPr>
                    <a:xfrm>
                      <a:off x="0" y="0"/>
                      <a:ext cx="5029200" cy="3987998"/>
                    </a:xfrm>
                    <a:prstGeom prst="rect">
                      <a:avLst/>
                    </a:prstGeom>
                  </pic:spPr>
                </pic:pic>
              </a:graphicData>
            </a:graphic>
          </wp:inline>
        </w:drawing>
      </w:r>
    </w:p>
    <w:p w14:paraId="4282CADD" w14:textId="77777777" w:rsidR="000F22D5" w:rsidRDefault="00000000">
      <w:pPr>
        <w:jc w:val="center"/>
        <w:rPr>
          <w:lang w:eastAsia="ja-JP"/>
        </w:rPr>
      </w:pPr>
      <w:r>
        <w:rPr>
          <w:lang w:eastAsia="ja-JP"/>
        </w:rPr>
        <w:t>（該当画面）</w:t>
      </w:r>
    </w:p>
    <w:p w14:paraId="2EAD50AF" w14:textId="77777777" w:rsidR="000F22D5" w:rsidRDefault="00000000">
      <w:pPr>
        <w:pStyle w:val="21"/>
        <w:rPr>
          <w:lang w:eastAsia="ja-JP"/>
        </w:rPr>
      </w:pPr>
      <w:r>
        <w:rPr>
          <w:lang w:eastAsia="ja-JP"/>
        </w:rPr>
        <w:t>ステップ</w:t>
      </w:r>
      <w:r>
        <w:rPr>
          <w:lang w:eastAsia="ja-JP"/>
        </w:rPr>
        <w:t>6</w:t>
      </w:r>
      <w:r>
        <w:rPr>
          <w:lang w:eastAsia="ja-JP"/>
        </w:rPr>
        <w:t>：並行数の設定</w:t>
      </w:r>
    </w:p>
    <w:p w14:paraId="49FD1F97" w14:textId="6DEEC74F" w:rsidR="000F22D5" w:rsidRDefault="00000000">
      <w:pPr>
        <w:rPr>
          <w:lang w:eastAsia="ja-JP"/>
        </w:rPr>
      </w:pPr>
      <w:r>
        <w:rPr>
          <w:lang w:eastAsia="ja-JP"/>
        </w:rPr>
        <w:t>同時処理数を</w:t>
      </w:r>
      <w:r>
        <w:rPr>
          <w:lang w:eastAsia="ja-JP"/>
        </w:rPr>
        <w:t>1</w:t>
      </w:r>
      <w:r>
        <w:rPr>
          <w:lang w:eastAsia="ja-JP"/>
        </w:rPr>
        <w:t>〜</w:t>
      </w:r>
      <w:r w:rsidR="0027412F">
        <w:rPr>
          <w:lang w:eastAsia="ja-JP"/>
        </w:rPr>
        <w:t>10</w:t>
      </w:r>
      <w:r>
        <w:rPr>
          <w:lang w:eastAsia="ja-JP"/>
        </w:rPr>
        <w:t>で設定します。推奨は</w:t>
      </w:r>
      <w:r>
        <w:rPr>
          <w:lang w:eastAsia="ja-JP"/>
        </w:rPr>
        <w:t>3</w:t>
      </w:r>
      <w:r>
        <w:rPr>
          <w:lang w:eastAsia="ja-JP"/>
        </w:rPr>
        <w:t>並行です。</w:t>
      </w:r>
    </w:p>
    <w:p w14:paraId="0EB1D1C7" w14:textId="77777777" w:rsidR="000F22D5" w:rsidRDefault="00000000">
      <w:r>
        <w:rPr>
          <w:noProof/>
        </w:rPr>
        <w:lastRenderedPageBreak/>
        <w:drawing>
          <wp:inline distT="0" distB="0" distL="0" distR="0" wp14:anchorId="05A20137" wp14:editId="33154ED5">
            <wp:extent cx="5029200" cy="4920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2-08 16.08.14.png"/>
                    <pic:cNvPicPr/>
                  </pic:nvPicPr>
                  <pic:blipFill>
                    <a:blip r:embed="rId13"/>
                    <a:stretch>
                      <a:fillRect/>
                    </a:stretch>
                  </pic:blipFill>
                  <pic:spPr>
                    <a:xfrm>
                      <a:off x="0" y="0"/>
                      <a:ext cx="5029200" cy="4920310"/>
                    </a:xfrm>
                    <a:prstGeom prst="rect">
                      <a:avLst/>
                    </a:prstGeom>
                  </pic:spPr>
                </pic:pic>
              </a:graphicData>
            </a:graphic>
          </wp:inline>
        </w:drawing>
      </w:r>
    </w:p>
    <w:p w14:paraId="56C984AD" w14:textId="77777777" w:rsidR="000F22D5" w:rsidRDefault="00000000">
      <w:pPr>
        <w:jc w:val="center"/>
        <w:rPr>
          <w:lang w:eastAsia="ja-JP"/>
        </w:rPr>
      </w:pPr>
      <w:r>
        <w:rPr>
          <w:lang w:eastAsia="ja-JP"/>
        </w:rPr>
        <w:t>（該当画面）</w:t>
      </w:r>
    </w:p>
    <w:p w14:paraId="3AAA12D4" w14:textId="1F0C0C80" w:rsidR="0027412F" w:rsidRDefault="00000000" w:rsidP="0027412F">
      <w:pPr>
        <w:pStyle w:val="21"/>
        <w:rPr>
          <w:lang w:eastAsia="ja-JP"/>
        </w:rPr>
      </w:pPr>
      <w:r>
        <w:rPr>
          <w:lang w:eastAsia="ja-JP"/>
        </w:rPr>
        <w:t>ステップ</w:t>
      </w:r>
      <w:r>
        <w:rPr>
          <w:lang w:eastAsia="ja-JP"/>
        </w:rPr>
        <w:t>7</w:t>
      </w:r>
      <w:r>
        <w:rPr>
          <w:lang w:eastAsia="ja-JP"/>
        </w:rPr>
        <w:t>：生成＆送信実行</w:t>
      </w:r>
    </w:p>
    <w:p w14:paraId="24AC6220" w14:textId="7C4D36B9" w:rsidR="0027412F" w:rsidRDefault="0027412F">
      <w:pPr>
        <w:rPr>
          <w:lang w:eastAsia="ja-JP"/>
        </w:rPr>
      </w:pPr>
      <w:r>
        <w:rPr>
          <w:rFonts w:hint="eastAsia"/>
          <w:lang w:eastAsia="ja-JP"/>
        </w:rPr>
        <w:t>文言生成ボタンを押すと</w:t>
      </w:r>
      <w:r>
        <w:rPr>
          <w:rFonts w:hint="eastAsia"/>
          <w:lang w:eastAsia="ja-JP"/>
        </w:rPr>
        <w:t>AI</w:t>
      </w:r>
      <w:r>
        <w:rPr>
          <w:rFonts w:hint="eastAsia"/>
          <w:lang w:eastAsia="ja-JP"/>
        </w:rPr>
        <w:t>で営業先企業ごとの営業文言が生成されます。</w:t>
      </w:r>
    </w:p>
    <w:p w14:paraId="2172F66C" w14:textId="026CDF43" w:rsidR="000F22D5" w:rsidRDefault="00000000">
      <w:pPr>
        <w:rPr>
          <w:lang w:eastAsia="ja-JP"/>
        </w:rPr>
      </w:pPr>
      <w:r>
        <w:rPr>
          <w:lang w:eastAsia="ja-JP"/>
        </w:rPr>
        <w:t>「生成</w:t>
      </w:r>
      <w:r>
        <w:rPr>
          <w:lang w:eastAsia="ja-JP"/>
        </w:rPr>
        <w:t>&amp;</w:t>
      </w:r>
      <w:r>
        <w:rPr>
          <w:lang w:eastAsia="ja-JP"/>
        </w:rPr>
        <w:t>送信」ボタンを押すと</w:t>
      </w:r>
      <w:r>
        <w:rPr>
          <w:lang w:eastAsia="ja-JP"/>
        </w:rPr>
        <w:t>AI</w:t>
      </w:r>
      <w:r w:rsidR="0027412F">
        <w:rPr>
          <w:rFonts w:hint="eastAsia"/>
          <w:lang w:eastAsia="ja-JP"/>
        </w:rPr>
        <w:t>文言</w:t>
      </w:r>
      <w:r>
        <w:rPr>
          <w:lang w:eastAsia="ja-JP"/>
        </w:rPr>
        <w:t>生成</w:t>
      </w:r>
      <w:r>
        <w:rPr>
          <w:lang w:eastAsia="ja-JP"/>
        </w:rPr>
        <w:t>→</w:t>
      </w:r>
      <w:r w:rsidR="0027412F">
        <w:rPr>
          <w:rFonts w:hint="eastAsia"/>
          <w:lang w:eastAsia="ja-JP"/>
        </w:rPr>
        <w:t>フォーム</w:t>
      </w:r>
      <w:r>
        <w:rPr>
          <w:lang w:eastAsia="ja-JP"/>
        </w:rPr>
        <w:t>送信まで自動実行されます。実行ログで進捗確認可能。</w:t>
      </w:r>
    </w:p>
    <w:p w14:paraId="762520AA" w14:textId="182E4D1B" w:rsidR="0027412F" w:rsidRDefault="00FB7882">
      <w:pPr>
        <w:rPr>
          <w:lang w:eastAsia="ja-JP"/>
        </w:rPr>
      </w:pPr>
      <w:r>
        <w:rPr>
          <w:noProof/>
        </w:rPr>
        <w:lastRenderedPageBreak/>
        <mc:AlternateContent>
          <mc:Choice Requires="wps">
            <w:drawing>
              <wp:anchor distT="0" distB="0" distL="114300" distR="114300" simplePos="0" relativeHeight="251659264" behindDoc="0" locked="0" layoutInCell="1" allowOverlap="1" wp14:anchorId="049FC3B0" wp14:editId="7DC1573D">
                <wp:simplePos x="0" y="0"/>
                <wp:positionH relativeFrom="column">
                  <wp:posOffset>3171373</wp:posOffset>
                </wp:positionH>
                <wp:positionV relativeFrom="paragraph">
                  <wp:posOffset>2627133</wp:posOffset>
                </wp:positionV>
                <wp:extent cx="1765005" cy="350874"/>
                <wp:effectExtent l="63500" t="38100" r="76835" b="93980"/>
                <wp:wrapNone/>
                <wp:docPr id="524762010" name="角丸四角形 3"/>
                <wp:cNvGraphicFramePr/>
                <a:graphic xmlns:a="http://schemas.openxmlformats.org/drawingml/2006/main">
                  <a:graphicData uri="http://schemas.microsoft.com/office/word/2010/wordprocessingShape">
                    <wps:wsp>
                      <wps:cNvSpPr/>
                      <wps:spPr>
                        <a:xfrm>
                          <a:off x="0" y="0"/>
                          <a:ext cx="1765005" cy="350874"/>
                        </a:xfrm>
                        <a:prstGeom prst="roundRect">
                          <a:avLst/>
                        </a:prstGeom>
                        <a:noFill/>
                        <a:ln w="38100">
                          <a:solidFill>
                            <a:srgbClr val="EE0000"/>
                          </a:solid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E769B9" id="角丸四角形 3" o:spid="_x0000_s1026" style="position:absolute;margin-left:249.7pt;margin-top:206.85pt;width:139pt;height:27.6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" filled="f" strokecolor="#e00" strokeweight="3pt">
                <v:shadow on="t" color="black" opacity="22937f" origin=",.5" offset="0,.63889mm"/>
              </v:roundrect>
            </w:pict>
          </mc:Fallback>
        </mc:AlternateContent>
      </w:r>
      <w:r>
        <w:rPr>
          <w:noProof/>
        </w:rPr>
        <w:drawing>
          <wp:inline distT="0" distB="0" distL="0" distR="0" wp14:anchorId="1124AEE3" wp14:editId="4755F462">
            <wp:extent cx="5029200" cy="4920310"/>
            <wp:effectExtent l="0" t="0" r="0" b="0"/>
            <wp:docPr id="342304197" name="Picture 6"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4197" name="Picture 6" descr="グラフィカル ユーザー インターフェイス&#10;&#10;AI 生成コンテンツは誤りを含む可能性があります。"/>
                    <pic:cNvPicPr/>
                  </pic:nvPicPr>
                  <pic:blipFill>
                    <a:blip r:embed="rId13"/>
                    <a:stretch>
                      <a:fillRect/>
                    </a:stretch>
                  </pic:blipFill>
                  <pic:spPr>
                    <a:xfrm>
                      <a:off x="0" y="0"/>
                      <a:ext cx="5029200" cy="4920310"/>
                    </a:xfrm>
                    <a:prstGeom prst="rect">
                      <a:avLst/>
                    </a:prstGeom>
                  </pic:spPr>
                </pic:pic>
              </a:graphicData>
            </a:graphic>
          </wp:inline>
        </w:drawing>
      </w:r>
    </w:p>
    <w:p w14:paraId="784A8F8B" w14:textId="7B947742" w:rsidR="00FB7882" w:rsidRDefault="00FB7882" w:rsidP="00FB7882">
      <w:pPr>
        <w:rPr>
          <w:noProof/>
          <w:lang w:eastAsia="ja-JP"/>
        </w:rPr>
      </w:pPr>
      <w:r>
        <w:rPr>
          <w:noProof/>
        </w:rPr>
        <w:lastRenderedPageBreak/>
        <w:drawing>
          <wp:inline distT="0" distB="0" distL="0" distR="0" wp14:anchorId="3F248723" wp14:editId="77610E1F">
            <wp:extent cx="5029200" cy="4961340"/>
            <wp:effectExtent l="0" t="0" r="0" b="0"/>
            <wp:docPr id="7" name="Picture 7" descr="グラフィカル ユーザー インターフェイス, アプリケーション, Team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グラフィカル ユーザー インターフェイス, アプリケーション, Teams&#10;&#10;AI 生成コンテンツは誤りを含む可能性があります。"/>
                    <pic:cNvPicPr/>
                  </pic:nvPicPr>
                  <pic:blipFill>
                    <a:blip r:embed="rId14"/>
                    <a:stretch>
                      <a:fillRect/>
                    </a:stretch>
                  </pic:blipFill>
                  <pic:spPr>
                    <a:xfrm>
                      <a:off x="0" y="0"/>
                      <a:ext cx="5029200" cy="4961340"/>
                    </a:xfrm>
                    <a:prstGeom prst="rect">
                      <a:avLst/>
                    </a:prstGeom>
                  </pic:spPr>
                </pic:pic>
              </a:graphicData>
            </a:graphic>
          </wp:inline>
        </w:drawing>
      </w:r>
    </w:p>
    <w:p w14:paraId="42B1F004" w14:textId="16A42E55" w:rsidR="00FB7882" w:rsidRPr="00FB7882" w:rsidRDefault="00FB7882" w:rsidP="00FB7882">
      <w:pPr>
        <w:rPr>
          <w:noProof/>
          <w:lang w:eastAsia="ja-JP"/>
        </w:rPr>
      </w:pPr>
      <w:r>
        <w:rPr>
          <w:rFonts w:hint="eastAsia"/>
          <w:noProof/>
          <w:lang w:eastAsia="ja-JP"/>
        </w:rPr>
        <w:t>画像のように選択した企業のカードがそれぞれ生成されて</w:t>
      </w:r>
      <w:r>
        <w:rPr>
          <w:rFonts w:hint="eastAsia"/>
          <w:noProof/>
          <w:lang w:eastAsia="ja-JP"/>
        </w:rPr>
        <w:t>AI</w:t>
      </w:r>
      <w:r>
        <w:rPr>
          <w:rFonts w:hint="eastAsia"/>
          <w:noProof/>
          <w:lang w:eastAsia="ja-JP"/>
        </w:rPr>
        <w:t>での営業文言生成が開始されます。</w:t>
      </w:r>
    </w:p>
    <w:p w14:paraId="526441E8" w14:textId="77777777" w:rsidR="000F22D5" w:rsidRDefault="00000000">
      <w:pPr>
        <w:pStyle w:val="21"/>
        <w:rPr>
          <w:lang w:eastAsia="ja-JP"/>
        </w:rPr>
      </w:pPr>
      <w:r>
        <w:rPr>
          <w:lang w:eastAsia="ja-JP"/>
        </w:rPr>
        <w:lastRenderedPageBreak/>
        <w:t>ステップ</w:t>
      </w:r>
      <w:r>
        <w:rPr>
          <w:lang w:eastAsia="ja-JP"/>
        </w:rPr>
        <w:t>8</w:t>
      </w:r>
      <w:r>
        <w:rPr>
          <w:lang w:eastAsia="ja-JP"/>
        </w:rPr>
        <w:t>：</w:t>
      </w:r>
      <w:r>
        <w:rPr>
          <w:lang w:eastAsia="ja-JP"/>
        </w:rPr>
        <w:t>Chrome</w:t>
      </w:r>
      <w:r>
        <w:rPr>
          <w:lang w:eastAsia="ja-JP"/>
        </w:rPr>
        <w:t>拡張機能で進捗確認</w:t>
      </w:r>
    </w:p>
    <w:p w14:paraId="6882C8A1" w14:textId="11319C0E" w:rsidR="0027412F" w:rsidRDefault="00FB7882">
      <w:pPr>
        <w:rPr>
          <w:lang w:eastAsia="ja-JP"/>
        </w:rPr>
      </w:pPr>
      <w:r>
        <w:rPr>
          <w:noProof/>
          <w:lang w:eastAsia="ja-JP"/>
        </w:rPr>
        <mc:AlternateContent>
          <mc:Choice Requires="wps">
            <w:drawing>
              <wp:anchor distT="0" distB="0" distL="114300" distR="114300" simplePos="0" relativeHeight="251660288" behindDoc="0" locked="0" layoutInCell="1" allowOverlap="1" wp14:anchorId="373C84B3" wp14:editId="1C559DAE">
                <wp:simplePos x="0" y="0"/>
                <wp:positionH relativeFrom="column">
                  <wp:posOffset>142240</wp:posOffset>
                </wp:positionH>
                <wp:positionV relativeFrom="paragraph">
                  <wp:posOffset>1337945</wp:posOffset>
                </wp:positionV>
                <wp:extent cx="1520982" cy="760492"/>
                <wp:effectExtent l="63500" t="38100" r="79375" b="90805"/>
                <wp:wrapNone/>
                <wp:docPr id="2117598298" name="角丸四角形 4"/>
                <wp:cNvGraphicFramePr/>
                <a:graphic xmlns:a="http://schemas.openxmlformats.org/drawingml/2006/main">
                  <a:graphicData uri="http://schemas.microsoft.com/office/word/2010/wordprocessingShape">
                    <wps:wsp>
                      <wps:cNvSpPr/>
                      <wps:spPr>
                        <a:xfrm>
                          <a:off x="0" y="0"/>
                          <a:ext cx="1520982" cy="760492"/>
                        </a:xfrm>
                        <a:prstGeom prst="round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9210A6" id="角丸四角形 4" o:spid="_x0000_s1026" style="position:absolute;margin-left:11.2pt;margin-top:105.35pt;width:119.75pt;height:59.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" filled="f" strokecolor="#e00" strokeweight="3pt">
                <v:shadow on="t" color="black" opacity="22937f" origin=",.5" offset="0,.63889mm"/>
              </v:roundrect>
            </w:pict>
          </mc:Fallback>
        </mc:AlternateContent>
      </w:r>
      <w:r>
        <w:rPr>
          <w:lang w:eastAsia="ja-JP"/>
        </w:rPr>
        <w:t>拡張機能ポップアップで待機・処理中</w:t>
      </w:r>
      <w:r w:rsidR="0027412F">
        <w:rPr>
          <w:noProof/>
        </w:rPr>
        <w:drawing>
          <wp:inline distT="0" distB="0" distL="0" distR="0" wp14:anchorId="42B93AD3" wp14:editId="1E649315">
            <wp:extent cx="3328421" cy="6793673"/>
            <wp:effectExtent l="0" t="0" r="0" b="1270"/>
            <wp:docPr id="8" name="Picture 8" descr="携帯電話の画面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携帯電話の画面のスクリーンショット&#10;&#10;AI 生成コンテンツは誤りを含む可能性があります。"/>
                    <pic:cNvPicPr/>
                  </pic:nvPicPr>
                  <pic:blipFill>
                    <a:blip r:embed="rId15"/>
                    <a:stretch>
                      <a:fillRect/>
                    </a:stretch>
                  </pic:blipFill>
                  <pic:spPr>
                    <a:xfrm>
                      <a:off x="0" y="0"/>
                      <a:ext cx="3451574" cy="7045042"/>
                    </a:xfrm>
                    <a:prstGeom prst="rect">
                      <a:avLst/>
                    </a:prstGeom>
                  </pic:spPr>
                </pic:pic>
              </a:graphicData>
            </a:graphic>
          </wp:inline>
        </w:drawing>
      </w:r>
    </w:p>
    <w:p w14:paraId="44825806" w14:textId="6AB4ADE0" w:rsidR="000F22D5" w:rsidRDefault="000F22D5">
      <w:pPr>
        <w:rPr>
          <w:lang w:eastAsia="ja-JP"/>
        </w:rPr>
      </w:pPr>
    </w:p>
    <w:p w14:paraId="5777B279" w14:textId="77777777" w:rsidR="000F22D5" w:rsidRDefault="00000000">
      <w:pPr>
        <w:jc w:val="center"/>
        <w:rPr>
          <w:lang w:eastAsia="ja-JP"/>
        </w:rPr>
      </w:pPr>
      <w:r>
        <w:rPr>
          <w:lang w:eastAsia="ja-JP"/>
        </w:rPr>
        <w:t>（該当画面）</w:t>
      </w:r>
    </w:p>
    <w:p w14:paraId="2606B30F" w14:textId="77777777" w:rsidR="000F22D5" w:rsidRDefault="00000000">
      <w:pPr>
        <w:pStyle w:val="21"/>
        <w:rPr>
          <w:lang w:eastAsia="ja-JP"/>
        </w:rPr>
      </w:pPr>
      <w:r>
        <w:rPr>
          <w:lang w:eastAsia="ja-JP"/>
        </w:rPr>
        <w:lastRenderedPageBreak/>
        <w:t>ステップ</w:t>
      </w:r>
      <w:r>
        <w:rPr>
          <w:lang w:eastAsia="ja-JP"/>
        </w:rPr>
        <w:t>9</w:t>
      </w:r>
      <w:r>
        <w:rPr>
          <w:lang w:eastAsia="ja-JP"/>
        </w:rPr>
        <w:t>：送信結果確認</w:t>
      </w:r>
    </w:p>
    <w:p w14:paraId="6A101DE3" w14:textId="77777777" w:rsidR="000F22D5" w:rsidRDefault="00000000">
      <w:pPr>
        <w:rPr>
          <w:lang w:eastAsia="ja-JP"/>
        </w:rPr>
      </w:pPr>
      <w:r>
        <w:rPr>
          <w:lang w:eastAsia="ja-JP"/>
        </w:rPr>
        <w:t>成功（緑）・失敗（赤）・未送信をリード表で確認します。</w:t>
      </w:r>
    </w:p>
    <w:p w14:paraId="317926CA" w14:textId="35D50DE2" w:rsidR="00FB7882" w:rsidRDefault="00FB7882">
      <w:pPr>
        <w:rPr>
          <w:lang w:eastAsia="ja-JP"/>
        </w:rPr>
      </w:pPr>
      <w:r>
        <w:rPr>
          <w:noProof/>
          <w:lang w:eastAsia="ja-JP"/>
        </w:rPr>
        <mc:AlternateContent>
          <mc:Choice Requires="wps">
            <w:drawing>
              <wp:anchor distT="0" distB="0" distL="114300" distR="114300" simplePos="0" relativeHeight="251662336" behindDoc="0" locked="0" layoutInCell="1" allowOverlap="1" wp14:anchorId="68EBBCB0" wp14:editId="2A441E06">
                <wp:simplePos x="0" y="0"/>
                <wp:positionH relativeFrom="column">
                  <wp:posOffset>1665335</wp:posOffset>
                </wp:positionH>
                <wp:positionV relativeFrom="paragraph">
                  <wp:posOffset>1205123</wp:posOffset>
                </wp:positionV>
                <wp:extent cx="1520982" cy="760492"/>
                <wp:effectExtent l="63500" t="38100" r="79375" b="90805"/>
                <wp:wrapNone/>
                <wp:docPr id="396084704" name="角丸四角形 4"/>
                <wp:cNvGraphicFramePr/>
                <a:graphic xmlns:a="http://schemas.openxmlformats.org/drawingml/2006/main">
                  <a:graphicData uri="http://schemas.microsoft.com/office/word/2010/wordprocessingShape">
                    <wps:wsp>
                      <wps:cNvSpPr/>
                      <wps:spPr>
                        <a:xfrm>
                          <a:off x="0" y="0"/>
                          <a:ext cx="1520982" cy="760492"/>
                        </a:xfrm>
                        <a:prstGeom prst="round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2272D9" id="角丸四角形 4" o:spid="_x0000_s1026" style="position:absolute;margin-left:131.15pt;margin-top:94.9pt;width:119.75pt;height:59.9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" filled="f" strokecolor="#e00" strokeweight="3pt">
                <v:shadow on="t" color="black" opacity="22937f" origin=",.5" offset="0,.63889mm"/>
              </v:roundrect>
            </w:pict>
          </mc:Fallback>
        </mc:AlternateContent>
      </w:r>
      <w:r>
        <w:rPr>
          <w:noProof/>
        </w:rPr>
        <w:drawing>
          <wp:inline distT="0" distB="0" distL="0" distR="0" wp14:anchorId="012230EE" wp14:editId="503D5CC9">
            <wp:extent cx="3328421" cy="6793673"/>
            <wp:effectExtent l="0" t="0" r="0" b="1270"/>
            <wp:docPr id="385312126" name="Picture 8" descr="携帯電話の画面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携帯電話の画面のスクリーンショット&#10;&#10;AI 生成コンテンツは誤りを含む可能性があります。"/>
                    <pic:cNvPicPr/>
                  </pic:nvPicPr>
                  <pic:blipFill>
                    <a:blip r:embed="rId15"/>
                    <a:stretch>
                      <a:fillRect/>
                    </a:stretch>
                  </pic:blipFill>
                  <pic:spPr>
                    <a:xfrm>
                      <a:off x="0" y="0"/>
                      <a:ext cx="3451574" cy="7045042"/>
                    </a:xfrm>
                    <a:prstGeom prst="rect">
                      <a:avLst/>
                    </a:prstGeom>
                  </pic:spPr>
                </pic:pic>
              </a:graphicData>
            </a:graphic>
          </wp:inline>
        </w:drawing>
      </w:r>
    </w:p>
    <w:p w14:paraId="44BD4C79" w14:textId="541F5DF9" w:rsidR="000F22D5" w:rsidRDefault="00000000" w:rsidP="00FB7882">
      <w:pPr>
        <w:pStyle w:val="21"/>
        <w:rPr>
          <w:lang w:eastAsia="ja-JP"/>
        </w:rPr>
      </w:pPr>
      <w:r>
        <w:rPr>
          <w:lang w:eastAsia="ja-JP"/>
        </w:rPr>
        <w:t>ステップ</w:t>
      </w:r>
      <w:r>
        <w:rPr>
          <w:lang w:eastAsia="ja-JP"/>
        </w:rPr>
        <w:t>10</w:t>
      </w:r>
      <w:r>
        <w:rPr>
          <w:lang w:eastAsia="ja-JP"/>
        </w:rPr>
        <w:t>：</w:t>
      </w:r>
      <w:r w:rsidR="00FB7882">
        <w:rPr>
          <w:rFonts w:hint="eastAsia"/>
          <w:lang w:eastAsia="ja-JP"/>
        </w:rPr>
        <w:t>送信完了</w:t>
      </w:r>
    </w:p>
    <w:p w14:paraId="7EA1854D" w14:textId="48541609" w:rsidR="000F22D5" w:rsidRDefault="00FB7882" w:rsidP="00FB7882">
      <w:pPr>
        <w:rPr>
          <w:lang w:eastAsia="ja-JP"/>
        </w:rPr>
      </w:pPr>
      <w:r>
        <w:rPr>
          <w:rFonts w:hint="eastAsia"/>
          <w:lang w:eastAsia="ja-JP"/>
        </w:rPr>
        <w:t>送信が全て完了するとリード一覧に結果が反映されます。</w:t>
      </w:r>
    </w:p>
    <w:p w14:paraId="51DE1E8D" w14:textId="38DDA6DF" w:rsidR="00BB11D2" w:rsidRDefault="00BB11D2" w:rsidP="001F3023">
      <w:pPr>
        <w:pStyle w:val="1"/>
        <w:rPr>
          <w:lang w:eastAsia="ja-JP"/>
        </w:rPr>
      </w:pPr>
      <w:r w:rsidRPr="00BB11D2">
        <w:rPr>
          <w:rFonts w:hint="eastAsia"/>
          <w:lang w:eastAsia="ja-JP"/>
        </w:rPr>
        <w:lastRenderedPageBreak/>
        <w:t>PDF</w:t>
      </w:r>
      <w:r w:rsidRPr="00BB11D2">
        <w:rPr>
          <w:rFonts w:hint="eastAsia"/>
          <w:lang w:eastAsia="ja-JP"/>
        </w:rPr>
        <w:t>資料管理</w:t>
      </w:r>
    </w:p>
    <w:p w14:paraId="3370EF3B" w14:textId="77777777" w:rsidR="001F3023" w:rsidRDefault="001F3023" w:rsidP="001F3023">
      <w:pPr>
        <w:rPr>
          <w:lang w:eastAsia="ja-JP"/>
        </w:rPr>
      </w:pPr>
    </w:p>
    <w:p w14:paraId="7901208A" w14:textId="5C128467" w:rsidR="001F3023" w:rsidRDefault="001F3023" w:rsidP="001F3023">
      <w:pPr>
        <w:rPr>
          <w:lang w:eastAsia="ja-JP"/>
        </w:rPr>
      </w:pPr>
      <w:r>
        <w:rPr>
          <w:rFonts w:hint="eastAsia"/>
          <w:lang w:eastAsia="ja-JP"/>
        </w:rPr>
        <w:t>画像のドラッグエリアを押下もしくはファイルをドラッグすること</w:t>
      </w:r>
      <w:proofErr w:type="gramStart"/>
      <w:r>
        <w:rPr>
          <w:rFonts w:hint="eastAsia"/>
          <w:lang w:eastAsia="ja-JP"/>
        </w:rPr>
        <w:t>で</w:t>
      </w:r>
      <w:proofErr w:type="gramEnd"/>
      <w:r>
        <w:rPr>
          <w:rFonts w:hint="eastAsia"/>
          <w:lang w:eastAsia="ja-JP"/>
        </w:rPr>
        <w:t>営業</w:t>
      </w:r>
      <w:proofErr w:type="gramStart"/>
      <w:r>
        <w:rPr>
          <w:rFonts w:hint="eastAsia"/>
          <w:lang w:eastAsia="ja-JP"/>
        </w:rPr>
        <w:t>で</w:t>
      </w:r>
      <w:proofErr w:type="gramEnd"/>
      <w:r>
        <w:rPr>
          <w:rFonts w:hint="eastAsia"/>
          <w:lang w:eastAsia="ja-JP"/>
        </w:rPr>
        <w:t>添付したい</w:t>
      </w:r>
      <w:r>
        <w:rPr>
          <w:rFonts w:hint="eastAsia"/>
          <w:lang w:eastAsia="ja-JP"/>
        </w:rPr>
        <w:t>PDF</w:t>
      </w:r>
      <w:r>
        <w:rPr>
          <w:rFonts w:hint="eastAsia"/>
          <w:lang w:eastAsia="ja-JP"/>
        </w:rPr>
        <w:t>の登録ができます。</w:t>
      </w:r>
    </w:p>
    <w:p w14:paraId="1A58F155" w14:textId="3106092F" w:rsidR="001F3023" w:rsidRPr="001F3023" w:rsidRDefault="001F3023" w:rsidP="001F3023">
      <w:pPr>
        <w:rPr>
          <w:lang w:eastAsia="ja-JP"/>
        </w:rPr>
      </w:pPr>
      <w:r>
        <w:rPr>
          <w:rFonts w:hint="eastAsia"/>
          <w:lang w:eastAsia="ja-JP"/>
        </w:rPr>
        <w:t>こちらで登録をしてからフォーム送信で資料の選択ができるようになります。</w:t>
      </w:r>
    </w:p>
    <w:p w14:paraId="103906B4" w14:textId="2C1F8AA6" w:rsidR="001F3023" w:rsidRPr="001F3023" w:rsidRDefault="001F3023" w:rsidP="001F3023">
      <w:pPr>
        <w:rPr>
          <w:lang w:eastAsia="ja-JP"/>
        </w:rPr>
      </w:pPr>
      <w:r>
        <w:rPr>
          <w:rFonts w:hint="eastAsia"/>
          <w:noProof/>
          <w:lang w:eastAsia="ja-JP"/>
        </w:rPr>
        <w:drawing>
          <wp:inline distT="0" distB="0" distL="0" distR="0" wp14:anchorId="5116D925" wp14:editId="309B4531">
            <wp:extent cx="6310265" cy="3354519"/>
            <wp:effectExtent l="0" t="0" r="1905" b="0"/>
            <wp:docPr id="1554661907" name="図 6" descr="モニターの画面が表示された携帯電話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61907" name="図 6" descr="モニターの画面が表示された携帯電話のスクリーンショット&#10;&#10;AI 生成コンテンツは誤りを含む可能性があります。"/>
                    <pic:cNvPicPr/>
                  </pic:nvPicPr>
                  <pic:blipFill>
                    <a:blip r:embed="rId16"/>
                    <a:stretch>
                      <a:fillRect/>
                    </a:stretch>
                  </pic:blipFill>
                  <pic:spPr>
                    <a:xfrm>
                      <a:off x="0" y="0"/>
                      <a:ext cx="6339043" cy="3369817"/>
                    </a:xfrm>
                    <a:prstGeom prst="rect">
                      <a:avLst/>
                    </a:prstGeom>
                  </pic:spPr>
                </pic:pic>
              </a:graphicData>
            </a:graphic>
          </wp:inline>
        </w:drawing>
      </w:r>
    </w:p>
    <w:sectPr w:rsidR="001F3023" w:rsidRPr="001F302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177BB" w14:textId="77777777" w:rsidR="005A466D" w:rsidRDefault="005A466D" w:rsidP="0027412F">
      <w:pPr>
        <w:spacing w:after="0" w:line="240" w:lineRule="auto"/>
      </w:pPr>
      <w:r>
        <w:separator/>
      </w:r>
    </w:p>
  </w:endnote>
  <w:endnote w:type="continuationSeparator" w:id="0">
    <w:p w14:paraId="6ACA1810" w14:textId="77777777" w:rsidR="005A466D" w:rsidRDefault="005A466D" w:rsidP="00274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433B" w14:textId="77777777" w:rsidR="005A466D" w:rsidRDefault="005A466D" w:rsidP="0027412F">
      <w:pPr>
        <w:spacing w:after="0" w:line="240" w:lineRule="auto"/>
      </w:pPr>
      <w:r>
        <w:separator/>
      </w:r>
    </w:p>
  </w:footnote>
  <w:footnote w:type="continuationSeparator" w:id="0">
    <w:p w14:paraId="17A81E29" w14:textId="77777777" w:rsidR="005A466D" w:rsidRDefault="005A466D" w:rsidP="00274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2981458">
    <w:abstractNumId w:val="8"/>
  </w:num>
  <w:num w:numId="2" w16cid:durableId="1689795920">
    <w:abstractNumId w:val="6"/>
  </w:num>
  <w:num w:numId="3" w16cid:durableId="1925527785">
    <w:abstractNumId w:val="5"/>
  </w:num>
  <w:num w:numId="4" w16cid:durableId="118183795">
    <w:abstractNumId w:val="4"/>
  </w:num>
  <w:num w:numId="5" w16cid:durableId="1754623931">
    <w:abstractNumId w:val="7"/>
  </w:num>
  <w:num w:numId="6" w16cid:durableId="1404373469">
    <w:abstractNumId w:val="3"/>
  </w:num>
  <w:num w:numId="7" w16cid:durableId="2048675183">
    <w:abstractNumId w:val="2"/>
  </w:num>
  <w:num w:numId="8" w16cid:durableId="938487832">
    <w:abstractNumId w:val="1"/>
  </w:num>
  <w:num w:numId="9" w16cid:durableId="212992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2D5"/>
    <w:rsid w:val="00140A8F"/>
    <w:rsid w:val="0015074B"/>
    <w:rsid w:val="001F3023"/>
    <w:rsid w:val="00233121"/>
    <w:rsid w:val="0027412F"/>
    <w:rsid w:val="0029639D"/>
    <w:rsid w:val="00326F90"/>
    <w:rsid w:val="005A466D"/>
    <w:rsid w:val="00AA1D8D"/>
    <w:rsid w:val="00B47730"/>
    <w:rsid w:val="00B76C49"/>
    <w:rsid w:val="00BB11D2"/>
    <w:rsid w:val="00CB0664"/>
    <w:rsid w:val="00FB23B8"/>
    <w:rsid w:val="00FB7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42150FE"/>
  <w14:defaultImageDpi w14:val="300"/>
  <w15:docId w15:val="{4321E099-36D0-8344-A6DE-0B6E0B0D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BB11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450</Words>
  <Characters>479</Characters>
  <Application>Microsoft Office Word</Application>
  <DocSecurity>0</DocSecurity>
  <Lines>34</Lines>
  <Paragraphs>38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卓 紙谷</cp:lastModifiedBy>
  <cp:revision>4</cp:revision>
  <dcterms:created xsi:type="dcterms:W3CDTF">2013-12-23T23:15:00Z</dcterms:created>
  <dcterms:modified xsi:type="dcterms:W3CDTF">2026-02-28T15:30:00Z</dcterms:modified>
  <cp:category/>
</cp:coreProperties>
</file>