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_0"/>
        <w:spacing w:before="0"/>
        <w:ind/>
        <w:rPr>
          <w:b/>
          <w:sz w:val="18"/>
          <w:szCs w:val="18"/>
          <w:u w:val="single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720" w:right="0" w:hanging="680"/>
        <w:jc w:val="center"/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SCHEDULE III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720" w:right="0" w:hanging="680"/>
        <w:jc w:val="center"/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FORMAT OF END-USE CERTIFICATE</w:t>
      </w:r>
      <w:r>
        <w:rPr>
          <w:rFonts w:ascii="Arial" w:eastAsia="Arial" w:hAnsi="Arial" w:cs="Arial"/>
          <w:b/>
          <w:i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To: </w:t>
      </w:r>
      <w:r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DSP Finance Private Limited (formerly known as DSP Investment Managers Private Limited)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Dated: {{kfsData.terms.proposalDate}}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Dear Sirs, Madams,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bookmarkStart w:name="_heading=h.a0rsbr7kwj30" w:colFirst="0" w:colLast="0" w:id="0"/>
      <w:bookmarkEnd w:id="0"/>
      <w:r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Subject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: End-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Use Certificate in relation to the Facility Documents dated {{kfsData.terms.proposalDate}} entered into between, the Obligor(s) mentioned therein and DSP Finance Private Limited (formerly known as DSP Investment Managers Private Limited) (the “</w:t>
      </w:r>
      <w:r>
        <w:rPr>
          <w:rFonts w:ascii="Arial" w:eastAsia="Arial" w:hAnsi="Arial" w:cs="Arial"/>
          <w:b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Lender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”)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numPr>
          <w:ilvl w:val="0"/>
          <w:numId w:val="20"/>
        </w:numPr>
        <w:keepNext w:val="0"/>
        <w:keepLines w:val="0"/>
        <w:spacing w:before="0" w:after="140" w:line="290" w:lineRule="auto"/>
        <w:widowControl w:val="1"/>
        <w:ind w:left="720" w:right="0" w:hanging="36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We refer to the Facility Documents. This is an End-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Use Certificate. Terms defined in the Facility Documents shall have the same meaning when used in this End-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Use Certificate unless given a different meaning in this End-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Use Certificate.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numPr>
          <w:ilvl w:val="0"/>
          <w:numId w:val="20"/>
        </w:numPr>
        <w:keepNext w:val="0"/>
        <w:keepLines w:val="0"/>
        <w:spacing w:before="0" w:after="140" w:line="290" w:lineRule="auto"/>
        <w:widowControl w:val="1"/>
        <w:ind w:left="720" w:right="0" w:hanging="36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bookmarkStart w:name="_heading=h.rgdr5f88jhpn" w:colFirst="0" w:colLast="0" w:id="1"/>
      <w:bookmarkEnd w:id="1"/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I/We, hereby certify and confirm that funds from the Facility availed are utilised for and in accordance with the End-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Use stated in the Facility Documents i.e. for</w:t>
      </w:r>
      <w:r>
        <w:rPr>
          <w:rFonts w:ascii="Arial" w:eastAsia="Arial" w:hAnsi="Arial" w:cs="Arial"/>
          <w:b w:val="0"/>
          <w:i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{{endUse}}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Thank you,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_0"/>
        <w:keepNext w:val="0"/>
        <w:keepLines w:val="0"/>
        <w:spacing w:before="0" w:after="140" w:line="290" w:lineRule="auto"/>
        <w:widowControl w:val="1"/>
        <w:ind w:left="680" w:right="0" w:hanging="680"/>
        <w:jc w:val="both"/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strike w:val="0"/>
          <w:dstrike w:val="0"/>
          <w:color w:val="000000"/>
          <w:sz w:val="18"/>
          <w:szCs w:val="18"/>
          <w:u w:val="none"/>
          <w:vertAlign w:val="baseline"/>
        </w:rPr>
        <w:t xml:space="preserve">Yours sincerely,</w:t>
      </w:r>
    </w:p>
    <w:p>
      <w:pPr>
        <w:pBdr/>
        <w:pStyle w:val="normal_0"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{{name}}</w:t>
      </w:r>
    </w:p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144" w:gutter="0"/>
      <w:pgNumType w:fmt="Arabic"/>
      <w:pgNumType w:start="62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_0"/>
      <w:spacing/>
      <w:ind w:left="-1160" w:right="-540" w:firstLine="0"/>
      <w:jc w:val="center"/>
      <w:rPr/>
    </w:pPr>
    <w:r>
      <w:rPr>
        <w:sz w:val="16"/>
        <w:szCs w:val="16"/>
      </w:rPr>
      <w:t xml:space="preserve">Address: Mafatlal Centre, 11th Floor, Nariman Point, Mumbai – 400 021 | Phone No. 022-41484529</w:t>
    </w:r>
    <w:r>
      <w:rPr>
        <w:sz w:val="16"/>
        <w:szCs w:val="16"/>
      </w:rPr>
      <w:br/>
    </w:r>
    <w:r>
      <w:rPr>
        <w:sz w:val="16"/>
        <w:szCs w:val="16"/>
      </w:rPr>
      <w:t xml:space="preserve">Website: www.dspfin.com | Email: </w:t>
    </w:r>
    <w:r>
      <w:rPr/>
      <w:fldChar w:fldCharType="begin"/>
    </w:r>
    <w:r>
      <w:rPr/>
      <w:instrText xml:space="preserve">HYPERLINK "mailto:support@dspfin.com" </w:instrText>
    </w:r>
    <w:r>
      <w:rPr/>
      <w:fldChar w:fldCharType="separate"/>
    </w:r>
    <w:r>
      <w:rPr>
        <w:color w:val="AF005F"/>
        <w:sz w:val="16"/>
        <w:szCs w:val="16"/>
        <w:u w:val="none"/>
      </w:rPr>
      <w:t xml:space="preserve">support@dspfin.com</w:t>
    </w:r>
    <w:r>
      <w:rPr/>
      <w:fldChar w:fldCharType="end"/>
    </w:r>
    <w:r>
      <w:rPr>
        <w:sz w:val="16"/>
        <w:szCs w:val="16"/>
      </w:rPr>
      <w:instrText xml:space="preserve"> </w:instrText>
    </w:r>
    <w:r>
      <w:rPr>
        <w:color w:val="AF005F"/>
        <w:sz w:val="16"/>
        <w:szCs w:val="16"/>
      </w:rPr>
      <w:br/>
    </w:r>
    <w:r>
      <w:rPr>
        <w:color w:val="AF005F"/>
        <w:sz w:val="16"/>
        <w:szCs w:val="16"/>
      </w:rPr>
      <w:br/>
    </w:r>
    <w:r>
      <w:rPr>
        <w:color w:val="auto"/>
        <w:sz w:val="16"/>
        <w:szCs w:val="16"/>
      </w:rPr>
      <w:t xml:space="preserve">60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_0"/>
      <w:spacing/>
      <w:ind/>
      <w:rPr>
        <w:b/>
        <w:sz w:val="20"/>
        <w:szCs w:val="20"/>
      </w:rPr>
    </w:pPr>
    <w:r>
      <w:rPr/>
      <w:t xml:space="preserve">                                                                                                     </w:t>
    </w:r>
    <w:r>
      <w:rPr>
        <w:b/>
        <w:sz w:val="20"/>
        <w:szCs w:val="20"/>
      </w:rPr>
      <w:t xml:space="preserve">DSP FINANCE PRIVATE LIMITED</w:t>
    </w:r>
    <w:r>
      <w:rPr/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69642" cy="325755"/>
          <wp:effectExtent xmlns:wp="http://schemas.openxmlformats.org/drawingml/2006/wordprocessingDrawing" l="0" t="0" r="0" b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69642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/>
      <w:pStyle w:val="normal_0"/>
      <w:spacing w:line="240" w:lineRule="auto"/>
      <w:ind/>
      <w:jc w:val="right"/>
      <w:rPr>
        <w:sz w:val="16"/>
        <w:szCs w:val="16"/>
      </w:rPr>
    </w:pPr>
    <w:r>
      <w:rPr>
        <w:sz w:val="16"/>
        <w:szCs w:val="16"/>
      </w:rPr>
      <w:t xml:space="preserve">CIN: U64920MH1996PTC099483</w:t>
    </w:r>
  </w:p>
  <w:p>
    <w:pPr>
      <w:pBdr/>
      <w:pStyle w:val="normal_0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9">
    <w:nsid w:val="77CCD1EF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Heading 1">
    <w:name w:val="Heading 1"/>
    <w:basedOn w:val="normal_0"/>
    <w:next w:val="normal_0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normal_0">
    <w:name w:val="normal_0"/>
    <w:next w:val="normal_0"/>
    <w:pPr>
      <w:pBdr/>
      <w:spacing/>
      <w:ind/>
    </w:pPr>
    <w:rPr/>
  </w:style>
  <w:style w:type="paragraph" w:styleId="Heading 2">
    <w:name w:val="Heading 2"/>
    <w:basedOn w:val="normal_0"/>
    <w:next w:val="normal_0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_0"/>
    <w:next w:val="normal_0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_0"/>
    <w:next w:val="normal_0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_0"/>
    <w:next w:val="normal_0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_0"/>
    <w:next w:val="normal_0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TableNormal">
    <w:name w:val="TableNormal"/>
    <w:next w:val="TableNormal"/>
  </w:style>
  <w:style w:type="paragraph" w:styleId="Normal">
    <w:name w:val="Normal"/>
    <w:next w:val="Normal"/>
    <w:pPr>
      <w:pBdr/>
      <w:spacing/>
      <w:ind/>
    </w:pPr>
    <w:rPr/>
  </w:style>
  <w:style w:type="paragraph" w:styleId="Title">
    <w:name w:val="Title"/>
    <w:basedOn w:val="normal_0"/>
    <w:next w:val="normal_0"/>
    <w:pPr>
      <w:pBdr/>
      <w:keepNext/>
      <w:keepLines/>
      <w:spacing w:after="60"/>
      <w:ind/>
    </w:pPr>
    <w:rPr>
      <w:sz w:val="52"/>
      <w:szCs w:val="52"/>
    </w:rPr>
  </w:style>
  <w:style w:type="table" w:styleId="Table Normal">
    <w:name w:val="Table Normal"/>
    <w:next w:val="Table Normal"/>
  </w:style>
  <w:style w:type="table" w:styleId="Table1">
    <w:name w:val="Table1"/>
    <w:basedOn w:val="Table Normal"/>
    <w:next w:val="Table1"/>
  </w:style>
  <w:style w:type="table" w:styleId="Table2">
    <w:name w:val="Table2"/>
    <w:basedOn w:val="Table Normal"/>
    <w:next w:val="Table2"/>
  </w:style>
  <w:style w:type="table" w:styleId="Table3">
    <w:name w:val="Table3"/>
    <w:basedOn w:val="Table Normal"/>
    <w:next w:val="Table3"/>
  </w:style>
  <w:style w:type="table" w:styleId="Table4">
    <w:name w:val="Table4"/>
    <w:basedOn w:val="Table Normal"/>
    <w:next w:val="Table4"/>
  </w:style>
  <w:style w:type="table" w:styleId="Table5">
    <w:name w:val="Table5"/>
    <w:basedOn w:val="Table Normal"/>
    <w:next w:val="Table5"/>
  </w:style>
  <w:style w:type="table" w:styleId="Table6">
    <w:name w:val="Table6"/>
    <w:basedOn w:val="Table Normal"/>
    <w:next w:val="Table6"/>
  </w:style>
  <w:style w:type="table" w:styleId="Table7">
    <w:name w:val="Table7"/>
    <w:basedOn w:val="Table Normal"/>
    <w:next w:val="Table7"/>
  </w:style>
  <w:style w:type="table" w:styleId="Table8">
    <w:name w:val="Table8"/>
    <w:basedOn w:val="Table Normal"/>
    <w:next w:val="Table8"/>
  </w:style>
  <w:style w:type="table" w:styleId="Table9">
    <w:name w:val="Table9"/>
    <w:basedOn w:val="Table Normal"/>
    <w:next w:val="Table9"/>
  </w:style>
  <w:style w:type="table" w:styleId="Table10">
    <w:name w:val="Table10"/>
    <w:basedOn w:val="Table Normal"/>
    <w:next w:val="Table10"/>
  </w:style>
  <w:style w:type="table" w:styleId="Table11">
    <w:name w:val="Table11"/>
    <w:basedOn w:val="Table Normal"/>
    <w:next w:val="Table11"/>
  </w:style>
  <w:style w:type="paragraph" w:styleId="Subtitle">
    <w:name w:val="Subtitle"/>
    <w:basedOn w:val="normal_0"/>
    <w:next w:val="normal_0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Table1_0">
    <w:name w:val="Table1_0"/>
    <w:basedOn w:val="Table Normal"/>
    <w:next w:val="Table1_0"/>
  </w:style>
  <w:style w:type="table" w:styleId="Table2_0">
    <w:name w:val="Table2_0"/>
    <w:basedOn w:val="Table Normal"/>
    <w:next w:val="Table2_0"/>
  </w:style>
  <w:style w:type="table" w:styleId="Table3_0">
    <w:name w:val="Table3_0"/>
    <w:basedOn w:val="Table Normal"/>
    <w:next w:val="Table3_0"/>
  </w:style>
  <w:style w:type="table" w:styleId="Table4_0">
    <w:name w:val="Table4_0"/>
    <w:basedOn w:val="Table Normal"/>
    <w:next w:val="Table4_0"/>
  </w:style>
  <w:style w:type="table" w:styleId="Table5_0">
    <w:name w:val="Table5_0"/>
    <w:basedOn w:val="Table Normal"/>
    <w:next w:val="Table5_0"/>
  </w:style>
  <w:style w:type="table" w:styleId="Table6_0">
    <w:name w:val="Table6_0"/>
    <w:basedOn w:val="Table Normal"/>
    <w:next w:val="Table6_0"/>
  </w:style>
  <w:style w:type="table" w:styleId="Table7_0">
    <w:name w:val="Table7_0"/>
    <w:basedOn w:val="Table Normal"/>
    <w:next w:val="Table7_0"/>
  </w:style>
  <w:style w:type="table" w:styleId="Table8_0">
    <w:name w:val="Table8_0"/>
    <w:basedOn w:val="Table Normal"/>
    <w:next w:val="Table8_0"/>
  </w:style>
  <w:style w:type="table" w:styleId="Table9_0">
    <w:name w:val="Table9_0"/>
    <w:basedOn w:val="Table Normal"/>
    <w:next w:val="Table9_0"/>
  </w:style>
  <w:style w:type="table" w:styleId="Table10_0">
    <w:name w:val="Table10_0"/>
    <w:basedOn w:val="Table Normal"/>
    <w:next w:val="Table10_0"/>
  </w:style>
  <w:style w:type="table" w:styleId="Table11_0">
    <w:name w:val="Table11_0"/>
    <w:basedOn w:val="Table Normal"/>
    <w:next w:val="Table11_0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