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u w:val="single"/>
        </w:rPr>
      </w:pPr>
      <w:r w:rsidDel="00000000" w:rsidR="00000000" w:rsidRPr="00000000">
        <w:rPr>
          <w:b w:val="1"/>
          <w:sz w:val="20"/>
          <w:szCs w:val="20"/>
          <w:rtl w:val="0"/>
        </w:rPr>
        <w:t xml:space="preserve">                                                                                             </w:t>
      </w:r>
      <w:r w:rsidDel="00000000" w:rsidR="00000000" w:rsidRPr="00000000">
        <w:rPr>
          <w:b w:val="1"/>
          <w:sz w:val="24"/>
          <w:szCs w:val="24"/>
          <w:u w:val="single"/>
          <w:rtl w:val="0"/>
        </w:rPr>
        <w:t xml:space="preserve">General Details</w:t>
      </w:r>
    </w:p>
    <w:tbl>
      <w:tblPr>
        <w:tblStyle w:val="Table1"/>
        <w:tblW w:w="948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6"/>
        <w:gridCol w:w="2393"/>
        <w:gridCol w:w="747"/>
        <w:gridCol w:w="1854"/>
        <w:gridCol w:w="3816"/>
        <w:tblGridChange w:id="0">
          <w:tblGrid>
            <w:gridCol w:w="676"/>
            <w:gridCol w:w="2393"/>
            <w:gridCol w:w="747"/>
            <w:gridCol w:w="1854"/>
            <w:gridCol w:w="3816"/>
          </w:tblGrid>
        </w:tblGridChange>
      </w:tblGrid>
      <w:tr>
        <w:trPr>
          <w:cantSplit w:val="0"/>
          <w:trHeight w:val="231" w:hRule="atLeast"/>
          <w:tblHeader w:val="0"/>
        </w:trPr>
        <w:tc>
          <w:tcPr/>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03">
            <w:pPr>
              <w:rPr>
                <w:b w:val="1"/>
                <w:sz w:val="20"/>
                <w:szCs w:val="20"/>
              </w:rPr>
            </w:pPr>
            <w:r w:rsidDel="00000000" w:rsidR="00000000" w:rsidRPr="00000000">
              <w:rPr>
                <w:color w:val="000000"/>
                <w:sz w:val="20"/>
                <w:szCs w:val="20"/>
                <w:rtl w:val="0"/>
              </w:rPr>
              <w:t xml:space="preserve">Date of KFS (T)</w:t>
            </w:r>
            <w:r w:rsidDel="00000000" w:rsidR="00000000" w:rsidRPr="00000000">
              <w:rPr>
                <w:rtl w:val="0"/>
              </w:rPr>
            </w:r>
          </w:p>
        </w:tc>
        <w:tc>
          <w:tcPr>
            <w:gridSpan w:val="3"/>
          </w:tcPr>
          <w:p w:rsidR="00000000" w:rsidDel="00000000" w:rsidP="00000000" w:rsidRDefault="00000000" w:rsidRPr="00000000" w14:paraId="00000004">
            <w:pPr>
              <w:rPr>
                <w:sz w:val="20"/>
                <w:szCs w:val="20"/>
              </w:rPr>
            </w:pPr>
            <w:r w:rsidDel="00000000" w:rsidR="00000000" w:rsidRPr="00000000">
              <w:rPr>
                <w:sz w:val="20"/>
                <w:szCs w:val="20"/>
                <w:rtl w:val="0"/>
              </w:rPr>
              <w:t xml:space="preserve">{{date_of_execution}}</w:t>
            </w:r>
          </w:p>
        </w:tc>
      </w:tr>
      <w:tr>
        <w:trPr>
          <w:cantSplit w:val="0"/>
          <w:trHeight w:val="478" w:hRule="atLeast"/>
          <w:tblHeader w:val="0"/>
        </w:trPr>
        <w:tc>
          <w:tcPr/>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08">
            <w:pPr>
              <w:rPr>
                <w:b w:val="1"/>
                <w:sz w:val="20"/>
                <w:szCs w:val="20"/>
              </w:rPr>
            </w:pPr>
            <w:r w:rsidDel="00000000" w:rsidR="00000000" w:rsidRPr="00000000">
              <w:rPr>
                <w:color w:val="000000"/>
                <w:sz w:val="20"/>
                <w:szCs w:val="20"/>
                <w:rtl w:val="0"/>
              </w:rPr>
              <w:t xml:space="preserve">Name of Regulated Entity (RE) / Lender</w:t>
            </w:r>
            <w:r w:rsidDel="00000000" w:rsidR="00000000" w:rsidRPr="00000000">
              <w:rPr>
                <w:rtl w:val="0"/>
              </w:rPr>
            </w:r>
          </w:p>
        </w:tc>
        <w:tc>
          <w:tcPr>
            <w:gridSpan w:val="3"/>
          </w:tcPr>
          <w:p w:rsidR="00000000" w:rsidDel="00000000" w:rsidP="00000000" w:rsidRDefault="00000000" w:rsidRPr="00000000" w14:paraId="00000009">
            <w:pPr>
              <w:rPr>
                <w:sz w:val="20"/>
                <w:szCs w:val="20"/>
              </w:rPr>
            </w:pPr>
            <w:r w:rsidDel="00000000" w:rsidR="00000000" w:rsidRPr="00000000">
              <w:rPr>
                <w:sz w:val="20"/>
                <w:szCs w:val="20"/>
                <w:rtl w:val="0"/>
              </w:rPr>
              <w:t xml:space="preserve">Tata Capital Limited (TCL)</w:t>
            </w:r>
          </w:p>
        </w:tc>
      </w:tr>
      <w:tr>
        <w:trPr>
          <w:cantSplit w:val="0"/>
          <w:trHeight w:val="246" w:hRule="atLeast"/>
          <w:tblHeader w:val="0"/>
        </w:trPr>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0D">
            <w:pPr>
              <w:rPr>
                <w:b w:val="1"/>
                <w:color w:val="000000"/>
                <w:sz w:val="20"/>
                <w:szCs w:val="20"/>
              </w:rPr>
            </w:pPr>
            <w:r w:rsidDel="00000000" w:rsidR="00000000" w:rsidRPr="00000000">
              <w:rPr>
                <w:color w:val="000000"/>
                <w:sz w:val="20"/>
                <w:szCs w:val="20"/>
                <w:rtl w:val="0"/>
              </w:rPr>
              <w:t xml:space="preserve">KFS Validity</w:t>
            </w:r>
            <w:r w:rsidDel="00000000" w:rsidR="00000000" w:rsidRPr="00000000">
              <w:rPr>
                <w:rtl w:val="0"/>
              </w:rPr>
            </w:r>
          </w:p>
        </w:tc>
        <w:tc>
          <w:tcPr>
            <w:gridSpan w:val="3"/>
          </w:tcPr>
          <w:p w:rsidR="00000000" w:rsidDel="00000000" w:rsidP="00000000" w:rsidRDefault="00000000" w:rsidRPr="00000000" w14:paraId="0000000E">
            <w:pPr>
              <w:rPr>
                <w:sz w:val="20"/>
                <w:szCs w:val="20"/>
              </w:rPr>
            </w:pPr>
            <w:r w:rsidDel="00000000" w:rsidR="00000000" w:rsidRPr="00000000">
              <w:rPr>
                <w:sz w:val="20"/>
                <w:szCs w:val="20"/>
                <w:rtl w:val="0"/>
              </w:rPr>
              <w:t xml:space="preserve">T + 3 Working Days </w:t>
            </w:r>
          </w:p>
        </w:tc>
      </w:tr>
      <w:tr>
        <w:trPr>
          <w:cantSplit w:val="0"/>
          <w:trHeight w:val="281" w:hRule="atLeast"/>
          <w:tblHeader w:val="0"/>
        </w:trPr>
        <w:tc>
          <w:tcPr>
            <w:vMerge w:val="restart"/>
          </w:tcPr>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4</w:t>
            </w:r>
          </w:p>
        </w:tc>
        <w:tc>
          <w:tcPr>
            <w:vMerge w:val="restart"/>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40" w:line="259" w:lineRule="auto"/>
              <w:rPr>
                <w:sz w:val="20"/>
                <w:szCs w:val="20"/>
                <w:highlight w:val="white"/>
              </w:rPr>
            </w:pPr>
            <w:r w:rsidDel="00000000" w:rsidR="00000000" w:rsidRPr="00000000">
              <w:rPr>
                <w:sz w:val="20"/>
                <w:szCs w:val="20"/>
                <w:highlight w:val="white"/>
                <w:rtl w:val="0"/>
              </w:rPr>
              <w:t xml:space="preserve">Details of the Borrower/s and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40" w:line="259" w:lineRule="auto"/>
              <w:rPr>
                <w:b w:val="1"/>
                <w:sz w:val="20"/>
                <w:szCs w:val="20"/>
                <w:highlight w:val="white"/>
              </w:rPr>
            </w:pPr>
            <w:r w:rsidDel="00000000" w:rsidR="00000000" w:rsidRPr="00000000">
              <w:rPr>
                <w:sz w:val="20"/>
                <w:szCs w:val="20"/>
                <w:highlight w:val="white"/>
                <w:rtl w:val="0"/>
              </w:rPr>
              <w:t xml:space="preserve">Co-Borrower/s</w:t>
            </w:r>
            <w:r w:rsidDel="00000000" w:rsidR="00000000" w:rsidRPr="00000000">
              <w:rPr>
                <w:rtl w:val="0"/>
              </w:rPr>
            </w:r>
          </w:p>
        </w:tc>
        <w:tc>
          <w:tcPr/>
          <w:p w:rsidR="00000000" w:rsidDel="00000000" w:rsidP="00000000" w:rsidRDefault="00000000" w:rsidRPr="00000000" w14:paraId="00000014">
            <w:pPr>
              <w:rPr>
                <w:b w:val="1"/>
                <w:sz w:val="20"/>
                <w:szCs w:val="20"/>
                <w:highlight w:val="white"/>
              </w:rPr>
            </w:pPr>
            <w:r w:rsidDel="00000000" w:rsidR="00000000" w:rsidRPr="00000000">
              <w:rPr>
                <w:sz w:val="20"/>
                <w:szCs w:val="20"/>
                <w:highlight w:val="white"/>
                <w:rtl w:val="0"/>
              </w:rPr>
              <w:t xml:space="preserve">a)</w:t>
            </w:r>
            <w:r w:rsidDel="00000000" w:rsidR="00000000" w:rsidRPr="00000000">
              <w:rPr>
                <w:rtl w:val="0"/>
              </w:rPr>
            </w:r>
          </w:p>
        </w:tc>
        <w:tc>
          <w:tcPr/>
          <w:p w:rsidR="00000000" w:rsidDel="00000000" w:rsidP="00000000" w:rsidRDefault="00000000" w:rsidRPr="00000000" w14:paraId="00000015">
            <w:pPr>
              <w:rPr>
                <w:b w:val="1"/>
                <w:sz w:val="20"/>
                <w:szCs w:val="20"/>
                <w:highlight w:val="white"/>
              </w:rPr>
            </w:pPr>
            <w:r w:rsidDel="00000000" w:rsidR="00000000" w:rsidRPr="00000000">
              <w:rPr>
                <w:sz w:val="20"/>
                <w:szCs w:val="20"/>
                <w:highlight w:val="white"/>
                <w:rtl w:val="0"/>
              </w:rPr>
              <w:t xml:space="preserve">Name of Borrower</w:t>
            </w:r>
            <w:r w:rsidDel="00000000" w:rsidR="00000000" w:rsidRPr="00000000">
              <w:rPr>
                <w:rtl w:val="0"/>
              </w:rPr>
            </w:r>
          </w:p>
        </w:tc>
        <w:tc>
          <w:tcPr/>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{{full_name}}</w:t>
            </w:r>
          </w:p>
        </w:tc>
      </w:tr>
      <w:tr>
        <w:trPr>
          <w:cantSplit w:val="0"/>
          <w:trHeight w:val="177" w:hRule="atLeast"/>
          <w:tblHeader w:val="0"/>
        </w:trPr>
        <w:tc>
          <w:tcPr>
            <w:vMerge w:val="continue"/>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019">
            <w:pPr>
              <w:rPr>
                <w:b w:val="1"/>
                <w:sz w:val="20"/>
                <w:szCs w:val="20"/>
                <w:highlight w:val="white"/>
              </w:rPr>
            </w:pPr>
            <w:r w:rsidDel="00000000" w:rsidR="00000000" w:rsidRPr="00000000">
              <w:rPr>
                <w:sz w:val="20"/>
                <w:szCs w:val="20"/>
                <w:highlight w:val="white"/>
                <w:rtl w:val="0"/>
              </w:rPr>
              <w:t xml:space="preserve">b)</w:t>
            </w:r>
            <w:r w:rsidDel="00000000" w:rsidR="00000000" w:rsidRPr="00000000">
              <w:rPr>
                <w:rtl w:val="0"/>
              </w:rPr>
            </w:r>
          </w:p>
        </w:tc>
        <w:tc>
          <w:tcPr/>
          <w:p w:rsidR="00000000" w:rsidDel="00000000" w:rsidP="00000000" w:rsidRDefault="00000000" w:rsidRPr="00000000" w14:paraId="0000001A">
            <w:pPr>
              <w:rPr>
                <w:b w:val="1"/>
                <w:sz w:val="20"/>
                <w:szCs w:val="20"/>
                <w:highlight w:val="white"/>
              </w:rPr>
            </w:pPr>
            <w:r w:rsidDel="00000000" w:rsidR="00000000" w:rsidRPr="00000000">
              <w:rPr>
                <w:sz w:val="20"/>
                <w:szCs w:val="20"/>
                <w:highlight w:val="white"/>
                <w:rtl w:val="0"/>
              </w:rPr>
              <w:t xml:space="preserve">Constitution</w:t>
            </w:r>
            <w:r w:rsidDel="00000000" w:rsidR="00000000" w:rsidRPr="00000000">
              <w:rPr>
                <w:rtl w:val="0"/>
              </w:rPr>
            </w:r>
          </w:p>
        </w:tc>
        <w:tc>
          <w:tcPr/>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Individual</w:t>
            </w:r>
          </w:p>
        </w:tc>
      </w:tr>
      <w:tr>
        <w:trPr>
          <w:cantSplit w:val="0"/>
          <w:trHeight w:val="177" w:hRule="atLeast"/>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01E">
            <w:pPr>
              <w:rPr>
                <w:b w:val="1"/>
                <w:sz w:val="20"/>
                <w:szCs w:val="20"/>
                <w:highlight w:val="white"/>
              </w:rPr>
            </w:pPr>
            <w:r w:rsidDel="00000000" w:rsidR="00000000" w:rsidRPr="00000000">
              <w:rPr>
                <w:sz w:val="20"/>
                <w:szCs w:val="20"/>
                <w:highlight w:val="white"/>
                <w:rtl w:val="0"/>
              </w:rPr>
              <w:t xml:space="preserve">c)</w:t>
            </w:r>
            <w:r w:rsidDel="00000000" w:rsidR="00000000" w:rsidRPr="00000000">
              <w:rPr>
                <w:rtl w:val="0"/>
              </w:rPr>
            </w:r>
          </w:p>
        </w:tc>
        <w:tc>
          <w:tcPr/>
          <w:p w:rsidR="00000000" w:rsidDel="00000000" w:rsidP="00000000" w:rsidRDefault="00000000" w:rsidRPr="00000000" w14:paraId="0000001F">
            <w:pPr>
              <w:rPr>
                <w:b w:val="1"/>
                <w:sz w:val="20"/>
                <w:szCs w:val="20"/>
                <w:highlight w:val="white"/>
              </w:rPr>
            </w:pPr>
            <w:r w:rsidDel="00000000" w:rsidR="00000000" w:rsidRPr="00000000">
              <w:rPr>
                <w:sz w:val="20"/>
                <w:szCs w:val="20"/>
                <w:highlight w:val="white"/>
                <w:rtl w:val="0"/>
              </w:rPr>
              <w:t xml:space="preserve">Address</w:t>
            </w:r>
            <w:r w:rsidDel="00000000" w:rsidR="00000000" w:rsidRPr="00000000">
              <w:rPr>
                <w:rtl w:val="0"/>
              </w:rPr>
            </w:r>
          </w:p>
        </w:tc>
        <w:tc>
          <w:tcPr/>
          <w:p w:rsidR="00000000" w:rsidDel="00000000" w:rsidP="00000000" w:rsidRDefault="00000000" w:rsidRPr="00000000" w14:paraId="00000020">
            <w:pPr>
              <w:rPr>
                <w:sz w:val="20"/>
                <w:szCs w:val="20"/>
                <w:highlight w:val="white"/>
              </w:rPr>
            </w:pPr>
            <w:r w:rsidDel="00000000" w:rsidR="00000000" w:rsidRPr="00000000">
              <w:rPr>
                <w:sz w:val="20"/>
                <w:szCs w:val="20"/>
                <w:highlight w:val="white"/>
                <w:rtl w:val="0"/>
              </w:rPr>
              <w:t xml:space="preserve">{{address}}</w:t>
            </w:r>
          </w:p>
        </w:tc>
      </w:tr>
      <w:tr>
        <w:trPr>
          <w:cantSplit w:val="0"/>
          <w:trHeight w:val="177" w:hRule="atLeast"/>
          <w:tblHeader w:val="0"/>
        </w:trPr>
        <w:tc>
          <w:tcPr>
            <w:vMerge w:val="continue"/>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tc>
        <w:tc>
          <w:tcPr/>
          <w:p w:rsidR="00000000" w:rsidDel="00000000" w:rsidP="00000000" w:rsidRDefault="00000000" w:rsidRPr="00000000" w14:paraId="00000023">
            <w:pPr>
              <w:rPr>
                <w:b w:val="1"/>
                <w:sz w:val="20"/>
                <w:szCs w:val="20"/>
                <w:highlight w:val="white"/>
              </w:rPr>
            </w:pPr>
            <w:r w:rsidDel="00000000" w:rsidR="00000000" w:rsidRPr="00000000">
              <w:rPr>
                <w:sz w:val="20"/>
                <w:szCs w:val="20"/>
                <w:highlight w:val="white"/>
                <w:rtl w:val="0"/>
              </w:rPr>
              <w:t xml:space="preserve">a)</w:t>
            </w:r>
            <w:r w:rsidDel="00000000" w:rsidR="00000000" w:rsidRPr="00000000">
              <w:rPr>
                <w:rtl w:val="0"/>
              </w:rPr>
            </w:r>
          </w:p>
        </w:tc>
        <w:tc>
          <w:tcPr/>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Name of </w:t>
            </w:r>
          </w:p>
          <w:p w:rsidR="00000000" w:rsidDel="00000000" w:rsidP="00000000" w:rsidRDefault="00000000" w:rsidRPr="00000000" w14:paraId="00000025">
            <w:pPr>
              <w:rPr>
                <w:b w:val="1"/>
                <w:sz w:val="20"/>
                <w:szCs w:val="20"/>
                <w:highlight w:val="white"/>
              </w:rPr>
            </w:pPr>
            <w:r w:rsidDel="00000000" w:rsidR="00000000" w:rsidRPr="00000000">
              <w:rPr>
                <w:sz w:val="20"/>
                <w:szCs w:val="20"/>
                <w:highlight w:val="white"/>
                <w:rtl w:val="0"/>
              </w:rPr>
              <w:t xml:space="preserve">Co-Borrower</w:t>
            </w:r>
            <w:r w:rsidDel="00000000" w:rsidR="00000000" w:rsidRPr="00000000">
              <w:rPr>
                <w:rtl w:val="0"/>
              </w:rPr>
            </w:r>
          </w:p>
        </w:tc>
        <w:tc>
          <w:tcPr/>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NA</w:t>
            </w:r>
          </w:p>
        </w:tc>
      </w:tr>
      <w:tr>
        <w:trPr>
          <w:cantSplit w:val="0"/>
          <w:trHeight w:val="177" w:hRule="atLeast"/>
          <w:tblHeader w:val="0"/>
        </w:trPr>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p w:rsidR="00000000" w:rsidDel="00000000" w:rsidP="00000000" w:rsidRDefault="00000000" w:rsidRPr="00000000" w14:paraId="00000029">
            <w:pPr>
              <w:rPr>
                <w:b w:val="1"/>
                <w:sz w:val="20"/>
                <w:szCs w:val="20"/>
                <w:highlight w:val="white"/>
              </w:rPr>
            </w:pPr>
            <w:r w:rsidDel="00000000" w:rsidR="00000000" w:rsidRPr="00000000">
              <w:rPr>
                <w:sz w:val="20"/>
                <w:szCs w:val="20"/>
                <w:highlight w:val="white"/>
                <w:rtl w:val="0"/>
              </w:rPr>
              <w:t xml:space="preserve">b)</w:t>
            </w:r>
            <w:r w:rsidDel="00000000" w:rsidR="00000000" w:rsidRPr="00000000">
              <w:rPr>
                <w:rtl w:val="0"/>
              </w:rPr>
            </w:r>
          </w:p>
        </w:tc>
        <w:tc>
          <w:tcPr/>
          <w:p w:rsidR="00000000" w:rsidDel="00000000" w:rsidP="00000000" w:rsidRDefault="00000000" w:rsidRPr="00000000" w14:paraId="0000002A">
            <w:pPr>
              <w:rPr>
                <w:b w:val="1"/>
                <w:sz w:val="20"/>
                <w:szCs w:val="20"/>
                <w:highlight w:val="white"/>
              </w:rPr>
            </w:pPr>
            <w:r w:rsidDel="00000000" w:rsidR="00000000" w:rsidRPr="00000000">
              <w:rPr>
                <w:sz w:val="20"/>
                <w:szCs w:val="20"/>
                <w:highlight w:val="white"/>
                <w:rtl w:val="0"/>
              </w:rPr>
              <w:t xml:space="preserve">Constitution</w:t>
            </w:r>
            <w:r w:rsidDel="00000000" w:rsidR="00000000" w:rsidRPr="00000000">
              <w:rPr>
                <w:rtl w:val="0"/>
              </w:rPr>
            </w:r>
          </w:p>
        </w:tc>
        <w:tc>
          <w:tcPr/>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NA</w:t>
            </w:r>
          </w:p>
        </w:tc>
      </w:tr>
      <w:tr>
        <w:trPr>
          <w:cantSplit w:val="0"/>
          <w:trHeight w:val="177" w:hRule="atLeast"/>
          <w:tblHeader w:val="0"/>
        </w:trPr>
        <w:tc>
          <w:tcPr>
            <w:vMerge w:val="continue"/>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p w:rsidR="00000000" w:rsidDel="00000000" w:rsidP="00000000" w:rsidRDefault="00000000" w:rsidRPr="00000000" w14:paraId="0000002E">
            <w:pPr>
              <w:rPr>
                <w:b w:val="1"/>
                <w:sz w:val="20"/>
                <w:szCs w:val="20"/>
                <w:highlight w:val="white"/>
              </w:rPr>
            </w:pPr>
            <w:r w:rsidDel="00000000" w:rsidR="00000000" w:rsidRPr="00000000">
              <w:rPr>
                <w:sz w:val="20"/>
                <w:szCs w:val="20"/>
                <w:highlight w:val="white"/>
                <w:rtl w:val="0"/>
              </w:rPr>
              <w:t xml:space="preserve">c)</w:t>
            </w:r>
            <w:r w:rsidDel="00000000" w:rsidR="00000000" w:rsidRPr="00000000">
              <w:rPr>
                <w:rtl w:val="0"/>
              </w:rPr>
            </w:r>
          </w:p>
        </w:tc>
        <w:tc>
          <w:tcPr/>
          <w:p w:rsidR="00000000" w:rsidDel="00000000" w:rsidP="00000000" w:rsidRDefault="00000000" w:rsidRPr="00000000" w14:paraId="0000002F">
            <w:pPr>
              <w:rPr>
                <w:b w:val="1"/>
                <w:sz w:val="20"/>
                <w:szCs w:val="20"/>
                <w:highlight w:val="white"/>
              </w:rPr>
            </w:pPr>
            <w:r w:rsidDel="00000000" w:rsidR="00000000" w:rsidRPr="00000000">
              <w:rPr>
                <w:sz w:val="20"/>
                <w:szCs w:val="20"/>
                <w:highlight w:val="white"/>
                <w:rtl w:val="0"/>
              </w:rPr>
              <w:t xml:space="preserve">Address</w:t>
            </w:r>
            <w:r w:rsidDel="00000000" w:rsidR="00000000" w:rsidRPr="00000000">
              <w:rPr>
                <w:rtl w:val="0"/>
              </w:rPr>
            </w:r>
          </w:p>
        </w:tc>
        <w:tc>
          <w:tcPr/>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NA</w:t>
            </w:r>
          </w:p>
        </w:tc>
      </w:tr>
    </w:tbl>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                                                                                             </w:t>
      </w:r>
      <w:r w:rsidDel="00000000" w:rsidR="00000000" w:rsidRPr="00000000">
        <w:rPr>
          <w:b w:val="1"/>
          <w:sz w:val="24"/>
          <w:szCs w:val="24"/>
          <w:u w:val="single"/>
          <w:rtl w:val="0"/>
        </w:rPr>
        <w:t xml:space="preserve">Key Facts Statement</w:t>
      </w:r>
      <w:r w:rsidDel="00000000" w:rsidR="00000000" w:rsidRPr="00000000">
        <w:rPr>
          <w:rtl w:val="0"/>
        </w:rPr>
      </w:r>
    </w:p>
    <w:p w:rsidR="00000000" w:rsidDel="00000000" w:rsidP="00000000" w:rsidRDefault="00000000" w:rsidRPr="00000000" w14:paraId="00000032">
      <w:pPr>
        <w:pStyle w:val="Heading2"/>
        <w:ind w:right="72"/>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Part 1 (Interest rate and fees/charges) </w:t>
      </w:r>
    </w:p>
    <w:p w:rsidR="00000000" w:rsidDel="00000000" w:rsidP="00000000" w:rsidRDefault="00000000" w:rsidRPr="00000000" w14:paraId="00000033">
      <w:pPr>
        <w:spacing w:after="0" w:lineRule="auto"/>
        <w:ind w:right="9"/>
        <w:rPr>
          <w:sz w:val="20"/>
          <w:szCs w:val="20"/>
        </w:rPr>
      </w:pPr>
      <w:r w:rsidDel="00000000" w:rsidR="00000000" w:rsidRPr="00000000">
        <w:rPr>
          <w:b w:val="1"/>
          <w:sz w:val="20"/>
          <w:szCs w:val="20"/>
          <w:rtl w:val="0"/>
        </w:rPr>
        <w:t xml:space="preserve"> </w:t>
      </w:r>
      <w:r w:rsidDel="00000000" w:rsidR="00000000" w:rsidRPr="00000000">
        <w:rPr>
          <w:rtl w:val="0"/>
        </w:rPr>
      </w:r>
    </w:p>
    <w:tbl>
      <w:tblPr>
        <w:tblStyle w:val="Table2"/>
        <w:tblW w:w="10470.0" w:type="dxa"/>
        <w:jc w:val="center"/>
        <w:tblLayout w:type="fixed"/>
        <w:tblLook w:val="0400"/>
      </w:tblPr>
      <w:tblGrid>
        <w:gridCol w:w="870"/>
        <w:gridCol w:w="315"/>
        <w:gridCol w:w="1140"/>
        <w:gridCol w:w="195"/>
        <w:gridCol w:w="105"/>
        <w:gridCol w:w="540"/>
        <w:gridCol w:w="420"/>
        <w:gridCol w:w="780"/>
        <w:gridCol w:w="405"/>
        <w:gridCol w:w="375"/>
        <w:gridCol w:w="795"/>
        <w:gridCol w:w="105"/>
        <w:gridCol w:w="135"/>
        <w:gridCol w:w="1530"/>
        <w:gridCol w:w="105"/>
        <w:gridCol w:w="105"/>
        <w:gridCol w:w="105"/>
        <w:gridCol w:w="1425"/>
        <w:gridCol w:w="1020"/>
        <w:tblGridChange w:id="0">
          <w:tblGrid>
            <w:gridCol w:w="870"/>
            <w:gridCol w:w="315"/>
            <w:gridCol w:w="1140"/>
            <w:gridCol w:w="195"/>
            <w:gridCol w:w="105"/>
            <w:gridCol w:w="540"/>
            <w:gridCol w:w="420"/>
            <w:gridCol w:w="780"/>
            <w:gridCol w:w="405"/>
            <w:gridCol w:w="375"/>
            <w:gridCol w:w="795"/>
            <w:gridCol w:w="105"/>
            <w:gridCol w:w="135"/>
            <w:gridCol w:w="1530"/>
            <w:gridCol w:w="105"/>
            <w:gridCol w:w="105"/>
            <w:gridCol w:w="105"/>
            <w:gridCol w:w="1425"/>
            <w:gridCol w:w="1020"/>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line="259" w:lineRule="auto"/>
              <w:ind w:left="19" w:firstLine="0"/>
              <w:rPr>
                <w:sz w:val="20"/>
                <w:szCs w:val="20"/>
              </w:rPr>
            </w:pPr>
            <w:r w:rsidDel="00000000" w:rsidR="00000000" w:rsidRPr="00000000">
              <w:rPr>
                <w:b w:val="1"/>
                <w:sz w:val="20"/>
                <w:szCs w:val="20"/>
                <w:rtl w:val="0"/>
              </w:rPr>
              <w:t xml:space="preserve">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line="259" w:lineRule="auto"/>
              <w:ind w:left="17" w:firstLine="0"/>
              <w:rPr>
                <w:sz w:val="20"/>
                <w:szCs w:val="20"/>
              </w:rPr>
            </w:pPr>
            <w:r w:rsidDel="00000000" w:rsidR="00000000" w:rsidRPr="00000000">
              <w:rPr>
                <w:b w:val="1"/>
                <w:sz w:val="20"/>
                <w:szCs w:val="20"/>
                <w:rtl w:val="0"/>
              </w:rPr>
              <w:t xml:space="preserve">Loan proposal/ account No. / 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259" w:lineRule="auto"/>
              <w:ind w:left="27" w:firstLine="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Webtop ID</w:t>
            </w:r>
          </w:p>
          <w:p w:rsidR="00000000" w:rsidDel="00000000" w:rsidP="00000000" w:rsidRDefault="00000000" w:rsidRPr="00000000" w14:paraId="0000003B">
            <w:pPr>
              <w:spacing w:line="259" w:lineRule="auto"/>
              <w:ind w:left="27" w:firstLine="0"/>
              <w:rPr>
                <w:sz w:val="20"/>
                <w:szCs w:val="20"/>
              </w:rPr>
            </w:pPr>
            <w:r w:rsidDel="00000000" w:rsidR="00000000" w:rsidRPr="00000000">
              <w:rPr>
                <w:rFonts w:ascii="Arial" w:cs="Arial" w:eastAsia="Arial" w:hAnsi="Arial"/>
                <w:sz w:val="18"/>
                <w:szCs w:val="18"/>
                <w:highlight w:val="white"/>
                <w:rtl w:val="0"/>
              </w:rPr>
              <w:t xml:space="preserve">{{webtopId}}</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line="259" w:lineRule="auto"/>
              <w:ind w:left="20" w:firstLine="0"/>
              <w:rPr>
                <w:sz w:val="20"/>
                <w:szCs w:val="20"/>
              </w:rPr>
            </w:pPr>
            <w:r w:rsidDel="00000000" w:rsidR="00000000" w:rsidRPr="00000000">
              <w:rPr>
                <w:b w:val="1"/>
                <w:sz w:val="20"/>
                <w:szCs w:val="20"/>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line="259" w:lineRule="auto"/>
              <w:ind w:left="20" w:firstLine="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Loan Against Securities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line="259" w:lineRule="auto"/>
              <w:ind w:left="19" w:firstLine="0"/>
              <w:rPr>
                <w:sz w:val="20"/>
                <w:szCs w:val="20"/>
              </w:rPr>
            </w:pPr>
            <w:r w:rsidDel="00000000" w:rsidR="00000000" w:rsidRPr="00000000">
              <w:rPr>
                <w:b w:val="1"/>
                <w:sz w:val="20"/>
                <w:szCs w:val="20"/>
                <w:rtl w:val="0"/>
              </w:rPr>
              <w:t xml:space="preserve">2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line="259" w:lineRule="auto"/>
              <w:ind w:left="17" w:firstLine="0"/>
              <w:rPr>
                <w:sz w:val="20"/>
                <w:szCs w:val="20"/>
              </w:rPr>
            </w:pPr>
            <w:r w:rsidDel="00000000" w:rsidR="00000000" w:rsidRPr="00000000">
              <w:rPr>
                <w:b w:val="1"/>
                <w:sz w:val="20"/>
                <w:szCs w:val="20"/>
                <w:rtl w:val="0"/>
              </w:rPr>
              <w:t xml:space="preserve">Sanctioned Loan amount (in Rupees)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line="259" w:lineRule="auto"/>
              <w:ind w:left="0" w:firstLine="0"/>
              <w:rPr>
                <w:sz w:val="20"/>
                <w:szCs w:val="20"/>
              </w:rPr>
            </w:pPr>
            <w:r w:rsidDel="00000000" w:rsidR="00000000" w:rsidRPr="00000000">
              <w:rPr>
                <w:sz w:val="20"/>
                <w:szCs w:val="20"/>
                <w:rtl w:val="0"/>
              </w:rPr>
              <w:t xml:space="preserve">{{loan_amount}} /-  *                                                         </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line="259" w:lineRule="auto"/>
              <w:ind w:left="19" w:firstLine="0"/>
              <w:rPr>
                <w:sz w:val="20"/>
                <w:szCs w:val="20"/>
              </w:rPr>
            </w:pPr>
            <w:r w:rsidDel="00000000" w:rsidR="00000000" w:rsidRPr="00000000">
              <w:rPr>
                <w:b w:val="1"/>
                <w:sz w:val="20"/>
                <w:szCs w:val="20"/>
                <w:rtl w:val="0"/>
              </w:rPr>
              <w:t xml:space="preserve">3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line="259" w:lineRule="auto"/>
              <w:ind w:left="17" w:firstLine="0"/>
              <w:rPr>
                <w:sz w:val="20"/>
                <w:szCs w:val="20"/>
                <w:highlight w:val="white"/>
              </w:rPr>
            </w:pPr>
            <w:r w:rsidDel="00000000" w:rsidR="00000000" w:rsidRPr="00000000">
              <w:rPr>
                <w:b w:val="1"/>
                <w:sz w:val="20"/>
                <w:szCs w:val="20"/>
                <w:highlight w:val="white"/>
                <w:rtl w:val="0"/>
              </w:rPr>
              <w:t xml:space="preserve">Disbursal schedule  </w:t>
            </w:r>
            <w:r w:rsidDel="00000000" w:rsidR="00000000" w:rsidRPr="00000000">
              <w:rPr>
                <w:rtl w:val="0"/>
              </w:rPr>
            </w:r>
          </w:p>
          <w:p w:rsidR="00000000" w:rsidDel="00000000" w:rsidP="00000000" w:rsidRDefault="00000000" w:rsidRPr="00000000" w14:paraId="0000005D">
            <w:pPr>
              <w:numPr>
                <w:ilvl w:val="0"/>
                <w:numId w:val="1"/>
              </w:numPr>
              <w:spacing w:after="52" w:line="259" w:lineRule="auto"/>
              <w:ind w:left="344" w:hanging="336"/>
              <w:rPr/>
            </w:pPr>
            <w:r w:rsidDel="00000000" w:rsidR="00000000" w:rsidRPr="00000000">
              <w:rPr>
                <w:sz w:val="20"/>
                <w:szCs w:val="20"/>
                <w:highlight w:val="white"/>
                <w:rtl w:val="0"/>
              </w:rPr>
              <w:t xml:space="preserve">Disbursement in stages or 100% upfront. </w:t>
            </w:r>
            <w:r w:rsidDel="00000000" w:rsidR="00000000" w:rsidRPr="00000000">
              <w:rPr>
                <w:rtl w:val="0"/>
              </w:rPr>
            </w:r>
          </w:p>
          <w:p w:rsidR="00000000" w:rsidDel="00000000" w:rsidP="00000000" w:rsidRDefault="00000000" w:rsidRPr="00000000" w14:paraId="0000005E">
            <w:pPr>
              <w:numPr>
                <w:ilvl w:val="0"/>
                <w:numId w:val="1"/>
              </w:numPr>
              <w:spacing w:line="259" w:lineRule="auto"/>
              <w:ind w:left="344" w:hanging="336"/>
              <w:rPr/>
            </w:pPr>
            <w:r w:rsidDel="00000000" w:rsidR="00000000" w:rsidRPr="00000000">
              <w:rPr>
                <w:sz w:val="20"/>
                <w:szCs w:val="20"/>
                <w:highlight w:val="white"/>
                <w:rtl w:val="0"/>
              </w:rPr>
              <w:t xml:space="preserve">If it is stage wise, mention the clause of loan agreement having relevant details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line="259" w:lineRule="auto"/>
              <w:ind w:left="20" w:firstLine="0"/>
              <w:rPr>
                <w:sz w:val="20"/>
                <w:szCs w:val="20"/>
                <w:highlight w:val="white"/>
              </w:rPr>
            </w:pPr>
            <w:r w:rsidDel="00000000" w:rsidR="00000000" w:rsidRPr="00000000">
              <w:rPr>
                <w:sz w:val="20"/>
                <w:szCs w:val="20"/>
                <w:highlight w:val="white"/>
                <w:rtl w:val="0"/>
              </w:rPr>
              <w:t xml:space="preserve"> 100% Upfront (Limit will be set up for the entire eligible amount)</w:t>
            </w:r>
          </w:p>
          <w:p w:rsidR="00000000" w:rsidDel="00000000" w:rsidP="00000000" w:rsidRDefault="00000000" w:rsidRPr="00000000" w14:paraId="00000069">
            <w:pPr>
              <w:spacing w:line="259" w:lineRule="auto"/>
              <w:ind w:left="20" w:firstLine="0"/>
              <w:rPr>
                <w:sz w:val="20"/>
                <w:szCs w:val="20"/>
                <w:highlight w:val="white"/>
              </w:rPr>
            </w:pPr>
            <w:r w:rsidDel="00000000" w:rsidR="00000000" w:rsidRPr="00000000">
              <w:rPr>
                <w:sz w:val="20"/>
                <w:szCs w:val="20"/>
                <w:highlight w:val="white"/>
                <w:rtl w:val="0"/>
              </w:rPr>
              <w:t xml:space="preserve">The disbursements will be as per the drawdowns done by the customer. </w:t>
            </w:r>
          </w:p>
          <w:p w:rsidR="00000000" w:rsidDel="00000000" w:rsidP="00000000" w:rsidRDefault="00000000" w:rsidRPr="00000000" w14:paraId="0000006A">
            <w:pPr>
              <w:spacing w:line="259" w:lineRule="auto"/>
              <w:ind w:left="20" w:firstLine="0"/>
              <w:rPr>
                <w:sz w:val="20"/>
                <w:szCs w:val="20"/>
                <w:highlight w:val="white"/>
              </w:rPr>
            </w:pPr>
            <w:r w:rsidDel="00000000" w:rsidR="00000000" w:rsidRPr="00000000">
              <w:rPr>
                <w:rtl w:val="0"/>
              </w:rPr>
            </w:r>
          </w:p>
          <w:p w:rsidR="00000000" w:rsidDel="00000000" w:rsidP="00000000" w:rsidRDefault="00000000" w:rsidRPr="00000000" w14:paraId="0000006B">
            <w:pPr>
              <w:spacing w:line="259" w:lineRule="auto"/>
              <w:ind w:left="20" w:firstLine="0"/>
              <w:rPr>
                <w:sz w:val="20"/>
                <w:szCs w:val="20"/>
                <w:highlight w:val="white"/>
              </w:rPr>
            </w:pPr>
            <w:r w:rsidDel="00000000" w:rsidR="00000000" w:rsidRPr="00000000">
              <w:rPr>
                <w:sz w:val="20"/>
                <w:szCs w:val="20"/>
                <w:highlight w:val="white"/>
                <w:rtl w:val="0"/>
              </w:rPr>
              <w:t xml:space="preserve">In case of stage wise disbursement, please refer to clauses 2 of the Master Terms &amp; Conditions (Applicable for Loan Against Securities) bearing Registration No. BBE-5/15929/2023.</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line="259" w:lineRule="auto"/>
              <w:ind w:left="19" w:firstLine="0"/>
              <w:rPr>
                <w:sz w:val="20"/>
                <w:szCs w:val="20"/>
              </w:rPr>
            </w:pPr>
            <w:r w:rsidDel="00000000" w:rsidR="00000000" w:rsidRPr="00000000">
              <w:rPr>
                <w:b w:val="1"/>
                <w:sz w:val="20"/>
                <w:szCs w:val="20"/>
                <w:rtl w:val="0"/>
              </w:rPr>
              <w:t xml:space="preserve">4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line="259" w:lineRule="auto"/>
              <w:ind w:left="17" w:firstLine="0"/>
              <w:rPr>
                <w:sz w:val="20"/>
                <w:szCs w:val="20"/>
              </w:rPr>
            </w:pPr>
            <w:r w:rsidDel="00000000" w:rsidR="00000000" w:rsidRPr="00000000">
              <w:rPr>
                <w:b w:val="1"/>
                <w:sz w:val="20"/>
                <w:szCs w:val="20"/>
                <w:rtl w:val="0"/>
              </w:rPr>
              <w:t xml:space="preserve">Loan term (year/months/days)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60" w:lineRule="auto"/>
              <w:rPr>
                <w:color w:val="000000"/>
                <w:sz w:val="20"/>
                <w:szCs w:val="20"/>
              </w:rPr>
            </w:pP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12 months </w:t>
            </w:r>
            <w:r w:rsidDel="00000000" w:rsidR="00000000" w:rsidRPr="00000000">
              <w:rPr>
                <w:b w:val="1"/>
                <w:color w:val="000000"/>
                <w:sz w:val="20"/>
                <w:szCs w:val="20"/>
                <w:rtl w:val="0"/>
              </w:rPr>
              <w:t xml:space="preserve">(With auto renewal basis Lender’s review</w:t>
            </w:r>
            <w:r w:rsidDel="00000000" w:rsidR="00000000" w:rsidRPr="00000000">
              <w:rPr>
                <w:rtl w:val="0"/>
              </w:rPr>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line="259" w:lineRule="auto"/>
              <w:ind w:left="19" w:firstLine="0"/>
              <w:rPr>
                <w:sz w:val="20"/>
                <w:szCs w:val="20"/>
              </w:rPr>
            </w:pPr>
            <w:r w:rsidDel="00000000" w:rsidR="00000000" w:rsidRPr="00000000">
              <w:rPr>
                <w:b w:val="1"/>
                <w:sz w:val="20"/>
                <w:szCs w:val="20"/>
                <w:rtl w:val="0"/>
              </w:rPr>
              <w:t xml:space="preserve">5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259" w:lineRule="auto"/>
              <w:ind w:left="17" w:firstLine="0"/>
              <w:rPr>
                <w:sz w:val="20"/>
                <w:szCs w:val="20"/>
              </w:rPr>
            </w:pPr>
            <w:r w:rsidDel="00000000" w:rsidR="00000000" w:rsidRPr="00000000">
              <w:rPr>
                <w:b w:val="1"/>
                <w:sz w:val="20"/>
                <w:szCs w:val="20"/>
                <w:rtl w:val="0"/>
              </w:rPr>
              <w:t xml:space="preserve">Instalment details </w:t>
            </w:r>
            <w:r w:rsidDel="00000000" w:rsidR="00000000" w:rsidRPr="00000000">
              <w:rPr>
                <w:rtl w:val="0"/>
              </w:rPr>
            </w:r>
          </w:p>
        </w:tc>
      </w:tr>
      <w:tr>
        <w:trPr>
          <w:cantSplit w:val="0"/>
          <w:trHeight w:val="247"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line="259" w:lineRule="auto"/>
              <w:ind w:left="19" w:firstLine="0"/>
              <w:rPr>
                <w:sz w:val="20"/>
                <w:szCs w:val="20"/>
              </w:rPr>
            </w:pPr>
            <w:r w:rsidDel="00000000" w:rsidR="00000000" w:rsidRPr="00000000">
              <w:rPr>
                <w:sz w:val="20"/>
                <w:szCs w:val="20"/>
                <w:rtl w:val="0"/>
              </w:rPr>
              <w:t xml:space="preserve">Type of instalments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line="259" w:lineRule="auto"/>
              <w:ind w:right="76"/>
              <w:rPr>
                <w:sz w:val="20"/>
                <w:szCs w:val="20"/>
              </w:rPr>
            </w:pPr>
            <w:r w:rsidDel="00000000" w:rsidR="00000000" w:rsidRPr="00000000">
              <w:rPr>
                <w:sz w:val="20"/>
                <w:szCs w:val="20"/>
                <w:rtl w:val="0"/>
              </w:rPr>
              <w:t xml:space="preserve">Number of EPIs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line="259" w:lineRule="auto"/>
              <w:ind w:right="75"/>
              <w:rPr>
                <w:sz w:val="20"/>
                <w:szCs w:val="20"/>
              </w:rPr>
            </w:pPr>
            <w:r w:rsidDel="00000000" w:rsidR="00000000" w:rsidRPr="00000000">
              <w:rPr>
                <w:sz w:val="20"/>
                <w:szCs w:val="20"/>
                <w:rtl w:val="0"/>
              </w:rPr>
              <w:t xml:space="preserve">EPI (₹)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line="259" w:lineRule="auto"/>
              <w:ind w:right="77"/>
              <w:rPr>
                <w:sz w:val="20"/>
                <w:szCs w:val="20"/>
              </w:rPr>
            </w:pPr>
            <w:r w:rsidDel="00000000" w:rsidR="00000000" w:rsidRPr="00000000">
              <w:rPr>
                <w:sz w:val="20"/>
                <w:szCs w:val="20"/>
                <w:rtl w:val="0"/>
              </w:rPr>
              <w:t xml:space="preserve"> Commencement of repayment, post sanction </w:t>
            </w:r>
          </w:p>
        </w:tc>
      </w:tr>
      <w:tr>
        <w:trPr>
          <w:cantSplit w:val="0"/>
          <w:trHeight w:val="301"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line="259" w:lineRule="auto"/>
              <w:ind w:left="19" w:firstLine="0"/>
              <w:rPr>
                <w:sz w:val="20"/>
                <w:szCs w:val="20"/>
              </w:rPr>
            </w:pPr>
            <w:r w:rsidDel="00000000" w:rsidR="00000000" w:rsidRPr="00000000">
              <w:rPr>
                <w:sz w:val="20"/>
                <w:szCs w:val="20"/>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259" w:lineRule="auto"/>
              <w:ind w:right="12"/>
              <w:rPr>
                <w:sz w:val="20"/>
                <w:szCs w:val="20"/>
              </w:rPr>
            </w:pPr>
            <w:r w:rsidDel="00000000" w:rsidR="00000000" w:rsidRPr="00000000">
              <w:rPr>
                <w:sz w:val="20"/>
                <w:szCs w:val="20"/>
                <w:rtl w:val="0"/>
              </w:rPr>
              <w:t xml:space="preserve">12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spacing w:line="259" w:lineRule="auto"/>
              <w:ind w:right="15"/>
              <w:rPr>
                <w:sz w:val="20"/>
                <w:szCs w:val="20"/>
              </w:rPr>
            </w:pPr>
            <w:r w:rsidDel="00000000" w:rsidR="00000000" w:rsidRPr="00000000">
              <w:rPr>
                <w:rFonts w:ascii="Arial" w:cs="Arial" w:eastAsia="Arial" w:hAnsi="Arial"/>
                <w:sz w:val="18"/>
                <w:szCs w:val="18"/>
                <w:highlight w:val="white"/>
                <w:rtl w:val="0"/>
              </w:rPr>
              <w:t xml:space="preserve">{{epi}}/-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line="259" w:lineRule="auto"/>
              <w:ind w:right="13"/>
              <w:rPr>
                <w:sz w:val="20"/>
                <w:szCs w:val="20"/>
              </w:rPr>
            </w:pPr>
            <w:r w:rsidDel="00000000" w:rsidR="00000000" w:rsidRPr="00000000">
              <w:rPr>
                <w:sz w:val="20"/>
                <w:szCs w:val="20"/>
                <w:rtl w:val="0"/>
              </w:rPr>
              <w:t xml:space="preserve"> 1</w:t>
            </w:r>
            <w:r w:rsidDel="00000000" w:rsidR="00000000" w:rsidRPr="00000000">
              <w:rPr>
                <w:sz w:val="20"/>
                <w:szCs w:val="20"/>
                <w:vertAlign w:val="superscript"/>
                <w:rtl w:val="0"/>
              </w:rPr>
              <w:t xml:space="preserve">st</w:t>
            </w:r>
            <w:r w:rsidDel="00000000" w:rsidR="00000000" w:rsidRPr="00000000">
              <w:rPr>
                <w:sz w:val="20"/>
                <w:szCs w:val="20"/>
                <w:rtl w:val="0"/>
              </w:rPr>
              <w:t xml:space="preserve"> of the month immediately following the date of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259" w:lineRule="auto"/>
              <w:ind w:left="19" w:firstLine="0"/>
              <w:rPr>
                <w:sz w:val="20"/>
                <w:szCs w:val="20"/>
              </w:rPr>
            </w:pPr>
            <w:r w:rsidDel="00000000" w:rsidR="00000000" w:rsidRPr="00000000">
              <w:rPr>
                <w:b w:val="1"/>
                <w:sz w:val="20"/>
                <w:szCs w:val="20"/>
                <w:rtl w:val="0"/>
              </w:rPr>
              <w:t xml:space="preserve">6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line="259" w:lineRule="auto"/>
              <w:ind w:left="17" w:firstLine="0"/>
              <w:rPr>
                <w:sz w:val="20"/>
                <w:szCs w:val="20"/>
              </w:rPr>
            </w:pPr>
            <w:r w:rsidDel="00000000" w:rsidR="00000000" w:rsidRPr="00000000">
              <w:rPr>
                <w:b w:val="1"/>
                <w:sz w:val="20"/>
                <w:szCs w:val="20"/>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259" w:lineRule="auto"/>
              <w:ind w:left="17" w:firstLine="0"/>
              <w:rPr>
                <w:sz w:val="20"/>
                <w:szCs w:val="20"/>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259" w:lineRule="auto"/>
              <w:ind w:left="17" w:firstLine="0"/>
              <w:rPr>
                <w:sz w:val="20"/>
                <w:szCs w:val="20"/>
              </w:rPr>
            </w:pPr>
            <w:r w:rsidDel="00000000" w:rsidR="00000000" w:rsidRPr="00000000">
              <w:rPr>
                <w:b w:val="1"/>
                <w:sz w:val="20"/>
                <w:szCs w:val="20"/>
                <w:rtl w:val="0"/>
              </w:rPr>
              <w:t xml:space="preserve">Interest Type (fixed or floating or hybrid)</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line="259" w:lineRule="auto"/>
              <w:ind w:left="19" w:firstLine="0"/>
              <w:rPr>
                <w:sz w:val="20"/>
                <w:szCs w:val="20"/>
              </w:rPr>
            </w:pPr>
            <w:r w:rsidDel="00000000" w:rsidR="00000000" w:rsidRPr="00000000">
              <w:rPr>
                <w:sz w:val="20"/>
                <w:szCs w:val="20"/>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line="259" w:lineRule="auto"/>
              <w:ind w:left="19" w:firstLine="0"/>
              <w:rPr>
                <w:sz w:val="20"/>
                <w:szCs w:val="20"/>
              </w:rPr>
            </w:pPr>
            <w:r w:rsidDel="00000000" w:rsidR="00000000" w:rsidRPr="00000000">
              <w:rPr>
                <w:b w:val="1"/>
                <w:sz w:val="20"/>
                <w:szCs w:val="20"/>
                <w:rtl w:val="0"/>
              </w:rPr>
              <w:t xml:space="preserve">7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line="259" w:lineRule="auto"/>
              <w:ind w:left="17" w:firstLine="0"/>
              <w:rPr>
                <w:sz w:val="20"/>
                <w:szCs w:val="20"/>
              </w:rPr>
            </w:pPr>
            <w:r w:rsidDel="00000000" w:rsidR="00000000" w:rsidRPr="00000000">
              <w:rPr>
                <w:b w:val="1"/>
                <w:sz w:val="20"/>
                <w:szCs w:val="20"/>
                <w:rtl w:val="0"/>
              </w:rPr>
              <w:t xml:space="preserve">Additional Information in case of Floating rate of interest </w:t>
            </w:r>
            <w:r w:rsidDel="00000000" w:rsidR="00000000" w:rsidRPr="00000000">
              <w:rPr>
                <w:rtl w:val="0"/>
              </w:rPr>
            </w:r>
          </w:p>
        </w:tc>
      </w:tr>
      <w:tr>
        <w:trPr>
          <w:cantSplit w:val="0"/>
          <w:trHeight w:val="1055"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259" w:lineRule="auto"/>
              <w:ind w:left="19" w:firstLine="0"/>
              <w:rPr>
                <w:sz w:val="20"/>
                <w:szCs w:val="20"/>
              </w:rPr>
            </w:pPr>
            <w:r w:rsidDel="00000000" w:rsidR="00000000" w:rsidRPr="00000000">
              <w:rPr>
                <w:sz w:val="20"/>
                <w:szCs w:val="20"/>
                <w:rtl w:val="0"/>
              </w:rPr>
              <w:t xml:space="preserve">Reference Benchmark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259" w:lineRule="auto"/>
              <w:ind w:left="18" w:firstLine="0"/>
              <w:rPr>
                <w:sz w:val="20"/>
                <w:szCs w:val="20"/>
              </w:rPr>
            </w:pPr>
            <w:r w:rsidDel="00000000" w:rsidR="00000000" w:rsidRPr="00000000">
              <w:rPr>
                <w:sz w:val="20"/>
                <w:szCs w:val="20"/>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line="259" w:lineRule="auto"/>
              <w:ind w:left="20" w:firstLine="0"/>
              <w:rPr>
                <w:sz w:val="20"/>
                <w:szCs w:val="20"/>
              </w:rPr>
            </w:pPr>
            <w:r w:rsidDel="00000000" w:rsidR="00000000" w:rsidRPr="00000000">
              <w:rPr>
                <w:sz w:val="20"/>
                <w:szCs w:val="20"/>
                <w:rtl w:val="0"/>
              </w:rPr>
              <w:t xml:space="preserve">Spread (%) (S) </w:t>
            </w:r>
          </w:p>
        </w:tc>
        <w:tc>
          <w:tcPr>
            <w:gridSpan w:val="4"/>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259" w:lineRule="auto"/>
              <w:ind w:left="12" w:firstLine="0"/>
              <w:rPr>
                <w:sz w:val="20"/>
                <w:szCs w:val="20"/>
              </w:rPr>
            </w:pPr>
            <w:r w:rsidDel="00000000" w:rsidR="00000000" w:rsidRPr="00000000">
              <w:rPr>
                <w:sz w:val="20"/>
                <w:szCs w:val="20"/>
                <w:rtl w:val="0"/>
              </w:rPr>
              <w:t xml:space="preserve">Final rate (%) R = (B) + (S)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line="259" w:lineRule="auto"/>
              <w:ind w:right="76"/>
              <w:rPr>
                <w:sz w:val="20"/>
                <w:szCs w:val="20"/>
                <w:highlight w:val="white"/>
              </w:rPr>
            </w:pPr>
            <w:r w:rsidDel="00000000" w:rsidR="00000000" w:rsidRPr="00000000">
              <w:rPr>
                <w:sz w:val="20"/>
                <w:szCs w:val="20"/>
                <w:highlight w:val="white"/>
                <w:rtl w:val="0"/>
              </w:rPr>
              <w:t xml:space="preserve">Reset </w:t>
            </w:r>
          </w:p>
          <w:p w:rsidR="00000000" w:rsidDel="00000000" w:rsidP="00000000" w:rsidRDefault="00000000" w:rsidRPr="00000000" w14:paraId="000000F0">
            <w:pPr>
              <w:spacing w:after="9" w:line="259" w:lineRule="auto"/>
              <w:ind w:right="77"/>
              <w:rPr>
                <w:sz w:val="20"/>
                <w:szCs w:val="20"/>
                <w:highlight w:val="white"/>
              </w:rPr>
            </w:pPr>
            <w:r w:rsidDel="00000000" w:rsidR="00000000" w:rsidRPr="00000000">
              <w:rPr>
                <w:sz w:val="20"/>
                <w:szCs w:val="20"/>
                <w:highlight w:val="white"/>
                <w:rtl w:val="0"/>
              </w:rPr>
              <w:t xml:space="preserve">periodicity</w:t>
            </w:r>
            <w:r w:rsidDel="00000000" w:rsidR="00000000" w:rsidRPr="00000000">
              <w:rPr>
                <w:sz w:val="20"/>
                <w:szCs w:val="20"/>
                <w:highlight w:val="white"/>
                <w:vertAlign w:val="superscript"/>
              </w:rPr>
              <w:footnoteReference w:customMarkFollows="0" w:id="0"/>
            </w:r>
            <w:r w:rsidDel="00000000" w:rsidR="00000000" w:rsidRPr="00000000">
              <w:rPr>
                <w:sz w:val="20"/>
                <w:szCs w:val="20"/>
                <w:highlight w:val="white"/>
                <w:rtl w:val="0"/>
              </w:rPr>
              <w:t xml:space="preserve"> </w:t>
            </w:r>
          </w:p>
          <w:p w:rsidR="00000000" w:rsidDel="00000000" w:rsidP="00000000" w:rsidRDefault="00000000" w:rsidRPr="00000000" w14:paraId="000000F1">
            <w:pPr>
              <w:spacing w:line="259" w:lineRule="auto"/>
              <w:ind w:right="79"/>
              <w:rPr>
                <w:sz w:val="20"/>
                <w:szCs w:val="20"/>
                <w:highlight w:val="white"/>
              </w:rPr>
            </w:pPr>
            <w:r w:rsidDel="00000000" w:rsidR="00000000" w:rsidRPr="00000000">
              <w:rPr>
                <w:sz w:val="20"/>
                <w:szCs w:val="20"/>
                <w:highlight w:val="white"/>
                <w:rtl w:val="0"/>
              </w:rPr>
              <w:t xml:space="preserve">(Months)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27" w:line="239" w:lineRule="auto"/>
              <w:rPr>
                <w:sz w:val="20"/>
                <w:szCs w:val="20"/>
                <w:highlight w:val="white"/>
              </w:rPr>
            </w:pPr>
            <w:r w:rsidDel="00000000" w:rsidR="00000000" w:rsidRPr="00000000">
              <w:rPr>
                <w:sz w:val="20"/>
                <w:szCs w:val="20"/>
                <w:highlight w:val="white"/>
                <w:rtl w:val="0"/>
              </w:rPr>
              <w:t xml:space="preserve">Impact of change in the reference benchmark  </w:t>
            </w:r>
          </w:p>
          <w:p w:rsidR="00000000" w:rsidDel="00000000" w:rsidP="00000000" w:rsidRDefault="00000000" w:rsidRPr="00000000" w14:paraId="000000F8">
            <w:pPr>
              <w:spacing w:line="259" w:lineRule="auto"/>
              <w:ind w:right="76"/>
              <w:rPr>
                <w:sz w:val="20"/>
                <w:szCs w:val="20"/>
                <w:highlight w:val="white"/>
              </w:rPr>
            </w:pPr>
            <w:r w:rsidDel="00000000" w:rsidR="00000000" w:rsidRPr="00000000">
              <w:rPr>
                <w:sz w:val="20"/>
                <w:szCs w:val="20"/>
                <w:highlight w:val="white"/>
                <w:rtl w:val="0"/>
              </w:rPr>
              <w:t xml:space="preserve">(for 25 bps change in ‘R’, change in:</w:t>
            </w:r>
            <w:r w:rsidDel="00000000" w:rsidR="00000000" w:rsidRPr="00000000">
              <w:rPr>
                <w:sz w:val="20"/>
                <w:szCs w:val="20"/>
                <w:highlight w:val="white"/>
                <w:vertAlign w:val="superscript"/>
              </w:rPr>
              <w:footnoteReference w:customMarkFollows="0" w:id="1"/>
            </w:r>
            <w:r w:rsidDel="00000000" w:rsidR="00000000" w:rsidRPr="00000000">
              <w:rPr>
                <w:sz w:val="20"/>
                <w:szCs w:val="20"/>
                <w:highlight w:val="white"/>
                <w:rtl w:val="0"/>
              </w:rPr>
              <w:t xml:space="preserve">) </w:t>
            </w:r>
          </w:p>
        </w:tc>
      </w:tr>
      <w:tr>
        <w:trPr>
          <w:cantSplit w:val="0"/>
          <w:trHeight w:val="320"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line="259" w:lineRule="auto"/>
              <w:ind w:right="76"/>
              <w:rPr>
                <w:sz w:val="20"/>
                <w:szCs w:val="20"/>
                <w:highlight w:val="white"/>
              </w:rPr>
            </w:pPr>
            <w:r w:rsidDel="00000000" w:rsidR="00000000" w:rsidRPr="00000000">
              <w:rPr>
                <w:sz w:val="20"/>
                <w:szCs w:val="20"/>
                <w:highlight w:val="white"/>
                <w:rtl w:val="0"/>
              </w:rPr>
              <w:t xml:space="preserve">B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line="259" w:lineRule="auto"/>
              <w:ind w:right="76"/>
              <w:rPr>
                <w:sz w:val="20"/>
                <w:szCs w:val="20"/>
                <w:highlight w:val="white"/>
              </w:rPr>
            </w:pPr>
            <w:r w:rsidDel="00000000" w:rsidR="00000000" w:rsidRPr="00000000">
              <w:rPr>
                <w:sz w:val="20"/>
                <w:szCs w:val="20"/>
                <w:highlight w:val="white"/>
                <w:rtl w:val="0"/>
              </w:rPr>
              <w:t xml:space="preserv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line="259" w:lineRule="auto"/>
              <w:ind w:right="73"/>
              <w:rPr>
                <w:sz w:val="20"/>
                <w:szCs w:val="20"/>
                <w:highlight w:val="white"/>
              </w:rPr>
            </w:pPr>
            <w:r w:rsidDel="00000000" w:rsidR="00000000" w:rsidRPr="00000000">
              <w:rPr>
                <w:sz w:val="20"/>
                <w:szCs w:val="20"/>
                <w:highlight w:val="white"/>
                <w:rtl w:val="0"/>
              </w:rPr>
              <w:t xml:space="preserve"> EPI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line="259" w:lineRule="auto"/>
              <w:ind w:right="77"/>
              <w:rPr>
                <w:sz w:val="20"/>
                <w:szCs w:val="20"/>
                <w:highlight w:val="white"/>
              </w:rPr>
            </w:pPr>
            <w:r w:rsidDel="00000000" w:rsidR="00000000" w:rsidRPr="00000000">
              <w:rPr>
                <w:sz w:val="20"/>
                <w:szCs w:val="20"/>
                <w:highlight w:val="white"/>
                <w:rtl w:val="0"/>
              </w:rPr>
              <w:t xml:space="preserve">No. of EPIs </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259" w:lineRule="auto"/>
              <w:ind w:left="19" w:firstLine="0"/>
              <w:rPr>
                <w:sz w:val="20"/>
                <w:szCs w:val="20"/>
              </w:rPr>
            </w:pPr>
            <w:r w:rsidDel="00000000" w:rsidR="00000000" w:rsidRPr="00000000">
              <w:rPr>
                <w:sz w:val="20"/>
                <w:szCs w:val="20"/>
                <w:rtl w:val="0"/>
              </w:rPr>
              <w:t xml:space="preserve"> TCL-STPLR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0">
            <w:pPr>
              <w:spacing w:line="259" w:lineRule="auto"/>
              <w:ind w:left="18" w:firstLine="0"/>
              <w:rPr>
                <w:sz w:val="20"/>
                <w:szCs w:val="20"/>
              </w:rPr>
            </w:pPr>
            <w:r w:rsidDel="00000000" w:rsidR="00000000" w:rsidRPr="00000000">
              <w:rPr>
                <w:sz w:val="20"/>
                <w:szCs w:val="20"/>
                <w:rtl w:val="0"/>
              </w:rPr>
              <w:t xml:space="preserve">{{stlr_rate_of_interest}}%</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line="259" w:lineRule="auto"/>
              <w:ind w:left="20" w:firstLine="0"/>
              <w:rPr>
                <w:sz w:val="20"/>
                <w:szCs w:val="20"/>
              </w:rPr>
            </w:pPr>
            <w:r w:rsidDel="00000000" w:rsidR="00000000" w:rsidRPr="00000000">
              <w:rPr>
                <w:sz w:val="20"/>
                <w:szCs w:val="20"/>
                <w:rtl w:val="0"/>
              </w:rPr>
              <w:t xml:space="preserve"> {{spread_over_stlr_rate_of_interest}}%</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259" w:lineRule="auto"/>
              <w:ind w:left="12" w:firstLine="0"/>
              <w:rPr>
                <w:sz w:val="20"/>
                <w:szCs w:val="20"/>
              </w:rPr>
            </w:pPr>
            <w:r w:rsidDel="00000000" w:rsidR="00000000" w:rsidRPr="00000000">
              <w:rPr>
                <w:rFonts w:ascii="Arial" w:cs="Arial" w:eastAsia="Arial" w:hAnsi="Arial"/>
                <w:sz w:val="18"/>
                <w:szCs w:val="18"/>
                <w:highlight w:val="white"/>
                <w:rtl w:val="0"/>
              </w:rPr>
              <w:t xml:space="preserve">{{rate_of_interest}}% p.a.</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259" w:lineRule="auto"/>
              <w:ind w:right="15"/>
              <w:rPr>
                <w:sz w:val="20"/>
                <w:szCs w:val="20"/>
                <w:highlight w:val="white"/>
              </w:rPr>
            </w:pPr>
            <w:r w:rsidDel="00000000" w:rsidR="00000000" w:rsidRPr="00000000">
              <w:rPr>
                <w:sz w:val="20"/>
                <w:szCs w:val="20"/>
                <w:highlight w:val="white"/>
                <w:rtl w:val="0"/>
              </w:rPr>
              <w:t xml:space="preserve">At such intervals as may be decided by TCL </w:t>
            </w:r>
          </w:p>
          <w:p w:rsidR="00000000" w:rsidDel="00000000" w:rsidP="00000000" w:rsidRDefault="00000000" w:rsidRPr="00000000" w14:paraId="00000119">
            <w:pPr>
              <w:spacing w:line="259" w:lineRule="auto"/>
              <w:ind w:right="15"/>
              <w:rPr>
                <w:sz w:val="20"/>
                <w:szCs w:val="20"/>
                <w:highlight w:val="white"/>
              </w:rPr>
            </w:pPr>
            <w:r w:rsidDel="00000000" w:rsidR="00000000" w:rsidRPr="00000000">
              <w:rPr>
                <w:sz w:val="20"/>
                <w:szCs w:val="20"/>
                <w:highlight w:val="white"/>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line="259" w:lineRule="auto"/>
              <w:ind w:right="13"/>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20">
            <w:pPr>
              <w:spacing w:line="259" w:lineRule="auto"/>
              <w:ind w:right="13"/>
              <w:rPr>
                <w:sz w:val="20"/>
                <w:szCs w:val="20"/>
                <w:highlight w:val="white"/>
              </w:rPr>
            </w:pPr>
            <w:r w:rsidDel="00000000" w:rsidR="00000000" w:rsidRPr="00000000">
              <w:rPr>
                <w:rFonts w:ascii="Arial" w:cs="Arial" w:eastAsia="Arial" w:hAnsi="Arial"/>
                <w:sz w:val="18"/>
                <w:szCs w:val="18"/>
                <w:highlight w:val="white"/>
                <w:rtl w:val="0"/>
              </w:rPr>
              <w:t xml:space="preserve">{{epi_change}}/-</w:t>
            </w:r>
            <w:r w:rsidDel="00000000" w:rsidR="00000000" w:rsidRPr="00000000">
              <w:rPr>
                <w:rtl w:val="0"/>
              </w:rPr>
            </w:r>
          </w:p>
          <w:p w:rsidR="00000000" w:rsidDel="00000000" w:rsidP="00000000" w:rsidRDefault="00000000" w:rsidRPr="00000000" w14:paraId="00000121">
            <w:pPr>
              <w:spacing w:line="259" w:lineRule="auto"/>
              <w:ind w:right="13"/>
              <w:rPr>
                <w:sz w:val="20"/>
                <w:szCs w:val="20"/>
                <w:highlight w:val="white"/>
              </w:rPr>
            </w:pPr>
            <w:r w:rsidDel="00000000" w:rsidR="00000000" w:rsidRPr="00000000">
              <w:rPr>
                <w:sz w:val="20"/>
                <w:szCs w:val="20"/>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line="259" w:lineRule="auto"/>
              <w:ind w:right="14"/>
              <w:rPr>
                <w:sz w:val="20"/>
                <w:szCs w:val="20"/>
                <w:highlight w:val="white"/>
              </w:rPr>
            </w:pPr>
            <w:r w:rsidDel="00000000" w:rsidR="00000000" w:rsidRPr="00000000">
              <w:rPr>
                <w:sz w:val="20"/>
                <w:szCs w:val="20"/>
                <w:highlight w:val="white"/>
                <w:rtl w:val="0"/>
              </w:rPr>
              <w:t xml:space="preserve">  0</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line="259" w:lineRule="auto"/>
              <w:ind w:left="19" w:firstLine="0"/>
              <w:rPr>
                <w:sz w:val="20"/>
                <w:szCs w:val="20"/>
              </w:rPr>
            </w:pPr>
            <w:r w:rsidDel="00000000" w:rsidR="00000000" w:rsidRPr="00000000">
              <w:rPr>
                <w:b w:val="1"/>
                <w:sz w:val="20"/>
                <w:szCs w:val="20"/>
                <w:rtl w:val="0"/>
              </w:rPr>
              <w:t xml:space="preserve">8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259" w:lineRule="auto"/>
              <w:ind w:left="17" w:firstLine="0"/>
              <w:rPr>
                <w:sz w:val="20"/>
                <w:szCs w:val="20"/>
              </w:rPr>
            </w:pPr>
            <w:r w:rsidDel="00000000" w:rsidR="00000000" w:rsidRPr="00000000">
              <w:rPr>
                <w:b w:val="1"/>
                <w:sz w:val="20"/>
                <w:szCs w:val="20"/>
                <w:rtl w:val="0"/>
              </w:rPr>
              <w:t xml:space="preserve">Fee/ Charges</w:t>
            </w:r>
            <w:r w:rsidDel="00000000" w:rsidR="00000000" w:rsidRPr="00000000">
              <w:rPr>
                <w:rtl w:val="0"/>
              </w:rPr>
            </w:r>
          </w:p>
        </w:tc>
      </w:tr>
      <w:tr>
        <w:trPr>
          <w:cantSplit w:val="0"/>
          <w:trHeight w:val="32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259" w:lineRule="auto"/>
              <w:ind w:left="19" w:firstLine="0"/>
              <w:rPr>
                <w:sz w:val="20"/>
                <w:szCs w:val="20"/>
              </w:rPr>
            </w:pPr>
            <w:r w:rsidDel="00000000" w:rsidR="00000000" w:rsidRPr="00000000">
              <w:rPr>
                <w:sz w:val="20"/>
                <w:szCs w:val="20"/>
                <w:rtl w:val="0"/>
              </w:rPr>
              <w:t xml:space="preserve"> </w:t>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line="259" w:lineRule="auto"/>
              <w:ind w:right="77"/>
              <w:rPr>
                <w:sz w:val="20"/>
                <w:szCs w:val="20"/>
              </w:rPr>
            </w:pPr>
            <w:r w:rsidDel="00000000" w:rsidR="00000000" w:rsidRPr="00000000">
              <w:rPr>
                <w:sz w:val="20"/>
                <w:szCs w:val="20"/>
                <w:rtl w:val="0"/>
              </w:rPr>
              <w:t xml:space="preserve">Payable to TCL(A)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line="259" w:lineRule="auto"/>
              <w:ind w:right="77"/>
              <w:rPr>
                <w:sz w:val="20"/>
                <w:szCs w:val="20"/>
              </w:rPr>
            </w:pPr>
            <w:r w:rsidDel="00000000" w:rsidR="00000000" w:rsidRPr="00000000">
              <w:rPr>
                <w:sz w:val="20"/>
                <w:szCs w:val="20"/>
                <w:rtl w:val="0"/>
              </w:rPr>
              <w:t xml:space="preserve">Payable to a third party through TCL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4A">
            <w:pPr>
              <w:spacing w:line="259" w:lineRule="auto"/>
              <w:ind w:left="19" w:firstLine="0"/>
              <w:rPr>
                <w:sz w:val="20"/>
                <w:szCs w:val="20"/>
              </w:rPr>
            </w:pPr>
            <w:r w:rsidDel="00000000" w:rsidR="00000000" w:rsidRPr="00000000">
              <w:rPr>
                <w:sz w:val="20"/>
                <w:szCs w:val="20"/>
                <w:rtl w:val="0"/>
              </w:rPr>
              <w:t xml:space="preserve">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4B">
            <w:pPr>
              <w:spacing w:line="259" w:lineRule="auto"/>
              <w:ind w:right="28"/>
              <w:rPr>
                <w:sz w:val="20"/>
                <w:szCs w:val="20"/>
              </w:rPr>
            </w:pPr>
            <w:r w:rsidDel="00000000" w:rsidR="00000000" w:rsidRPr="00000000">
              <w:rPr>
                <w:sz w:val="20"/>
                <w:szCs w:val="20"/>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259" w:lineRule="auto"/>
              <w:ind w:right="2"/>
              <w:rPr>
                <w:sz w:val="20"/>
                <w:szCs w:val="20"/>
              </w:rPr>
            </w:pPr>
            <w:r w:rsidDel="00000000" w:rsidR="00000000" w:rsidRPr="00000000">
              <w:rPr>
                <w:sz w:val="20"/>
                <w:szCs w:val="20"/>
                <w:rtl w:val="0"/>
              </w:rPr>
              <w:t xml:space="preserve">One-time/ Recurring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line="259" w:lineRule="auto"/>
              <w:ind w:right="75"/>
              <w:rPr>
                <w:sz w:val="20"/>
                <w:szCs w:val="20"/>
              </w:rPr>
            </w:pPr>
            <w:r w:rsidDel="00000000" w:rsidR="00000000" w:rsidRPr="00000000">
              <w:rPr>
                <w:sz w:val="20"/>
                <w:szCs w:val="20"/>
                <w:rtl w:val="0"/>
              </w:rPr>
              <w:t xml:space="preserve">Amount (in </w:t>
            </w:r>
          </w:p>
          <w:p w:rsidR="00000000" w:rsidDel="00000000" w:rsidP="00000000" w:rsidRDefault="00000000" w:rsidRPr="00000000" w14:paraId="00000152">
            <w:pPr>
              <w:spacing w:line="259" w:lineRule="auto"/>
              <w:ind w:right="76"/>
              <w:rPr>
                <w:sz w:val="20"/>
                <w:szCs w:val="20"/>
              </w:rPr>
            </w:pPr>
            <w:r w:rsidDel="00000000" w:rsidR="00000000" w:rsidRPr="00000000">
              <w:rPr>
                <w:sz w:val="20"/>
                <w:szCs w:val="20"/>
                <w:rtl w:val="0"/>
              </w:rPr>
              <w:t xml:space="preserve">₹) or </w:t>
            </w:r>
          </w:p>
          <w:p w:rsidR="00000000" w:rsidDel="00000000" w:rsidP="00000000" w:rsidRDefault="00000000" w:rsidRPr="00000000" w14:paraId="00000153">
            <w:pPr>
              <w:spacing w:line="259" w:lineRule="auto"/>
              <w:ind w:right="75"/>
              <w:rPr>
                <w:sz w:val="20"/>
                <w:szCs w:val="20"/>
              </w:rPr>
            </w:pPr>
            <w:r w:rsidDel="00000000" w:rsidR="00000000" w:rsidRPr="00000000">
              <w:rPr>
                <w:sz w:val="20"/>
                <w:szCs w:val="20"/>
                <w:rtl w:val="0"/>
              </w:rPr>
              <w:t xml:space="preserve">Percentage </w:t>
            </w:r>
          </w:p>
          <w:p w:rsidR="00000000" w:rsidDel="00000000" w:rsidP="00000000" w:rsidRDefault="00000000" w:rsidRPr="00000000" w14:paraId="00000154">
            <w:pPr>
              <w:spacing w:line="259" w:lineRule="auto"/>
              <w:rPr>
                <w:sz w:val="20"/>
                <w:szCs w:val="20"/>
              </w:rPr>
            </w:pPr>
            <w:r w:rsidDel="00000000" w:rsidR="00000000" w:rsidRPr="00000000">
              <w:rPr>
                <w:sz w:val="20"/>
                <w:szCs w:val="20"/>
                <w:rtl w:val="0"/>
              </w:rPr>
              <w:t xml:space="preserve">(%) as applicable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line="259" w:lineRule="auto"/>
              <w:ind w:right="77"/>
              <w:rPr>
                <w:sz w:val="20"/>
                <w:szCs w:val="20"/>
              </w:rPr>
            </w:pPr>
            <w:r w:rsidDel="00000000" w:rsidR="00000000" w:rsidRPr="00000000">
              <w:rPr>
                <w:sz w:val="20"/>
                <w:szCs w:val="20"/>
                <w:rtl w:val="0"/>
              </w:rPr>
              <w:t xml:space="preserve">One-</w:t>
            </w:r>
          </w:p>
          <w:p w:rsidR="00000000" w:rsidDel="00000000" w:rsidP="00000000" w:rsidRDefault="00000000" w:rsidRPr="00000000" w14:paraId="0000015B">
            <w:pPr>
              <w:spacing w:line="259" w:lineRule="auto"/>
              <w:ind w:right="75"/>
              <w:rPr>
                <w:sz w:val="20"/>
                <w:szCs w:val="20"/>
              </w:rPr>
            </w:pPr>
            <w:r w:rsidDel="00000000" w:rsidR="00000000" w:rsidRPr="00000000">
              <w:rPr>
                <w:sz w:val="20"/>
                <w:szCs w:val="20"/>
                <w:rtl w:val="0"/>
              </w:rPr>
              <w:t xml:space="preserve">time/Recurring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259" w:lineRule="auto"/>
              <w:rPr>
                <w:sz w:val="20"/>
                <w:szCs w:val="20"/>
              </w:rPr>
            </w:pPr>
            <w:r w:rsidDel="00000000" w:rsidR="00000000" w:rsidRPr="00000000">
              <w:rPr>
                <w:sz w:val="20"/>
                <w:szCs w:val="20"/>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61">
            <w:pPr>
              <w:spacing w:line="259" w:lineRule="auto"/>
              <w:ind w:left="19" w:firstLine="0"/>
              <w:rPr>
                <w:sz w:val="20"/>
                <w:szCs w:val="20"/>
              </w:rPr>
            </w:pPr>
            <w:r w:rsidDel="00000000" w:rsidR="00000000" w:rsidRPr="00000000">
              <w:rPr>
                <w:sz w:val="20"/>
                <w:szCs w:val="20"/>
                <w:rtl w:val="0"/>
              </w:rPr>
              <w:t xml:space="preserve">(i)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62">
            <w:pPr>
              <w:spacing w:line="259" w:lineRule="auto"/>
              <w:ind w:left="17" w:firstLine="0"/>
              <w:rPr>
                <w:sz w:val="20"/>
                <w:szCs w:val="20"/>
              </w:rPr>
            </w:pPr>
            <w:r w:rsidDel="00000000" w:rsidR="00000000" w:rsidRPr="00000000">
              <w:rPr>
                <w:sz w:val="20"/>
                <w:szCs w:val="20"/>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line="259" w:lineRule="auto"/>
              <w:ind w:right="23"/>
              <w:rPr>
                <w:sz w:val="20"/>
                <w:szCs w:val="20"/>
              </w:rPr>
            </w:pPr>
            <w:r w:rsidDel="00000000" w:rsidR="00000000" w:rsidRPr="00000000">
              <w:rPr>
                <w:sz w:val="20"/>
                <w:szCs w:val="20"/>
                <w:rtl w:val="0"/>
              </w:rPr>
              <w:t xml:space="preserve">One time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line="259" w:lineRule="auto"/>
              <w:ind w:right="26"/>
              <w:rPr/>
            </w:pPr>
            <w:r w:rsidDel="00000000" w:rsidR="00000000" w:rsidRPr="00000000">
              <w:rPr>
                <w:rtl w:val="0"/>
              </w:rPr>
              <w:t xml:space="preserve">Rs {</w:t>
            </w:r>
            <w:r w:rsidDel="00000000" w:rsidR="00000000" w:rsidRPr="00000000">
              <w:rPr>
                <w:rFonts w:ascii="Arial" w:cs="Arial" w:eastAsia="Arial" w:hAnsi="Arial"/>
                <w:sz w:val="18"/>
                <w:szCs w:val="18"/>
                <w:highlight w:val="white"/>
                <w:rtl w:val="0"/>
              </w:rPr>
              <w:t xml:space="preserve">{processing_charge}}/-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line="259" w:lineRule="auto"/>
              <w:ind w:right="25"/>
              <w:rPr>
                <w:sz w:val="20"/>
                <w:szCs w:val="20"/>
              </w:rPr>
            </w:pPr>
            <w:r w:rsidDel="00000000" w:rsidR="00000000" w:rsidRPr="00000000">
              <w:rPr>
                <w:sz w:val="20"/>
                <w:szCs w:val="20"/>
                <w:rtl w:val="0"/>
              </w:rPr>
              <w:t xml:space="preserve">NA</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259" w:lineRule="auto"/>
              <w:ind w:right="25"/>
              <w:rPr>
                <w:sz w:val="20"/>
                <w:szCs w:val="20"/>
              </w:rPr>
            </w:pPr>
            <w:r w:rsidDel="00000000" w:rsidR="00000000" w:rsidRPr="00000000">
              <w:rPr>
                <w:sz w:val="20"/>
                <w:szCs w:val="20"/>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74">
            <w:pPr>
              <w:spacing w:line="259" w:lineRule="auto"/>
              <w:ind w:left="19" w:firstLine="0"/>
              <w:rPr>
                <w:sz w:val="20"/>
                <w:szCs w:val="20"/>
              </w:rPr>
            </w:pPr>
            <w:r w:rsidDel="00000000" w:rsidR="00000000" w:rsidRPr="00000000">
              <w:rPr>
                <w:sz w:val="20"/>
                <w:szCs w:val="20"/>
                <w:rtl w:val="0"/>
              </w:rPr>
              <w:t xml:space="preserve">(ii)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75">
            <w:pPr>
              <w:spacing w:line="259" w:lineRule="auto"/>
              <w:ind w:left="17" w:firstLine="0"/>
              <w:rPr>
                <w:sz w:val="20"/>
                <w:szCs w:val="20"/>
                <w:highlight w:val="white"/>
              </w:rPr>
            </w:pPr>
            <w:r w:rsidDel="00000000" w:rsidR="00000000" w:rsidRPr="00000000">
              <w:rPr>
                <w:sz w:val="20"/>
                <w:szCs w:val="20"/>
                <w:highlight w:val="white"/>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1">
            <w:pPr>
              <w:spacing w:line="259" w:lineRule="auto"/>
              <w:ind w:right="44"/>
              <w:rPr>
                <w:sz w:val="20"/>
                <w:szCs w:val="20"/>
              </w:rPr>
            </w:pPr>
            <w:r w:rsidDel="00000000" w:rsidR="00000000" w:rsidRPr="00000000">
              <w:rPr>
                <w:sz w:val="20"/>
                <w:szCs w:val="20"/>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2">
            <w:pPr>
              <w:spacing w:line="259" w:lineRule="auto"/>
              <w:ind w:right="44"/>
              <w:rPr>
                <w:sz w:val="20"/>
                <w:szCs w:val="20"/>
              </w:rPr>
            </w:pPr>
            <w:r w:rsidDel="00000000" w:rsidR="00000000" w:rsidRPr="00000000">
              <w:rPr>
                <w:sz w:val="20"/>
                <w:szCs w:val="20"/>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87">
            <w:pPr>
              <w:spacing w:line="259" w:lineRule="auto"/>
              <w:ind w:left="19" w:firstLine="0"/>
              <w:rPr>
                <w:sz w:val="20"/>
                <w:szCs w:val="20"/>
              </w:rPr>
            </w:pPr>
            <w:r w:rsidDel="00000000" w:rsidR="00000000" w:rsidRPr="00000000">
              <w:rPr>
                <w:sz w:val="20"/>
                <w:szCs w:val="20"/>
                <w:rtl w:val="0"/>
              </w:rPr>
              <w:t xml:space="preserve">(iii)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88">
            <w:pPr>
              <w:spacing w:line="259" w:lineRule="auto"/>
              <w:ind w:left="17" w:firstLine="0"/>
              <w:rPr>
                <w:sz w:val="20"/>
                <w:szCs w:val="20"/>
                <w:highlight w:val="white"/>
              </w:rPr>
            </w:pPr>
            <w:r w:rsidDel="00000000" w:rsidR="00000000" w:rsidRPr="00000000">
              <w:rPr>
                <w:sz w:val="20"/>
                <w:szCs w:val="20"/>
                <w:highlight w:val="white"/>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C">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4">
            <w:pPr>
              <w:spacing w:line="259" w:lineRule="auto"/>
              <w:ind w:right="44"/>
              <w:rPr>
                <w:sz w:val="20"/>
                <w:szCs w:val="20"/>
              </w:rPr>
            </w:pPr>
            <w:r w:rsidDel="00000000" w:rsidR="00000000" w:rsidRPr="00000000">
              <w:rPr>
                <w:sz w:val="20"/>
                <w:szCs w:val="20"/>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spacing w:line="259" w:lineRule="auto"/>
              <w:ind w:right="44"/>
              <w:rPr>
                <w:sz w:val="20"/>
                <w:szCs w:val="20"/>
              </w:rPr>
            </w:pPr>
            <w:r w:rsidDel="00000000" w:rsidR="00000000" w:rsidRPr="00000000">
              <w:rPr>
                <w:sz w:val="20"/>
                <w:szCs w:val="20"/>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9A">
            <w:pPr>
              <w:spacing w:line="259" w:lineRule="auto"/>
              <w:ind w:left="19" w:firstLine="0"/>
              <w:rPr>
                <w:sz w:val="20"/>
                <w:szCs w:val="20"/>
              </w:rPr>
            </w:pPr>
            <w:r w:rsidDel="00000000" w:rsidR="00000000" w:rsidRPr="00000000">
              <w:rPr>
                <w:sz w:val="20"/>
                <w:szCs w:val="20"/>
                <w:rtl w:val="0"/>
              </w:rPr>
              <w:t xml:space="preserve">(iv)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9B">
            <w:pPr>
              <w:spacing w:line="259" w:lineRule="auto"/>
              <w:ind w:left="17" w:firstLine="0"/>
              <w:rPr>
                <w:sz w:val="20"/>
                <w:szCs w:val="20"/>
                <w:highlight w:val="white"/>
              </w:rPr>
            </w:pPr>
            <w:r w:rsidDel="00000000" w:rsidR="00000000" w:rsidRPr="00000000">
              <w:rPr>
                <w:sz w:val="20"/>
                <w:szCs w:val="20"/>
                <w:highlight w:val="white"/>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F">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7">
            <w:pPr>
              <w:spacing w:line="259" w:lineRule="auto"/>
              <w:ind w:right="44"/>
              <w:rPr>
                <w:sz w:val="20"/>
                <w:szCs w:val="20"/>
              </w:rPr>
            </w:pPr>
            <w:r w:rsidDel="00000000" w:rsidR="00000000" w:rsidRPr="00000000">
              <w:rPr>
                <w:sz w:val="20"/>
                <w:szCs w:val="20"/>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8">
            <w:pPr>
              <w:spacing w:line="259" w:lineRule="auto"/>
              <w:ind w:right="44"/>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AD">
            <w:pPr>
              <w:spacing w:line="259" w:lineRule="auto"/>
              <w:ind w:left="19" w:firstLine="0"/>
              <w:rPr>
                <w:sz w:val="20"/>
                <w:szCs w:val="20"/>
              </w:rPr>
            </w:pPr>
            <w:r w:rsidDel="00000000" w:rsidR="00000000" w:rsidRPr="00000000">
              <w:rPr>
                <w:sz w:val="20"/>
                <w:szCs w:val="20"/>
                <w:rtl w:val="0"/>
              </w:rPr>
              <w:t xml:space="preserve">a)</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AE">
            <w:pPr>
              <w:spacing w:line="259" w:lineRule="auto"/>
              <w:ind w:left="17" w:firstLine="0"/>
              <w:rPr>
                <w:sz w:val="20"/>
                <w:szCs w:val="20"/>
                <w:highlight w:val="white"/>
              </w:rPr>
            </w:pPr>
            <w:r w:rsidDel="00000000" w:rsidR="00000000" w:rsidRPr="00000000">
              <w:rPr>
                <w:sz w:val="20"/>
                <w:szCs w:val="20"/>
                <w:highlight w:val="white"/>
                <w:rtl w:val="0"/>
              </w:rPr>
              <w:t xml:space="preserve">Stamp Duty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spacing w:line="240"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line="259" w:lineRule="auto"/>
              <w:ind w:right="43"/>
              <w:rPr>
                <w:sz w:val="20"/>
                <w:szCs w:val="20"/>
              </w:rPr>
            </w:pPr>
            <w:r w:rsidDel="00000000" w:rsidR="00000000" w:rsidRPr="00000000">
              <w:rPr>
                <w:sz w:val="20"/>
                <w:szCs w:val="20"/>
                <w:highlight w:val="white"/>
                <w:rtl w:val="0"/>
              </w:rPr>
              <w:t xml:space="preserve">One time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line="259" w:lineRule="auto"/>
              <w:ind w:right="46"/>
              <w:rPr>
                <w:sz w:val="20"/>
                <w:szCs w:val="20"/>
              </w:rPr>
            </w:pPr>
            <w:r w:rsidDel="00000000" w:rsidR="00000000" w:rsidRPr="00000000">
              <w:rPr>
                <w:sz w:val="20"/>
                <w:szCs w:val="20"/>
                <w:highlight w:val="white"/>
                <w:rtl w:val="0"/>
              </w:rPr>
              <w:t xml:space="preserve">Rs </w:t>
            </w:r>
            <w:r w:rsidDel="00000000" w:rsidR="00000000" w:rsidRPr="00000000">
              <w:rPr>
                <w:highlight w:val="white"/>
                <w:rtl w:val="0"/>
              </w:rPr>
              <w:t xml:space="preserve">{</w:t>
            </w:r>
            <w:r w:rsidDel="00000000" w:rsidR="00000000" w:rsidRPr="00000000">
              <w:rPr>
                <w:rFonts w:ascii="Arial" w:cs="Arial" w:eastAsia="Arial" w:hAnsi="Arial"/>
                <w:sz w:val="18"/>
                <w:szCs w:val="18"/>
                <w:highlight w:val="white"/>
                <w:rtl w:val="0"/>
              </w:rPr>
              <w:t xml:space="preserve">{stamp_charges}}/-</w:t>
            </w:r>
            <w:r w:rsidDel="00000000" w:rsidR="00000000" w:rsidRPr="00000000">
              <w:rPr>
                <w:highlight w:val="white"/>
                <w:rtl w:val="0"/>
              </w:rPr>
              <w:t xml:space="preserve">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C0">
            <w:pPr>
              <w:spacing w:line="259" w:lineRule="auto"/>
              <w:ind w:left="19" w:firstLine="0"/>
              <w:rPr>
                <w:sz w:val="20"/>
                <w:szCs w:val="20"/>
              </w:rPr>
            </w:pPr>
            <w:r w:rsidDel="00000000" w:rsidR="00000000" w:rsidRPr="00000000">
              <w:rPr>
                <w:sz w:val="20"/>
                <w:szCs w:val="20"/>
                <w:rtl w:val="0"/>
              </w:rPr>
              <w:t xml:space="preserve">b)</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C1">
            <w:pPr>
              <w:spacing w:line="259" w:lineRule="auto"/>
              <w:ind w:left="17" w:firstLine="0"/>
              <w:rPr>
                <w:sz w:val="20"/>
                <w:szCs w:val="20"/>
                <w:highlight w:val="white"/>
              </w:rPr>
            </w:pPr>
            <w:r w:rsidDel="00000000" w:rsidR="00000000" w:rsidRPr="00000000">
              <w:rPr>
                <w:sz w:val="20"/>
                <w:szCs w:val="20"/>
                <w:highlight w:val="white"/>
                <w:rtl w:val="0"/>
              </w:rPr>
              <w:t xml:space="preserve">Document Processing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spacing w:line="259" w:lineRule="auto"/>
              <w:ind w:right="43"/>
              <w:rPr>
                <w:sz w:val="20"/>
                <w:szCs w:val="20"/>
                <w:highlight w:val="white"/>
              </w:rPr>
            </w:pPr>
            <w:r w:rsidDel="00000000" w:rsidR="00000000" w:rsidRPr="00000000">
              <w:rPr>
                <w:sz w:val="20"/>
                <w:szCs w:val="20"/>
                <w:highlight w:val="white"/>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7">
            <w:pPr>
              <w:spacing w:line="259" w:lineRule="auto"/>
              <w:ind w:right="46"/>
              <w:rPr>
                <w:sz w:val="20"/>
                <w:szCs w:val="20"/>
                <w:highlight w:val="white"/>
              </w:rPr>
            </w:pPr>
            <w:r w:rsidDel="00000000" w:rsidR="00000000" w:rsidRPr="00000000">
              <w:rPr>
                <w:sz w:val="20"/>
                <w:szCs w:val="20"/>
                <w:highlight w:val="white"/>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D">
            <w:pPr>
              <w:spacing w:line="259" w:lineRule="auto"/>
              <w:ind w:right="44"/>
              <w:rPr>
                <w:sz w:val="20"/>
                <w:szCs w:val="20"/>
              </w:rPr>
            </w:pPr>
            <w:r w:rsidDel="00000000" w:rsidR="00000000" w:rsidRPr="00000000">
              <w:rPr>
                <w:sz w:val="20"/>
                <w:szCs w:val="20"/>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spacing w:line="259" w:lineRule="auto"/>
              <w:ind w:right="44"/>
              <w:rPr>
                <w:sz w:val="20"/>
                <w:szCs w:val="20"/>
              </w:rPr>
            </w:pPr>
            <w:r w:rsidDel="00000000" w:rsidR="00000000" w:rsidRPr="00000000">
              <w:rPr>
                <w:sz w:val="20"/>
                <w:szCs w:val="20"/>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D3">
            <w:pPr>
              <w:spacing w:line="259" w:lineRule="auto"/>
              <w:ind w:left="19" w:firstLine="0"/>
              <w:rPr>
                <w:sz w:val="20"/>
                <w:szCs w:val="20"/>
              </w:rPr>
            </w:pPr>
            <w:r w:rsidDel="00000000" w:rsidR="00000000" w:rsidRPr="00000000">
              <w:rPr>
                <w:sz w:val="20"/>
                <w:szCs w:val="20"/>
                <w:rtl w:val="0"/>
              </w:rPr>
              <w:t xml:space="preserve">c)</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D4">
            <w:pPr>
              <w:spacing w:line="259" w:lineRule="auto"/>
              <w:ind w:left="17" w:firstLine="0"/>
              <w:rPr>
                <w:sz w:val="20"/>
                <w:szCs w:val="20"/>
              </w:rPr>
            </w:pPr>
            <w:r w:rsidDel="00000000" w:rsidR="00000000" w:rsidRPr="00000000">
              <w:rPr>
                <w:sz w:val="20"/>
                <w:szCs w:val="20"/>
                <w:rtl w:val="0"/>
              </w:rPr>
              <w:t xml:space="preserve">Pledge/lien creation charges)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8">
            <w:pPr>
              <w:spacing w:line="259" w:lineRule="auto"/>
              <w:ind w:right="43"/>
              <w:rPr>
                <w:sz w:val="20"/>
                <w:szCs w:val="20"/>
              </w:rPr>
            </w:pPr>
            <w:r w:rsidDel="00000000" w:rsidR="00000000" w:rsidRPr="00000000">
              <w:rPr>
                <w:sz w:val="20"/>
                <w:szCs w:val="20"/>
                <w:rtl w:val="0"/>
              </w:rPr>
              <w:t xml:space="preserve">One time </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A">
            <w:pPr>
              <w:spacing w:line="259" w:lineRule="auto"/>
              <w:ind w:right="46"/>
              <w:rPr>
                <w:sz w:val="20"/>
                <w:szCs w:val="20"/>
              </w:rPr>
            </w:pPr>
            <w:r w:rsidDel="00000000" w:rsidR="00000000" w:rsidRPr="00000000">
              <w:rPr>
                <w:sz w:val="20"/>
                <w:szCs w:val="20"/>
                <w:rtl w:val="0"/>
              </w:rPr>
              <w:t xml:space="preserve">Rs </w:t>
            </w:r>
            <w:r w:rsidDel="00000000" w:rsidR="00000000" w:rsidRPr="00000000">
              <w:rPr>
                <w:rtl w:val="0"/>
              </w:rPr>
              <w:t xml:space="preserve">{</w:t>
            </w:r>
            <w:r w:rsidDel="00000000" w:rsidR="00000000" w:rsidRPr="00000000">
              <w:rPr>
                <w:rFonts w:ascii="Arial" w:cs="Arial" w:eastAsia="Arial" w:hAnsi="Arial"/>
                <w:sz w:val="18"/>
                <w:szCs w:val="18"/>
                <w:highlight w:val="white"/>
                <w:rtl w:val="0"/>
              </w:rPr>
              <w:t xml:space="preserve">{lien_charges}}/-</w:t>
            </w:r>
            <w:r w:rsidDel="00000000" w:rsidR="00000000" w:rsidRPr="00000000">
              <w:rPr>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0">
            <w:pPr>
              <w:spacing w:line="259" w:lineRule="auto"/>
              <w:ind w:right="44"/>
              <w:rPr>
                <w:sz w:val="20"/>
                <w:szCs w:val="20"/>
              </w:rPr>
            </w:pPr>
            <w:r w:rsidDel="00000000" w:rsidR="00000000" w:rsidRPr="00000000">
              <w:rPr>
                <w:sz w:val="20"/>
                <w:szCs w:val="20"/>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1">
            <w:pPr>
              <w:spacing w:line="259" w:lineRule="auto"/>
              <w:ind w:right="44"/>
              <w:rPr>
                <w:sz w:val="20"/>
                <w:szCs w:val="20"/>
              </w:rPr>
            </w:pPr>
            <w:r w:rsidDel="00000000" w:rsidR="00000000" w:rsidRPr="00000000">
              <w:rPr>
                <w:sz w:val="20"/>
                <w:szCs w:val="20"/>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E6">
            <w:pPr>
              <w:spacing w:line="259" w:lineRule="auto"/>
              <w:ind w:left="19" w:firstLine="0"/>
              <w:rPr>
                <w:sz w:val="20"/>
                <w:szCs w:val="20"/>
              </w:rPr>
            </w:pPr>
            <w:r w:rsidDel="00000000" w:rsidR="00000000" w:rsidRPr="00000000">
              <w:rPr>
                <w:b w:val="1"/>
                <w:sz w:val="20"/>
                <w:szCs w:val="20"/>
                <w:rtl w:val="0"/>
              </w:rPr>
              <w:t xml:space="preserve">9 </w:t>
            </w:r>
            <w:r w:rsidDel="00000000" w:rsidR="00000000" w:rsidRPr="00000000">
              <w:rPr>
                <w:rtl w:val="0"/>
              </w:rPr>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E7">
            <w:pPr>
              <w:spacing w:line="259" w:lineRule="auto"/>
              <w:ind w:left="17" w:firstLine="0"/>
              <w:rPr>
                <w:sz w:val="20"/>
                <w:szCs w:val="20"/>
              </w:rPr>
            </w:pPr>
            <w:r w:rsidDel="00000000" w:rsidR="00000000" w:rsidRPr="00000000">
              <w:rPr>
                <w:b w:val="1"/>
                <w:sz w:val="20"/>
                <w:szCs w:val="20"/>
                <w:rtl w:val="0"/>
              </w:rPr>
              <w:t xml:space="preserve">Annual Percentage Rate (APR) (%)**</w:t>
            </w: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line="259" w:lineRule="auto"/>
              <w:ind w:right="46"/>
              <w:rPr>
                <w:strike w:val="1"/>
                <w:sz w:val="20"/>
                <w:szCs w:val="20"/>
              </w:rPr>
            </w:pPr>
            <w:r w:rsidDel="00000000" w:rsidR="00000000" w:rsidRPr="00000000">
              <w:rPr>
                <w:rtl w:val="0"/>
              </w:rPr>
              <w:t xml:space="preserve">{</w:t>
            </w:r>
            <w:r w:rsidDel="00000000" w:rsidR="00000000" w:rsidRPr="00000000">
              <w:rPr>
                <w:rFonts w:ascii="Arial" w:cs="Arial" w:eastAsia="Arial" w:hAnsi="Arial"/>
                <w:sz w:val="18"/>
                <w:szCs w:val="18"/>
                <w:highlight w:val="white"/>
                <w:rtl w:val="0"/>
              </w:rPr>
              <w:t xml:space="preserve">{apr}}%</w:t>
            </w:r>
            <w:r w:rsidDel="00000000" w:rsidR="00000000" w:rsidRPr="00000000">
              <w:rPr>
                <w:rtl w:val="0"/>
              </w:rPr>
            </w:r>
          </w:p>
          <w:p w:rsidR="00000000" w:rsidDel="00000000" w:rsidP="00000000" w:rsidRDefault="00000000" w:rsidRPr="00000000" w14:paraId="000001EE">
            <w:pPr>
              <w:spacing w:line="259" w:lineRule="auto"/>
              <w:ind w:left="20" w:firstLine="0"/>
              <w:rPr>
                <w:sz w:val="20"/>
                <w:szCs w:val="20"/>
              </w:rPr>
            </w:pPr>
            <w:r w:rsidDel="00000000" w:rsidR="00000000" w:rsidRPr="00000000">
              <w:rPr>
                <w:rtl w:val="0"/>
              </w:rPr>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FA">
            <w:pPr>
              <w:spacing w:line="259" w:lineRule="auto"/>
              <w:ind w:left="19" w:firstLine="0"/>
              <w:rPr>
                <w:sz w:val="20"/>
                <w:szCs w:val="20"/>
              </w:rPr>
            </w:pPr>
            <w:r w:rsidDel="00000000" w:rsidR="00000000" w:rsidRPr="00000000">
              <w:rPr>
                <w:b w:val="1"/>
                <w:sz w:val="20"/>
                <w:szCs w:val="20"/>
                <w:rtl w:val="0"/>
              </w:rPr>
              <w:t xml:space="preserve">10 </w:t>
            </w:r>
            <w:r w:rsidDel="00000000" w:rsidR="00000000" w:rsidRPr="00000000">
              <w:rPr>
                <w:rtl w:val="0"/>
              </w:rPr>
            </w:r>
          </w:p>
        </w:tc>
        <w:tc>
          <w:tcPr>
            <w:gridSpan w:val="1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FB">
            <w:pPr>
              <w:spacing w:line="259" w:lineRule="auto"/>
              <w:ind w:left="17" w:firstLine="0"/>
              <w:rPr>
                <w:sz w:val="20"/>
                <w:szCs w:val="20"/>
              </w:rPr>
            </w:pPr>
            <w:r w:rsidDel="00000000" w:rsidR="00000000" w:rsidRPr="00000000">
              <w:rPr>
                <w:b w:val="1"/>
                <w:sz w:val="20"/>
                <w:szCs w:val="20"/>
                <w:rtl w:val="0"/>
              </w:rPr>
              <w:t xml:space="preserve">Details of Contingent Charges (in ₹ or %, as applicable)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0D">
            <w:pPr>
              <w:spacing w:line="259" w:lineRule="auto"/>
              <w:ind w:left="19" w:firstLine="0"/>
              <w:rPr>
                <w:b w:val="1"/>
                <w:sz w:val="20"/>
                <w:szCs w:val="20"/>
              </w:rPr>
            </w:pPr>
            <w:r w:rsidDel="00000000" w:rsidR="00000000" w:rsidRPr="00000000">
              <w:rPr>
                <w:b w:val="1"/>
                <w:sz w:val="20"/>
                <w:szCs w:val="20"/>
                <w:rtl w:val="0"/>
              </w:rPr>
              <w:t xml:space="preserve">(i)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0E">
            <w:pPr>
              <w:spacing w:line="259" w:lineRule="auto"/>
              <w:ind w:left="24" w:firstLine="0"/>
              <w:rPr>
                <w:b w:val="1"/>
                <w:sz w:val="20"/>
                <w:szCs w:val="20"/>
              </w:rPr>
            </w:pPr>
            <w:r w:rsidDel="00000000" w:rsidR="00000000" w:rsidRPr="00000000">
              <w:rPr>
                <w:b w:val="1"/>
                <w:sz w:val="20"/>
                <w:szCs w:val="20"/>
                <w:rtl w:val="0"/>
              </w:rPr>
              <w:t xml:space="preserve">Penal charges, if any, in case of delayed payment </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spacing w:line="259" w:lineRule="auto"/>
              <w:ind w:left="20" w:firstLine="0"/>
              <w:rPr>
                <w:b w:val="1"/>
                <w:sz w:val="20"/>
                <w:szCs w:val="20"/>
              </w:rPr>
            </w:pPr>
            <w:r w:rsidDel="00000000" w:rsidR="00000000" w:rsidRPr="00000000">
              <w:rPr>
                <w:b w:val="1"/>
                <w:sz w:val="20"/>
                <w:szCs w:val="20"/>
                <w:rtl w:val="0"/>
              </w:rPr>
              <w:t xml:space="preserve">For default in payment of interest and/ or principal amounts - 3% p.m. on defaulted amount. (Annualized Penal Charge of 36%)</w:t>
            </w:r>
          </w:p>
        </w:tc>
      </w:tr>
      <w:tr>
        <w:trPr>
          <w:cantSplit w:val="0"/>
          <w:trHeight w:val="508"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20">
            <w:pPr>
              <w:spacing w:line="259" w:lineRule="auto"/>
              <w:ind w:left="19" w:firstLine="0"/>
              <w:rPr>
                <w:b w:val="1"/>
                <w:sz w:val="20"/>
                <w:szCs w:val="20"/>
              </w:rPr>
            </w:pPr>
            <w:r w:rsidDel="00000000" w:rsidR="00000000" w:rsidRPr="00000000">
              <w:rPr>
                <w:b w:val="1"/>
                <w:sz w:val="20"/>
                <w:szCs w:val="20"/>
                <w:rtl w:val="0"/>
              </w:rPr>
              <w:t xml:space="preserve">(ii)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21">
            <w:pPr>
              <w:spacing w:line="259" w:lineRule="auto"/>
              <w:ind w:left="24" w:firstLine="0"/>
              <w:rPr>
                <w:b w:val="1"/>
                <w:sz w:val="20"/>
                <w:szCs w:val="20"/>
              </w:rPr>
            </w:pPr>
            <w:r w:rsidDel="00000000" w:rsidR="00000000" w:rsidRPr="00000000">
              <w:rPr>
                <w:b w:val="1"/>
                <w:sz w:val="20"/>
                <w:szCs w:val="20"/>
                <w:rtl w:val="0"/>
              </w:rPr>
              <w:t xml:space="preserve">Other penal charges, if any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rPr>
                <w:sz w:val="20"/>
                <w:szCs w:val="20"/>
              </w:rPr>
            </w:pPr>
            <w:r w:rsidDel="00000000" w:rsidR="00000000" w:rsidRPr="00000000">
              <w:rPr>
                <w:rtl w:val="0"/>
              </w:rPr>
            </w:r>
          </w:p>
          <w:p w:rsidR="00000000" w:rsidDel="00000000" w:rsidP="00000000" w:rsidRDefault="00000000" w:rsidRPr="00000000" w14:paraId="0000022A">
            <w:pPr>
              <w:spacing w:line="259" w:lineRule="auto"/>
              <w:rPr>
                <w:b w:val="1"/>
                <w:sz w:val="20"/>
                <w:szCs w:val="20"/>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34">
            <w:pPr>
              <w:spacing w:line="259" w:lineRule="auto"/>
              <w:ind w:left="19" w:firstLine="0"/>
              <w:rPr>
                <w:b w:val="1"/>
                <w:sz w:val="20"/>
                <w:szCs w:val="20"/>
              </w:rPr>
            </w:pPr>
            <w:r w:rsidDel="00000000" w:rsidR="00000000" w:rsidRPr="00000000">
              <w:rPr>
                <w:b w:val="1"/>
                <w:sz w:val="20"/>
                <w:szCs w:val="20"/>
                <w:rtl w:val="0"/>
              </w:rPr>
              <w:t xml:space="preserve">a)</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35">
            <w:pPr>
              <w:spacing w:line="259" w:lineRule="auto"/>
              <w:ind w:left="24" w:firstLine="0"/>
              <w:rPr>
                <w:b w:val="1"/>
                <w:sz w:val="20"/>
                <w:szCs w:val="20"/>
              </w:rPr>
            </w:pPr>
            <w:r w:rsidDel="00000000" w:rsidR="00000000" w:rsidRPr="00000000">
              <w:rPr>
                <w:b w:val="1"/>
                <w:sz w:val="20"/>
                <w:szCs w:val="20"/>
                <w:rtl w:val="0"/>
              </w:rPr>
              <w:t xml:space="preserve">For Dishonour of Cheque/ Payment Instrument/ Mandate</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D">
            <w:pPr>
              <w:rPr>
                <w:b w:val="1"/>
                <w:sz w:val="20"/>
                <w:szCs w:val="20"/>
              </w:rPr>
            </w:pPr>
            <w:r w:rsidDel="00000000" w:rsidR="00000000" w:rsidRPr="00000000">
              <w:rPr>
                <w:b w:val="1"/>
                <w:color w:val="000000"/>
                <w:sz w:val="20"/>
                <w:szCs w:val="20"/>
                <w:rtl w:val="0"/>
              </w:rPr>
              <w:t xml:space="preserve">Rs. 600/- per instrument per instance</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47">
            <w:pPr>
              <w:spacing w:line="259" w:lineRule="auto"/>
              <w:ind w:left="19" w:firstLine="0"/>
              <w:rPr>
                <w:b w:val="1"/>
                <w:sz w:val="20"/>
                <w:szCs w:val="20"/>
              </w:rPr>
            </w:pPr>
            <w:r w:rsidDel="00000000" w:rsidR="00000000" w:rsidRPr="00000000">
              <w:rPr>
                <w:b w:val="1"/>
                <w:sz w:val="20"/>
                <w:szCs w:val="20"/>
                <w:rtl w:val="0"/>
              </w:rPr>
              <w:t xml:space="preserve">b)</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48">
            <w:pPr>
              <w:spacing w:line="259" w:lineRule="auto"/>
              <w:ind w:left="24" w:firstLine="0"/>
              <w:rPr>
                <w:b w:val="1"/>
                <w:sz w:val="20"/>
                <w:szCs w:val="20"/>
                <w:highlight w:val="white"/>
              </w:rPr>
            </w:pPr>
            <w:r w:rsidDel="00000000" w:rsidR="00000000" w:rsidRPr="00000000">
              <w:rPr>
                <w:b w:val="1"/>
                <w:sz w:val="20"/>
                <w:szCs w:val="20"/>
                <w:highlight w:val="white"/>
                <w:rtl w:val="0"/>
              </w:rPr>
              <w:t xml:space="preserve">For Mandate Rejection</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40" w:line="259" w:lineRule="auto"/>
              <w:rPr>
                <w:b w:val="1"/>
                <w:color w:val="000000"/>
                <w:sz w:val="20"/>
                <w:szCs w:val="20"/>
              </w:rPr>
            </w:pPr>
            <w:r w:rsidDel="00000000" w:rsidR="00000000" w:rsidRPr="00000000">
              <w:rPr>
                <w:b w:val="1"/>
                <w:color w:val="000000"/>
                <w:sz w:val="20"/>
                <w:szCs w:val="20"/>
                <w:rtl w:val="0"/>
              </w:rPr>
              <w:t xml:space="preserve">NIL</w:t>
            </w:r>
          </w:p>
          <w:p w:rsidR="00000000" w:rsidDel="00000000" w:rsidP="00000000" w:rsidRDefault="00000000" w:rsidRPr="00000000" w14:paraId="00000251">
            <w:pPr>
              <w:rPr>
                <w:b w:val="1"/>
                <w:sz w:val="20"/>
                <w:szCs w:val="20"/>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5B">
            <w:pPr>
              <w:spacing w:line="259" w:lineRule="auto"/>
              <w:ind w:left="19" w:firstLine="0"/>
              <w:rPr>
                <w:b w:val="1"/>
                <w:sz w:val="20"/>
                <w:szCs w:val="20"/>
              </w:rPr>
            </w:pPr>
            <w:r w:rsidDel="00000000" w:rsidR="00000000" w:rsidRPr="00000000">
              <w:rPr>
                <w:b w:val="1"/>
                <w:sz w:val="20"/>
                <w:szCs w:val="20"/>
                <w:rtl w:val="0"/>
              </w:rPr>
              <w:t xml:space="preserve">c)</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5C">
            <w:pPr>
              <w:rPr>
                <w:b w:val="1"/>
                <w:sz w:val="20"/>
                <w:szCs w:val="20"/>
                <w:highlight w:val="white"/>
              </w:rPr>
            </w:pPr>
            <w:r w:rsidDel="00000000" w:rsidR="00000000" w:rsidRPr="00000000">
              <w:rPr>
                <w:b w:val="1"/>
                <w:sz w:val="20"/>
                <w:szCs w:val="20"/>
                <w:highlight w:val="white"/>
                <w:rtl w:val="0"/>
              </w:rPr>
              <w:t xml:space="preserve">For Non creation of security</w:t>
            </w:r>
          </w:p>
          <w:p w:rsidR="00000000" w:rsidDel="00000000" w:rsidP="00000000" w:rsidRDefault="00000000" w:rsidRPr="00000000" w14:paraId="0000025D">
            <w:pPr>
              <w:spacing w:line="259" w:lineRule="auto"/>
              <w:ind w:left="24" w:firstLine="0"/>
              <w:rPr>
                <w:b w:val="1"/>
                <w:sz w:val="20"/>
                <w:szCs w:val="20"/>
                <w:highlight w:val="white"/>
              </w:rPr>
            </w:pP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5">
            <w:pPr>
              <w:pBdr>
                <w:top w:space="0" w:sz="0" w:val="nil"/>
                <w:left w:space="0" w:sz="0" w:val="nil"/>
                <w:bottom w:space="0" w:sz="0" w:val="nil"/>
                <w:right w:space="0" w:sz="0" w:val="nil"/>
                <w:between w:space="0" w:sz="0" w:val="nil"/>
              </w:pBdr>
              <w:spacing w:after="40" w:line="259" w:lineRule="auto"/>
              <w:rPr>
                <w:b w:val="1"/>
                <w:color w:val="000000"/>
                <w:sz w:val="20"/>
                <w:szCs w:val="20"/>
              </w:rPr>
            </w:pPr>
            <w:r w:rsidDel="00000000" w:rsidR="00000000" w:rsidRPr="00000000">
              <w:rPr>
                <w:b w:val="1"/>
                <w:color w:val="000000"/>
                <w:sz w:val="20"/>
                <w:szCs w:val="20"/>
                <w:rtl w:val="0"/>
              </w:rPr>
              <w:t xml:space="preserve">NIL</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6F">
            <w:pPr>
              <w:spacing w:line="259" w:lineRule="auto"/>
              <w:ind w:left="19" w:firstLine="0"/>
              <w:rPr>
                <w:sz w:val="20"/>
                <w:szCs w:val="20"/>
              </w:rPr>
            </w:pPr>
            <w:r w:rsidDel="00000000" w:rsidR="00000000" w:rsidRPr="00000000">
              <w:rPr>
                <w:sz w:val="20"/>
                <w:szCs w:val="20"/>
                <w:rtl w:val="0"/>
              </w:rPr>
              <w:t xml:space="preserve">(iii)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70">
            <w:pPr>
              <w:spacing w:line="259" w:lineRule="auto"/>
              <w:ind w:left="24" w:firstLine="0"/>
              <w:rPr>
                <w:sz w:val="20"/>
                <w:szCs w:val="20"/>
                <w:highlight w:val="white"/>
              </w:rPr>
            </w:pPr>
            <w:r w:rsidDel="00000000" w:rsidR="00000000" w:rsidRPr="00000000">
              <w:rPr>
                <w:sz w:val="20"/>
                <w:szCs w:val="20"/>
                <w:highlight w:val="white"/>
                <w:rtl w:val="0"/>
              </w:rPr>
              <w:t xml:space="preserve">Foreclosure charges, if applicable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spacing w:line="259" w:lineRule="auto"/>
              <w:ind w:left="20" w:firstLine="0"/>
              <w:rPr>
                <w:sz w:val="20"/>
                <w:szCs w:val="20"/>
              </w:rPr>
            </w:pPr>
            <w:r w:rsidDel="00000000" w:rsidR="00000000" w:rsidRPr="00000000">
              <w:rPr>
                <w:sz w:val="20"/>
                <w:szCs w:val="20"/>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82">
            <w:pPr>
              <w:spacing w:line="259" w:lineRule="auto"/>
              <w:ind w:left="19" w:firstLine="0"/>
              <w:rPr>
                <w:sz w:val="20"/>
                <w:szCs w:val="20"/>
              </w:rPr>
            </w:pPr>
            <w:r w:rsidDel="00000000" w:rsidR="00000000" w:rsidRPr="00000000">
              <w:rPr>
                <w:sz w:val="20"/>
                <w:szCs w:val="20"/>
                <w:rtl w:val="0"/>
              </w:rPr>
              <w:t xml:space="preserve">(iv)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83">
            <w:pPr>
              <w:spacing w:line="259" w:lineRule="auto"/>
              <w:ind w:left="24" w:firstLine="0"/>
              <w:rPr>
                <w:sz w:val="20"/>
                <w:szCs w:val="20"/>
                <w:highlight w:val="white"/>
              </w:rPr>
            </w:pPr>
            <w:r w:rsidDel="00000000" w:rsidR="00000000" w:rsidRPr="00000000">
              <w:rPr>
                <w:sz w:val="20"/>
                <w:szCs w:val="20"/>
                <w:highlight w:val="white"/>
                <w:rtl w:val="0"/>
              </w:rPr>
              <w:t xml:space="preserve">Charges for switching of loans from floating to fixed rate and vice versa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line="259" w:lineRule="auto"/>
              <w:ind w:left="20" w:firstLine="0"/>
              <w:rPr>
                <w:sz w:val="20"/>
                <w:szCs w:val="20"/>
              </w:rPr>
            </w:pPr>
            <w:r w:rsidDel="00000000" w:rsidR="00000000" w:rsidRPr="00000000">
              <w:rPr>
                <w:sz w:val="20"/>
                <w:szCs w:val="20"/>
                <w:rtl w:val="0"/>
              </w:rPr>
              <w:t xml:space="preserve">NIL</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95">
            <w:pPr>
              <w:spacing w:line="259" w:lineRule="auto"/>
              <w:ind w:left="19" w:firstLine="0"/>
              <w:rPr>
                <w:sz w:val="20"/>
                <w:szCs w:val="20"/>
              </w:rPr>
            </w:pPr>
            <w:r w:rsidDel="00000000" w:rsidR="00000000" w:rsidRPr="00000000">
              <w:rPr>
                <w:sz w:val="20"/>
                <w:szCs w:val="20"/>
                <w:rtl w:val="0"/>
              </w:rPr>
              <w:t xml:space="preserve">(v)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96">
            <w:pPr>
              <w:spacing w:line="259" w:lineRule="auto"/>
              <w:ind w:left="24" w:firstLine="0"/>
              <w:rPr>
                <w:sz w:val="20"/>
                <w:szCs w:val="20"/>
                <w:highlight w:val="white"/>
              </w:rPr>
            </w:pPr>
            <w:r w:rsidDel="00000000" w:rsidR="00000000" w:rsidRPr="00000000">
              <w:rPr>
                <w:sz w:val="20"/>
                <w:szCs w:val="20"/>
                <w:highlight w:val="white"/>
                <w:rtl w:val="0"/>
              </w:rPr>
              <w:t xml:space="preserve">Any other charges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line="259" w:lineRule="auto"/>
              <w:ind w:left="20" w:firstLine="0"/>
              <w:rPr>
                <w:sz w:val="20"/>
                <w:szCs w:val="20"/>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A8">
            <w:pPr>
              <w:spacing w:line="259" w:lineRule="auto"/>
              <w:ind w:left="19" w:firstLine="0"/>
              <w:rPr>
                <w:sz w:val="20"/>
                <w:szCs w:val="20"/>
              </w:rPr>
            </w:pPr>
            <w:r w:rsidDel="00000000" w:rsidR="00000000" w:rsidRPr="00000000">
              <w:rPr>
                <w:sz w:val="20"/>
                <w:szCs w:val="20"/>
                <w:rtl w:val="0"/>
              </w:rPr>
              <w:t xml:space="preserve">a)</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2A9">
            <w:pPr>
              <w:spacing w:line="259" w:lineRule="auto"/>
              <w:ind w:left="24" w:firstLine="0"/>
              <w:rPr>
                <w:color w:val="231f20"/>
                <w:sz w:val="20"/>
                <w:szCs w:val="20"/>
                <w:highlight w:val="white"/>
              </w:rPr>
            </w:pPr>
            <w:r w:rsidDel="00000000" w:rsidR="00000000" w:rsidRPr="00000000">
              <w:rPr>
                <w:color w:val="231f20"/>
                <w:sz w:val="20"/>
                <w:szCs w:val="20"/>
                <w:highlight w:val="white"/>
                <w:rtl w:val="0"/>
              </w:rPr>
              <w:t xml:space="preserve">Collection Charges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line="259" w:lineRule="auto"/>
              <w:ind w:left="20" w:firstLine="0"/>
              <w:rPr>
                <w:sz w:val="20"/>
                <w:szCs w:val="20"/>
              </w:rPr>
            </w:pPr>
            <w:r w:rsidDel="00000000" w:rsidR="00000000" w:rsidRPr="00000000">
              <w:rPr>
                <w:sz w:val="20"/>
                <w:szCs w:val="20"/>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BB">
            <w:pPr>
              <w:spacing w:line="259" w:lineRule="auto"/>
              <w:ind w:left="19" w:firstLine="0"/>
              <w:rPr>
                <w:sz w:val="20"/>
                <w:szCs w:val="20"/>
              </w:rPr>
            </w:pPr>
            <w:r w:rsidDel="00000000" w:rsidR="00000000" w:rsidRPr="00000000">
              <w:rPr>
                <w:sz w:val="20"/>
                <w:szCs w:val="20"/>
                <w:rtl w:val="0"/>
              </w:rPr>
              <w:t xml:space="preserve">b)</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2BC">
            <w:pPr>
              <w:spacing w:line="259" w:lineRule="auto"/>
              <w:ind w:left="24" w:firstLine="0"/>
              <w:rPr>
                <w:sz w:val="20"/>
                <w:szCs w:val="20"/>
                <w:highlight w:val="white"/>
              </w:rPr>
            </w:pPr>
            <w:r w:rsidDel="00000000" w:rsidR="00000000" w:rsidRPr="00000000">
              <w:rPr>
                <w:color w:val="231f20"/>
                <w:sz w:val="20"/>
                <w:szCs w:val="20"/>
                <w:highlight w:val="white"/>
                <w:rtl w:val="0"/>
              </w:rPr>
              <w:t xml:space="preserve">Annual Maintenance Charges/ Renewal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line="259" w:lineRule="auto"/>
              <w:ind w:left="20" w:firstLine="0"/>
              <w:rPr>
                <w:sz w:val="20"/>
                <w:szCs w:val="20"/>
              </w:rPr>
            </w:pPr>
            <w:r w:rsidDel="00000000" w:rsidR="00000000" w:rsidRPr="00000000">
              <w:rPr>
                <w:sz w:val="20"/>
                <w:szCs w:val="20"/>
                <w:rtl w:val="0"/>
              </w:rPr>
              <w:t xml:space="preserve">Rs </w:t>
            </w:r>
            <w:r w:rsidDel="00000000" w:rsidR="00000000" w:rsidRPr="00000000">
              <w:rPr>
                <w:rFonts w:ascii="Arial" w:cs="Arial" w:eastAsia="Arial" w:hAnsi="Arial"/>
                <w:sz w:val="18"/>
                <w:szCs w:val="18"/>
                <w:highlight w:val="white"/>
                <w:rtl w:val="0"/>
              </w:rPr>
              <w:t xml:space="preserve">{{renewal_charges}}/-</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CE">
            <w:pPr>
              <w:spacing w:line="259" w:lineRule="auto"/>
              <w:rPr>
                <w:sz w:val="20"/>
                <w:szCs w:val="20"/>
              </w:rPr>
            </w:pPr>
            <w:r w:rsidDel="00000000" w:rsidR="00000000" w:rsidRPr="00000000">
              <w:rPr>
                <w:sz w:val="20"/>
                <w:szCs w:val="20"/>
                <w:rtl w:val="0"/>
              </w:rPr>
              <w:t xml:space="preserve">c)</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2CF">
            <w:pPr>
              <w:spacing w:line="259" w:lineRule="auto"/>
              <w:ind w:left="24" w:firstLine="0"/>
              <w:rPr>
                <w:sz w:val="20"/>
                <w:szCs w:val="20"/>
                <w:highlight w:val="white"/>
              </w:rPr>
            </w:pPr>
            <w:r w:rsidDel="00000000" w:rsidR="00000000" w:rsidRPr="00000000">
              <w:rPr>
                <w:color w:val="231f20"/>
                <w:sz w:val="20"/>
                <w:szCs w:val="20"/>
                <w:highlight w:val="white"/>
                <w:rtl w:val="0"/>
              </w:rPr>
              <w:t xml:space="preserve">Repossession Charges/Liquidation Charges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line="259" w:lineRule="auto"/>
              <w:ind w:left="20" w:firstLine="0"/>
              <w:rPr>
                <w:sz w:val="20"/>
                <w:szCs w:val="20"/>
              </w:rPr>
            </w:pPr>
            <w:r w:rsidDel="00000000" w:rsidR="00000000" w:rsidRPr="00000000">
              <w:rPr>
                <w:sz w:val="20"/>
                <w:szCs w:val="20"/>
                <w:rtl w:val="0"/>
              </w:rPr>
              <w:t xml:space="preserve">0.35% of sale consideration + brokerage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E1">
            <w:pPr>
              <w:spacing w:line="259" w:lineRule="auto"/>
              <w:ind w:left="19" w:firstLine="0"/>
              <w:rPr>
                <w:sz w:val="20"/>
                <w:szCs w:val="20"/>
              </w:rPr>
            </w:pPr>
            <w:r w:rsidDel="00000000" w:rsidR="00000000" w:rsidRPr="00000000">
              <w:rPr>
                <w:sz w:val="20"/>
                <w:szCs w:val="20"/>
                <w:rtl w:val="0"/>
              </w:rPr>
              <w:t xml:space="preserve">d)</w:t>
            </w:r>
          </w:p>
        </w:tc>
        <w:tc>
          <w:tcPr>
            <w:gridSpan w:val="8"/>
            <w:tcBorders>
              <w:top w:color="000000" w:space="0" w:sz="4" w:val="single"/>
              <w:left w:color="000000" w:space="0" w:sz="7" w:val="single"/>
              <w:bottom w:color="000000" w:space="0" w:sz="4" w:val="single"/>
              <w:right w:color="000000" w:space="0" w:sz="4" w:val="single"/>
            </w:tcBorders>
            <w:shd w:fill="auto" w:val="clear"/>
          </w:tcPr>
          <w:p w:rsidR="00000000" w:rsidDel="00000000" w:rsidP="00000000" w:rsidRDefault="00000000" w:rsidRPr="00000000" w14:paraId="000002E2">
            <w:pPr>
              <w:spacing w:line="259" w:lineRule="auto"/>
              <w:ind w:left="24" w:firstLine="0"/>
              <w:rPr>
                <w:sz w:val="20"/>
                <w:szCs w:val="20"/>
                <w:highlight w:val="white"/>
              </w:rPr>
            </w:pPr>
            <w:r w:rsidDel="00000000" w:rsidR="00000000" w:rsidRPr="00000000">
              <w:rPr>
                <w:sz w:val="20"/>
                <w:szCs w:val="20"/>
                <w:highlight w:val="white"/>
                <w:rtl w:val="0"/>
              </w:rPr>
              <w:t xml:space="preserve">Additional Pledge/lien creation charges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line="259" w:lineRule="auto"/>
              <w:ind w:left="20" w:firstLine="0"/>
              <w:rPr>
                <w:sz w:val="20"/>
                <w:szCs w:val="20"/>
              </w:rPr>
            </w:pPr>
            <w:r w:rsidDel="00000000" w:rsidR="00000000" w:rsidRPr="00000000">
              <w:rPr>
                <w:sz w:val="20"/>
                <w:szCs w:val="20"/>
                <w:rtl w:val="0"/>
              </w:rPr>
              <w:t xml:space="preserve">NIL </w:t>
            </w:r>
          </w:p>
        </w:tc>
      </w:tr>
    </w:tbl>
    <w:p w:rsidR="00000000" w:rsidDel="00000000" w:rsidP="00000000" w:rsidRDefault="00000000" w:rsidRPr="00000000" w14:paraId="000002F4">
      <w:pPr>
        <w:pStyle w:val="Heading2"/>
        <w:ind w:right="73"/>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Part 2 (Other qualitative information) </w:t>
      </w:r>
    </w:p>
    <w:tbl>
      <w:tblPr>
        <w:tblStyle w:val="Table3"/>
        <w:tblW w:w="10343.0" w:type="dxa"/>
        <w:jc w:val="center"/>
        <w:tblLayout w:type="fixed"/>
        <w:tblLook w:val="0400"/>
      </w:tblPr>
      <w:tblGrid>
        <w:gridCol w:w="702"/>
        <w:gridCol w:w="2276"/>
        <w:gridCol w:w="2692"/>
        <w:gridCol w:w="1134"/>
        <w:gridCol w:w="3539"/>
        <w:tblGridChange w:id="0">
          <w:tblGrid>
            <w:gridCol w:w="702"/>
            <w:gridCol w:w="2276"/>
            <w:gridCol w:w="2692"/>
            <w:gridCol w:w="1134"/>
            <w:gridCol w:w="3539"/>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spacing w:line="259" w:lineRule="auto"/>
              <w:rPr>
                <w:sz w:val="20"/>
                <w:szCs w:val="20"/>
              </w:rPr>
            </w:pPr>
            <w:r w:rsidDel="00000000" w:rsidR="00000000" w:rsidRPr="00000000">
              <w:rPr>
                <w:sz w:val="20"/>
                <w:szCs w:val="20"/>
                <w:rtl w:val="0"/>
              </w:rPr>
              <w:t xml:space="preserve">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spacing w:line="259" w:lineRule="auto"/>
              <w:rPr>
                <w:sz w:val="20"/>
                <w:szCs w:val="20"/>
              </w:rPr>
            </w:pPr>
            <w:r w:rsidDel="00000000" w:rsidR="00000000" w:rsidRPr="00000000">
              <w:rPr>
                <w:sz w:val="20"/>
                <w:szCs w:val="20"/>
                <w:rtl w:val="0"/>
              </w:rPr>
              <w:t xml:space="preserve">Clause of Loan agreement relating to engagement of recovery agents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spacing w:line="259" w:lineRule="auto"/>
              <w:rPr>
                <w:sz w:val="20"/>
                <w:szCs w:val="20"/>
              </w:rPr>
            </w:pPr>
            <w:r w:rsidDel="00000000" w:rsidR="00000000" w:rsidRPr="00000000">
              <w:rPr>
                <w:sz w:val="20"/>
                <w:szCs w:val="20"/>
                <w:rtl w:val="0"/>
              </w:rPr>
              <w:t xml:space="preserve">Please refer to clause 15 of the Specific / Enhancement Agreement.</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line="259" w:lineRule="auto"/>
              <w:rPr>
                <w:sz w:val="20"/>
                <w:szCs w:val="20"/>
              </w:rPr>
            </w:pPr>
            <w:r w:rsidDel="00000000" w:rsidR="00000000" w:rsidRPr="00000000">
              <w:rPr>
                <w:sz w:val="20"/>
                <w:szCs w:val="20"/>
                <w:rtl w:val="0"/>
              </w:rPr>
              <w:t xml:space="preserve">2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line="259" w:lineRule="auto"/>
              <w:rPr>
                <w:sz w:val="20"/>
                <w:szCs w:val="20"/>
              </w:rPr>
            </w:pPr>
            <w:r w:rsidDel="00000000" w:rsidR="00000000" w:rsidRPr="00000000">
              <w:rPr>
                <w:sz w:val="20"/>
                <w:szCs w:val="20"/>
                <w:rtl w:val="0"/>
              </w:rPr>
              <w:t xml:space="preserve">Clause of Loan agreement which details grievance redressal mechanism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line="259" w:lineRule="auto"/>
              <w:rPr>
                <w:sz w:val="20"/>
                <w:szCs w:val="20"/>
              </w:rPr>
            </w:pPr>
            <w:r w:rsidDel="00000000" w:rsidR="00000000" w:rsidRPr="00000000">
              <w:rPr>
                <w:sz w:val="20"/>
                <w:szCs w:val="20"/>
                <w:rtl w:val="0"/>
              </w:rPr>
              <w:t xml:space="preserve">Please refer to clause 15 of the Specific /</w:t>
            </w:r>
            <w:r w:rsidDel="00000000" w:rsidR="00000000" w:rsidRPr="00000000">
              <w:rPr>
                <w:b w:val="1"/>
                <w:sz w:val="20"/>
                <w:szCs w:val="20"/>
                <w:rtl w:val="0"/>
              </w:rPr>
              <w:t xml:space="preserve"> </w:t>
            </w:r>
            <w:r w:rsidDel="00000000" w:rsidR="00000000" w:rsidRPr="00000000">
              <w:rPr>
                <w:sz w:val="20"/>
                <w:szCs w:val="20"/>
                <w:rtl w:val="0"/>
              </w:rPr>
              <w:t xml:space="preserve">Enhancement Agreement.</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line="259" w:lineRule="auto"/>
              <w:rPr>
                <w:sz w:val="20"/>
                <w:szCs w:val="20"/>
              </w:rPr>
            </w:pPr>
            <w:r w:rsidDel="00000000" w:rsidR="00000000" w:rsidRPr="00000000">
              <w:rPr>
                <w:sz w:val="20"/>
                <w:szCs w:val="20"/>
                <w:rtl w:val="0"/>
              </w:rPr>
              <w:t xml:space="preserve">3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line="259" w:lineRule="auto"/>
              <w:rPr>
                <w:sz w:val="20"/>
                <w:szCs w:val="20"/>
              </w:rPr>
            </w:pPr>
            <w:r w:rsidDel="00000000" w:rsidR="00000000" w:rsidRPr="00000000">
              <w:rPr>
                <w:sz w:val="20"/>
                <w:szCs w:val="20"/>
                <w:rtl w:val="0"/>
              </w:rPr>
              <w:t xml:space="preserve">Phone number and email id of the nodal </w:t>
            </w:r>
          </w:p>
          <w:p w:rsidR="00000000" w:rsidDel="00000000" w:rsidP="00000000" w:rsidRDefault="00000000" w:rsidRPr="00000000" w14:paraId="00000301">
            <w:pPr>
              <w:spacing w:line="259" w:lineRule="auto"/>
              <w:rPr>
                <w:sz w:val="20"/>
                <w:szCs w:val="20"/>
              </w:rPr>
            </w:pPr>
            <w:r w:rsidDel="00000000" w:rsidR="00000000" w:rsidRPr="00000000">
              <w:rPr>
                <w:sz w:val="20"/>
                <w:szCs w:val="20"/>
                <w:rtl w:val="0"/>
              </w:rPr>
              <w:t xml:space="preserve">grievance redressal officer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rPr>
                <w:sz w:val="20"/>
                <w:szCs w:val="20"/>
              </w:rPr>
            </w:pPr>
            <w:r w:rsidDel="00000000" w:rsidR="00000000" w:rsidRPr="00000000">
              <w:rPr>
                <w:sz w:val="20"/>
                <w:szCs w:val="20"/>
                <w:rtl w:val="0"/>
              </w:rPr>
              <w:t xml:space="preserve">Name: Ms. Francyna Dias</w:t>
              <w:br w:type="textWrapping"/>
              <w:t xml:space="preserve">Phone no: 18602676060</w:t>
            </w:r>
          </w:p>
          <w:p w:rsidR="00000000" w:rsidDel="00000000" w:rsidP="00000000" w:rsidRDefault="00000000" w:rsidRPr="00000000" w14:paraId="00000304">
            <w:pPr>
              <w:spacing w:line="259" w:lineRule="auto"/>
              <w:rPr>
                <w:sz w:val="20"/>
                <w:szCs w:val="20"/>
              </w:rPr>
            </w:pPr>
            <w:r w:rsidDel="00000000" w:rsidR="00000000" w:rsidRPr="00000000">
              <w:rPr>
                <w:sz w:val="20"/>
                <w:szCs w:val="20"/>
                <w:rtl w:val="0"/>
              </w:rPr>
              <w:t xml:space="preserve">Email ID: seniorcroretail@tatacapital.com </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line="259" w:lineRule="auto"/>
              <w:rPr>
                <w:sz w:val="20"/>
                <w:szCs w:val="20"/>
              </w:rPr>
            </w:pPr>
            <w:r w:rsidDel="00000000" w:rsidR="00000000" w:rsidRPr="00000000">
              <w:rPr>
                <w:sz w:val="20"/>
                <w:szCs w:val="20"/>
                <w:rtl w:val="0"/>
              </w:rPr>
              <w:t xml:space="preserve">4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spacing w:line="259" w:lineRule="auto"/>
              <w:rPr>
                <w:sz w:val="20"/>
                <w:szCs w:val="20"/>
              </w:rPr>
            </w:pPr>
            <w:r w:rsidDel="00000000" w:rsidR="00000000" w:rsidRPr="00000000">
              <w:rPr>
                <w:sz w:val="20"/>
                <w:szCs w:val="20"/>
                <w:rtl w:val="0"/>
              </w:rPr>
              <w:t xml:space="preserve">Whether the loan is, or in future maybe, subject to transfer to other REs or securitisation (Yes/ No)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spacing w:line="259" w:lineRule="auto"/>
              <w:rPr>
                <w:sz w:val="20"/>
                <w:szCs w:val="20"/>
              </w:rPr>
            </w:pPr>
            <w:r w:rsidDel="00000000" w:rsidR="00000000" w:rsidRPr="00000000">
              <w:rPr>
                <w:sz w:val="20"/>
                <w:szCs w:val="20"/>
                <w:rtl w:val="0"/>
              </w:rPr>
              <w:t xml:space="preserve">Yes</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line="259" w:lineRule="auto"/>
              <w:rPr>
                <w:sz w:val="20"/>
                <w:szCs w:val="20"/>
              </w:rPr>
            </w:pPr>
            <w:r w:rsidDel="00000000" w:rsidR="00000000" w:rsidRPr="00000000">
              <w:rPr>
                <w:sz w:val="20"/>
                <w:szCs w:val="20"/>
                <w:rtl w:val="0"/>
              </w:rPr>
              <w:t xml:space="preserve">5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line="259" w:lineRule="auto"/>
              <w:rPr>
                <w:sz w:val="20"/>
                <w:szCs w:val="20"/>
              </w:rPr>
            </w:pPr>
            <w:r w:rsidDel="00000000" w:rsidR="00000000" w:rsidRPr="00000000">
              <w:rPr>
                <w:sz w:val="20"/>
                <w:szCs w:val="20"/>
                <w:rtl w:val="0"/>
              </w:rPr>
              <w:t xml:space="preserve">In case of lending under collaborative lending arrangements (e.g., co-lending/ outsourcing), following additional details may be furnished: </w:t>
            </w:r>
          </w:p>
        </w:tc>
      </w:tr>
      <w:tr>
        <w:trPr>
          <w:cantSplit w:val="0"/>
          <w:trHeight w:val="486"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spacing w:line="259" w:lineRule="auto"/>
              <w:rPr>
                <w:sz w:val="20"/>
                <w:szCs w:val="20"/>
              </w:rPr>
            </w:pPr>
            <w:r w:rsidDel="00000000" w:rsidR="00000000" w:rsidRPr="00000000">
              <w:rPr>
                <w:sz w:val="20"/>
                <w:szCs w:val="20"/>
                <w:rtl w:val="0"/>
              </w:rPr>
              <w:t xml:space="preserve">Name of the originating RE, along with its funding proportion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line="259" w:lineRule="auto"/>
              <w:rPr>
                <w:sz w:val="20"/>
                <w:szCs w:val="20"/>
              </w:rPr>
            </w:pPr>
            <w:r w:rsidDel="00000000" w:rsidR="00000000" w:rsidRPr="00000000">
              <w:rPr>
                <w:sz w:val="20"/>
                <w:szCs w:val="20"/>
                <w:rtl w:val="0"/>
              </w:rPr>
              <w:t xml:space="preserve">Name of the partner RE along with its proportion of funding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line="259" w:lineRule="auto"/>
              <w:ind w:right="62"/>
              <w:rPr>
                <w:sz w:val="20"/>
                <w:szCs w:val="20"/>
              </w:rPr>
            </w:pPr>
            <w:r w:rsidDel="00000000" w:rsidR="00000000" w:rsidRPr="00000000">
              <w:rPr>
                <w:sz w:val="20"/>
                <w:szCs w:val="20"/>
                <w:rtl w:val="0"/>
              </w:rPr>
              <w:t xml:space="preserve">Blended rate of interest </w:t>
            </w:r>
          </w:p>
        </w:tc>
      </w:tr>
      <w:tr>
        <w:trPr>
          <w:cantSplit w:val="0"/>
          <w:trHeight w:val="30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spacing w:line="259" w:lineRule="auto"/>
              <w:ind w:right="1"/>
              <w:rPr>
                <w:sz w:val="20"/>
                <w:szCs w:val="20"/>
              </w:rPr>
            </w:pPr>
            <w:r w:rsidDel="00000000" w:rsidR="00000000" w:rsidRPr="00000000">
              <w:rPr>
                <w:sz w:val="20"/>
                <w:szCs w:val="20"/>
                <w:rtl w:val="0"/>
              </w:rPr>
              <w:t xml:space="preserve"> NA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spacing w:line="259" w:lineRule="auto"/>
              <w:ind w:right="2"/>
              <w:rPr>
                <w:sz w:val="20"/>
                <w:szCs w:val="20"/>
              </w:rPr>
            </w:pPr>
            <w:r w:rsidDel="00000000" w:rsidR="00000000" w:rsidRPr="00000000">
              <w:rPr>
                <w:sz w:val="20"/>
                <w:szCs w:val="20"/>
                <w:rtl w:val="0"/>
              </w:rPr>
              <w:t xml:space="preserve">NA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spacing w:line="259" w:lineRule="auto"/>
              <w:ind w:right="1"/>
              <w:rPr>
                <w:sz w:val="20"/>
                <w:szCs w:val="20"/>
              </w:rPr>
            </w:pPr>
            <w:r w:rsidDel="00000000" w:rsidR="00000000" w:rsidRPr="00000000">
              <w:rPr>
                <w:sz w:val="20"/>
                <w:szCs w:val="20"/>
                <w:rtl w:val="0"/>
              </w:rPr>
              <w:t xml:space="preserve">NA</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line="259" w:lineRule="auto"/>
              <w:rPr>
                <w:sz w:val="20"/>
                <w:szCs w:val="20"/>
              </w:rPr>
            </w:pPr>
            <w:r w:rsidDel="00000000" w:rsidR="00000000" w:rsidRPr="00000000">
              <w:rPr>
                <w:sz w:val="20"/>
                <w:szCs w:val="20"/>
                <w:rtl w:val="0"/>
              </w:rPr>
              <w:t xml:space="preserve">6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spacing w:line="259" w:lineRule="auto"/>
              <w:rPr>
                <w:sz w:val="20"/>
                <w:szCs w:val="20"/>
              </w:rPr>
            </w:pPr>
            <w:r w:rsidDel="00000000" w:rsidR="00000000" w:rsidRPr="00000000">
              <w:rPr>
                <w:sz w:val="20"/>
                <w:szCs w:val="20"/>
                <w:rtl w:val="0"/>
              </w:rPr>
              <w:t xml:space="preserve">In case of digital loans, following specific disclosures may be furnished: </w:t>
            </w:r>
          </w:p>
        </w:tc>
      </w:tr>
      <w:tr>
        <w:trPr>
          <w:cantSplit w:val="0"/>
          <w:trHeight w:val="1174"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line="259" w:lineRule="auto"/>
              <w:ind w:left="1080" w:hanging="720"/>
              <w:rPr>
                <w:sz w:val="20"/>
                <w:szCs w:val="20"/>
              </w:rPr>
            </w:pPr>
            <w:r w:rsidDel="00000000" w:rsidR="00000000" w:rsidRPr="00000000">
              <w:rPr>
                <w:sz w:val="20"/>
                <w:szCs w:val="20"/>
                <w:rtl w:val="0"/>
              </w:rPr>
              <w:t xml:space="preserve">(i) </w:t>
              <w:tab/>
              <w:t xml:space="preserve">Cooling off/look-up period, in terms of RE’s board approved policy, during which borrower shall not be charged any penalty on prepayment of loan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line="259" w:lineRule="auto"/>
              <w:rPr>
                <w:sz w:val="20"/>
                <w:szCs w:val="20"/>
              </w:rPr>
            </w:pPr>
            <w:r w:rsidDel="00000000" w:rsidR="00000000" w:rsidRPr="00000000">
              <w:rPr>
                <w:sz w:val="20"/>
                <w:szCs w:val="20"/>
                <w:rtl w:val="0"/>
              </w:rPr>
              <w:t xml:space="preserve">3 days from date of loan disbursal</w:t>
            </w:r>
          </w:p>
        </w:tc>
      </w:tr>
      <w:tr>
        <w:trPr>
          <w:cantSplit w:val="0"/>
          <w:trHeight w:val="59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line="259" w:lineRule="auto"/>
              <w:ind w:left="1033" w:hanging="720"/>
              <w:rPr>
                <w:sz w:val="20"/>
                <w:szCs w:val="20"/>
              </w:rPr>
            </w:pPr>
            <w:r w:rsidDel="00000000" w:rsidR="00000000" w:rsidRPr="00000000">
              <w:rPr>
                <w:sz w:val="20"/>
                <w:szCs w:val="20"/>
                <w:rtl w:val="0"/>
              </w:rPr>
              <w:t xml:space="preserve">(ii) Details of LSP acting as recovery agent and authorized to approach the borrower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spacing w:line="259" w:lineRule="auto"/>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Name: Volt Money, Address: Ground Floor, EBC Space 3 166, 19th Main Rd, Sector 4, HSR Layout Bengaluru, Karnataka 560102</w:t>
            </w:r>
          </w:p>
          <w:p w:rsidR="00000000" w:rsidDel="00000000" w:rsidP="00000000" w:rsidRDefault="00000000" w:rsidRPr="00000000" w14:paraId="00000328">
            <w:pPr>
              <w:spacing w:line="259" w:lineRule="auto"/>
              <w:rPr>
                <w:sz w:val="20"/>
                <w:szCs w:val="20"/>
              </w:rPr>
            </w:pPr>
            <w:r w:rsidDel="00000000" w:rsidR="00000000" w:rsidRPr="00000000">
              <w:rPr>
                <w:rFonts w:ascii="Arial" w:cs="Arial" w:eastAsia="Arial" w:hAnsi="Arial"/>
                <w:sz w:val="18"/>
                <w:szCs w:val="18"/>
                <w:highlight w:val="white"/>
                <w:rtl w:val="0"/>
              </w:rPr>
              <w:t xml:space="preserve">Phone no: 8296315607</w:t>
            </w:r>
            <w:r w:rsidDel="00000000" w:rsidR="00000000" w:rsidRPr="00000000">
              <w:rPr>
                <w:rtl w:val="0"/>
              </w:rPr>
            </w:r>
          </w:p>
        </w:tc>
      </w:tr>
    </w:tbl>
    <w:p w:rsidR="00000000" w:rsidDel="00000000" w:rsidP="00000000" w:rsidRDefault="00000000" w:rsidRPr="00000000" w14:paraId="0000032A">
      <w:pPr>
        <w:spacing w:after="159" w:lineRule="auto"/>
        <w:ind w:right="3"/>
        <w:rPr>
          <w:sz w:val="20"/>
          <w:szCs w:val="20"/>
        </w:rPr>
      </w:pPr>
      <w:r w:rsidDel="00000000" w:rsidR="00000000" w:rsidRPr="00000000">
        <w:rPr>
          <w:rtl w:val="0"/>
        </w:rPr>
      </w:r>
    </w:p>
    <w:p w:rsidR="00000000" w:rsidDel="00000000" w:rsidP="00000000" w:rsidRDefault="00000000" w:rsidRPr="00000000" w14:paraId="0000032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2C">
      <w:pPr>
        <w:spacing w:after="159" w:lineRule="auto"/>
        <w:ind w:right="3"/>
        <w:rPr>
          <w:sz w:val="20"/>
          <w:szCs w:val="20"/>
        </w:rPr>
      </w:pPr>
      <w:r w:rsidDel="00000000" w:rsidR="00000000" w:rsidRPr="00000000">
        <w:rPr>
          <w:rtl w:val="0"/>
        </w:rPr>
      </w:r>
    </w:p>
    <w:p w:rsidR="00000000" w:rsidDel="00000000" w:rsidP="00000000" w:rsidRDefault="00000000" w:rsidRPr="00000000" w14:paraId="0000032D">
      <w:pPr>
        <w:spacing w:after="159" w:lineRule="auto"/>
        <w:ind w:right="3"/>
        <w:rPr>
          <w:sz w:val="20"/>
          <w:szCs w:val="20"/>
        </w:rPr>
      </w:pPr>
      <w:r w:rsidDel="00000000" w:rsidR="00000000" w:rsidRPr="00000000">
        <w:rPr>
          <w:sz w:val="20"/>
          <w:szCs w:val="20"/>
          <w:rtl w:val="0"/>
        </w:rPr>
        <w:t xml:space="preserve">Notes: </w:t>
      </w:r>
    </w:p>
    <w:p w:rsidR="00000000" w:rsidDel="00000000" w:rsidP="00000000" w:rsidRDefault="00000000" w:rsidRPr="00000000" w14:paraId="0000032E">
      <w:pPr>
        <w:numPr>
          <w:ilvl w:val="0"/>
          <w:numId w:val="2"/>
        </w:numPr>
        <w:spacing w:after="10" w:lineRule="auto"/>
        <w:ind w:left="720" w:right="6" w:hanging="357"/>
        <w:rPr>
          <w:sz w:val="20"/>
          <w:szCs w:val="20"/>
        </w:rPr>
      </w:pPr>
      <w:r w:rsidDel="00000000" w:rsidR="00000000" w:rsidRPr="00000000">
        <w:rPr>
          <w:sz w:val="20"/>
          <w:szCs w:val="20"/>
          <w:rtl w:val="0"/>
        </w:rPr>
        <w:t xml:space="preserve">The amounts are net of taxes such as GST, etc.</w:t>
      </w:r>
    </w:p>
    <w:p w:rsidR="00000000" w:rsidDel="00000000" w:rsidP="00000000" w:rsidRDefault="00000000" w:rsidRPr="00000000" w14:paraId="0000032F">
      <w:pPr>
        <w:numPr>
          <w:ilvl w:val="0"/>
          <w:numId w:val="2"/>
        </w:numPr>
        <w:spacing w:after="10" w:lineRule="auto"/>
        <w:ind w:left="720" w:right="6" w:hanging="357"/>
        <w:rPr>
          <w:sz w:val="20"/>
          <w:szCs w:val="20"/>
        </w:rPr>
      </w:pPr>
      <w:r w:rsidDel="00000000" w:rsidR="00000000" w:rsidRPr="00000000">
        <w:rPr>
          <w:sz w:val="20"/>
          <w:szCs w:val="20"/>
          <w:rtl w:val="0"/>
        </w:rPr>
        <w:t xml:space="preserve">GST, other Government taxes and levies as applicable, will be payable on all fees and charges in this document.</w:t>
      </w:r>
    </w:p>
    <w:p w:rsidR="00000000" w:rsidDel="00000000" w:rsidP="00000000" w:rsidRDefault="00000000" w:rsidRPr="00000000" w14:paraId="00000330">
      <w:pPr>
        <w:numPr>
          <w:ilvl w:val="0"/>
          <w:numId w:val="2"/>
        </w:numPr>
        <w:spacing w:after="10" w:lineRule="auto"/>
        <w:ind w:left="720" w:right="6" w:hanging="357"/>
        <w:rPr>
          <w:sz w:val="20"/>
          <w:szCs w:val="20"/>
        </w:rPr>
      </w:pPr>
      <w:r w:rsidDel="00000000" w:rsidR="00000000" w:rsidRPr="00000000">
        <w:rPr>
          <w:sz w:val="20"/>
          <w:szCs w:val="20"/>
          <w:rtl w:val="0"/>
        </w:rPr>
        <w:t xml:space="preserve">For the purpose of APR calculation and Repayment Schedule, it has been assumed that the credit facility has been disbursed and fully drawn down on first day of the month in which the credit facility has been sanctioned. The actual interest will be computed from the date of disbursement based on the extent of utilisation of the credit facility.  </w:t>
      </w:r>
    </w:p>
    <w:p w:rsidR="00000000" w:rsidDel="00000000" w:rsidP="00000000" w:rsidRDefault="00000000" w:rsidRPr="00000000" w14:paraId="00000331">
      <w:pPr>
        <w:numPr>
          <w:ilvl w:val="0"/>
          <w:numId w:val="2"/>
        </w:numPr>
        <w:spacing w:after="10" w:lineRule="auto"/>
        <w:ind w:left="720" w:right="6" w:hanging="357"/>
        <w:rPr>
          <w:sz w:val="20"/>
          <w:szCs w:val="20"/>
        </w:rPr>
      </w:pPr>
      <w:r w:rsidDel="00000000" w:rsidR="00000000" w:rsidRPr="00000000">
        <w:rPr>
          <w:sz w:val="20"/>
          <w:szCs w:val="20"/>
          <w:rtl w:val="0"/>
        </w:rPr>
        <w:t xml:space="preserve">For the APR, please refer the calculation of APR given below.  </w:t>
      </w:r>
    </w:p>
    <w:p w:rsidR="00000000" w:rsidDel="00000000" w:rsidP="00000000" w:rsidRDefault="00000000" w:rsidRPr="00000000" w14:paraId="00000332">
      <w:pPr>
        <w:numPr>
          <w:ilvl w:val="0"/>
          <w:numId w:val="2"/>
        </w:numPr>
        <w:spacing w:after="10" w:lineRule="auto"/>
        <w:ind w:left="720" w:right="6" w:hanging="357"/>
        <w:rPr>
          <w:sz w:val="20"/>
          <w:szCs w:val="20"/>
        </w:rPr>
      </w:pPr>
      <w:r w:rsidDel="00000000" w:rsidR="00000000" w:rsidRPr="00000000">
        <w:rPr>
          <w:sz w:val="20"/>
          <w:szCs w:val="20"/>
          <w:rtl w:val="0"/>
        </w:rPr>
        <w:t xml:space="preserve">Disbursement would be post deduction of processing fee, insurance charges and any other applicable charges.</w:t>
      </w:r>
    </w:p>
    <w:p w:rsidR="00000000" w:rsidDel="00000000" w:rsidP="00000000" w:rsidRDefault="00000000" w:rsidRPr="00000000" w14:paraId="00000333">
      <w:pPr>
        <w:rPr>
          <w:b w:val="1"/>
          <w:sz w:val="20"/>
          <w:szCs w:val="20"/>
        </w:rPr>
      </w:pPr>
      <w:r w:rsidDel="00000000" w:rsidR="00000000" w:rsidRPr="00000000">
        <w:rPr>
          <w:rtl w:val="0"/>
        </w:rPr>
      </w:r>
    </w:p>
    <w:p w:rsidR="00000000" w:rsidDel="00000000" w:rsidP="00000000" w:rsidRDefault="00000000" w:rsidRPr="00000000" w14:paraId="00000334">
      <w:pPr>
        <w:rPr>
          <w:b w:val="1"/>
          <w:sz w:val="20"/>
          <w:szCs w:val="20"/>
        </w:rPr>
      </w:pPr>
      <w:r w:rsidDel="00000000" w:rsidR="00000000" w:rsidRPr="00000000">
        <w:rPr>
          <w:b w:val="1"/>
          <w:sz w:val="20"/>
          <w:szCs w:val="20"/>
          <w:rtl w:val="0"/>
        </w:rPr>
        <w:t xml:space="preserve">Disclaimers:</w:t>
      </w:r>
    </w:p>
    <w:p w:rsidR="00000000" w:rsidDel="00000000" w:rsidP="00000000" w:rsidRDefault="00000000" w:rsidRPr="00000000" w14:paraId="00000335">
      <w:pPr>
        <w:spacing w:line="240" w:lineRule="auto"/>
        <w:rPr>
          <w:sz w:val="20"/>
          <w:szCs w:val="20"/>
        </w:rPr>
      </w:pPr>
      <w:r w:rsidDel="00000000" w:rsidR="00000000" w:rsidRPr="00000000">
        <w:rPr>
          <w:sz w:val="20"/>
          <w:szCs w:val="20"/>
          <w:rtl w:val="0"/>
        </w:rPr>
        <w:t xml:space="preserve">*This is a revolving credit facility, the loan amount disbursed will be subject to securities pledged and the utilization.</w:t>
      </w:r>
    </w:p>
    <w:p w:rsidR="00000000" w:rsidDel="00000000" w:rsidP="00000000" w:rsidRDefault="00000000" w:rsidRPr="00000000" w14:paraId="00000336">
      <w:pPr>
        <w:spacing w:line="240" w:lineRule="auto"/>
        <w:rPr>
          <w:sz w:val="20"/>
          <w:szCs w:val="20"/>
        </w:rPr>
      </w:pPr>
      <w:r w:rsidDel="00000000" w:rsidR="00000000" w:rsidRPr="00000000">
        <w:rPr>
          <w:sz w:val="20"/>
          <w:szCs w:val="20"/>
          <w:rtl w:val="0"/>
        </w:rPr>
        <w:t xml:space="preserve">** This is a revolving credit facility, the interest amount will be subject to utilization and floating rate p.a.</w:t>
      </w:r>
    </w:p>
    <w:p w:rsidR="00000000" w:rsidDel="00000000" w:rsidP="00000000" w:rsidRDefault="00000000" w:rsidRPr="00000000" w14:paraId="00000337">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38">
      <w:pPr>
        <w:rPr>
          <w:b w:val="1"/>
          <w:sz w:val="24"/>
          <w:szCs w:val="24"/>
          <w:u w:val="single"/>
        </w:rPr>
      </w:pPr>
      <w:r w:rsidDel="00000000" w:rsidR="00000000" w:rsidRPr="00000000">
        <w:rPr>
          <w:rtl w:val="0"/>
        </w:rPr>
      </w:r>
    </w:p>
    <w:p w:rsidR="00000000" w:rsidDel="00000000" w:rsidP="00000000" w:rsidRDefault="00000000" w:rsidRPr="00000000" w14:paraId="00000339">
      <w:pP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Computation of APR </w:t>
      </w:r>
    </w:p>
    <w:p w:rsidR="00000000" w:rsidDel="00000000" w:rsidP="00000000" w:rsidRDefault="00000000" w:rsidRPr="00000000" w14:paraId="0000033A">
      <w:pPr>
        <w:rPr>
          <w:sz w:val="20"/>
          <w:szCs w:val="20"/>
        </w:rPr>
      </w:pPr>
      <w:r w:rsidDel="00000000" w:rsidR="00000000" w:rsidRPr="00000000">
        <w:rPr>
          <w:rtl w:val="0"/>
        </w:rPr>
      </w:r>
    </w:p>
    <w:tbl>
      <w:tblPr>
        <w:tblStyle w:val="Table4"/>
        <w:tblW w:w="9077.0" w:type="dxa"/>
        <w:jc w:val="center"/>
        <w:tblLayout w:type="fixed"/>
        <w:tblLook w:val="0400"/>
      </w:tblPr>
      <w:tblGrid>
        <w:gridCol w:w="1269"/>
        <w:gridCol w:w="4134"/>
        <w:gridCol w:w="3674"/>
        <w:tblGridChange w:id="0">
          <w:tblGrid>
            <w:gridCol w:w="1269"/>
            <w:gridCol w:w="4134"/>
            <w:gridCol w:w="3674"/>
          </w:tblGrid>
        </w:tblGridChange>
      </w:tblGrid>
      <w:tr>
        <w:trPr>
          <w:cantSplit w:val="0"/>
          <w:trHeight w:val="254" w:hRule="atLeast"/>
          <w:tblHeader w:val="0"/>
        </w:trPr>
        <w:tc>
          <w:tcPr>
            <w:tcBorders>
              <w:top w:color="000000" w:space="0" w:sz="4" w:val="single"/>
              <w:left w:color="000000" w:space="0" w:sz="4" w:val="single"/>
              <w:bottom w:color="000000" w:space="0" w:sz="12" w:val="single"/>
              <w:right w:color="000000" w:space="0" w:sz="0" w:val="nil"/>
            </w:tcBorders>
            <w:shd w:fill="auto" w:val="clear"/>
            <w:vAlign w:val="center"/>
          </w:tcPr>
          <w:p w:rsidR="00000000" w:rsidDel="00000000" w:rsidP="00000000" w:rsidRDefault="00000000" w:rsidRPr="00000000" w14:paraId="0000033B">
            <w:pPr>
              <w:spacing w:after="0" w:line="240" w:lineRule="auto"/>
              <w:rPr>
                <w:b w:val="1"/>
                <w:sz w:val="20"/>
                <w:szCs w:val="20"/>
              </w:rPr>
            </w:pPr>
            <w:r w:rsidDel="00000000" w:rsidR="00000000" w:rsidRPr="00000000">
              <w:rPr>
                <w:b w:val="1"/>
                <w:sz w:val="20"/>
                <w:szCs w:val="20"/>
                <w:rtl w:val="0"/>
              </w:rPr>
              <w:t xml:space="preserve">Sr. No. </w:t>
            </w:r>
          </w:p>
        </w:tc>
        <w:tc>
          <w:tcPr>
            <w:tcBorders>
              <w:top w:color="000000" w:space="0" w:sz="4" w:val="single"/>
              <w:left w:color="000000" w:space="0" w:sz="0" w:val="nil"/>
              <w:bottom w:color="000000" w:space="0" w:sz="12" w:val="single"/>
              <w:right w:color="000000" w:space="0" w:sz="0" w:val="nil"/>
            </w:tcBorders>
            <w:shd w:fill="auto" w:val="clear"/>
            <w:vAlign w:val="center"/>
          </w:tcPr>
          <w:p w:rsidR="00000000" w:rsidDel="00000000" w:rsidP="00000000" w:rsidRDefault="00000000" w:rsidRPr="00000000" w14:paraId="0000033C">
            <w:pPr>
              <w:spacing w:after="0" w:line="240" w:lineRule="auto"/>
              <w:rPr>
                <w:b w:val="1"/>
                <w:sz w:val="20"/>
                <w:szCs w:val="20"/>
              </w:rPr>
            </w:pPr>
            <w:r w:rsidDel="00000000" w:rsidR="00000000" w:rsidRPr="00000000">
              <w:rPr>
                <w:b w:val="1"/>
                <w:sz w:val="20"/>
                <w:szCs w:val="20"/>
                <w:rtl w:val="0"/>
              </w:rPr>
              <w:t xml:space="preserve">Parameter </w:t>
            </w:r>
          </w:p>
        </w:tc>
        <w:tc>
          <w:tcPr>
            <w:tcBorders>
              <w:top w:color="000000" w:space="0" w:sz="4" w:val="single"/>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3D">
            <w:pPr>
              <w:spacing w:after="0" w:line="240" w:lineRule="auto"/>
              <w:rPr>
                <w:b w:val="1"/>
                <w:sz w:val="20"/>
                <w:szCs w:val="20"/>
              </w:rPr>
            </w:pPr>
            <w:r w:rsidDel="00000000" w:rsidR="00000000" w:rsidRPr="00000000">
              <w:rPr>
                <w:b w:val="1"/>
                <w:sz w:val="20"/>
                <w:szCs w:val="20"/>
                <w:rtl w:val="0"/>
              </w:rPr>
              <w:t xml:space="preserve"> </w:t>
            </w:r>
          </w:p>
        </w:tc>
      </w:tr>
      <w:tr>
        <w:trPr>
          <w:cantSplit w:val="0"/>
          <w:trHeight w:val="749" w:hRule="atLeast"/>
          <w:tblHeader w:val="0"/>
        </w:trPr>
        <w:tc>
          <w:tcPr>
            <w:vMerge w:val="restart"/>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3E">
            <w:pPr>
              <w:spacing w:after="0" w:line="240" w:lineRule="auto"/>
              <w:rPr>
                <w:sz w:val="20"/>
                <w:szCs w:val="20"/>
              </w:rPr>
            </w:pPr>
            <w:r w:rsidDel="00000000" w:rsidR="00000000" w:rsidRPr="00000000">
              <w:rPr>
                <w:sz w:val="20"/>
                <w:szCs w:val="20"/>
                <w:rtl w:val="0"/>
              </w:rPr>
              <w:t xml:space="preserve">1</w:t>
            </w:r>
          </w:p>
        </w:tc>
        <w:tc>
          <w:tcPr>
            <w:vMerge w:val="restart"/>
            <w:tcBorders>
              <w:top w:color="000000" w:space="0" w:sz="0" w:val="nil"/>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3F">
            <w:pPr>
              <w:spacing w:after="0" w:line="240" w:lineRule="auto"/>
              <w:rPr>
                <w:sz w:val="20"/>
                <w:szCs w:val="20"/>
              </w:rPr>
            </w:pPr>
            <w:r w:rsidDel="00000000" w:rsidR="00000000" w:rsidRPr="00000000">
              <w:rPr>
                <w:sz w:val="20"/>
                <w:szCs w:val="20"/>
                <w:rtl w:val="0"/>
              </w:rPr>
              <w:t xml:space="preserve">Sanctioned Loan amount (in Rupees) ( Sl no. 2 of the KFS – Part 1)</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40">
            <w:pPr>
              <w:spacing w:after="0" w:line="240" w:lineRule="auto"/>
              <w:rPr>
                <w:sz w:val="20"/>
                <w:szCs w:val="20"/>
              </w:rPr>
            </w:pPr>
            <w:r w:rsidDel="00000000" w:rsidR="00000000" w:rsidRPr="00000000">
              <w:rPr>
                <w:sz w:val="20"/>
                <w:szCs w:val="20"/>
                <w:rtl w:val="0"/>
              </w:rPr>
              <w:t xml:space="preserve">Rs </w:t>
            </w:r>
            <w:r w:rsidDel="00000000" w:rsidR="00000000" w:rsidRPr="00000000">
              <w:rPr>
                <w:rFonts w:ascii="Arial" w:cs="Arial" w:eastAsia="Arial" w:hAnsi="Arial"/>
                <w:sz w:val="18"/>
                <w:szCs w:val="18"/>
                <w:highlight w:val="white"/>
                <w:rtl w:val="0"/>
              </w:rPr>
              <w:t xml:space="preserve">{{loan_amount}}/- </w:t>
            </w:r>
            <w:r w:rsidDel="00000000" w:rsidR="00000000" w:rsidRPr="00000000">
              <w:rPr>
                <w:sz w:val="20"/>
                <w:szCs w:val="20"/>
                <w:rtl w:val="0"/>
              </w:rPr>
              <w:t xml:space="preserve">*</w:t>
            </w:r>
          </w:p>
        </w:tc>
      </w:tr>
      <w:tr>
        <w:trPr>
          <w:cantSplit w:val="0"/>
          <w:trHeight w:val="26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0" w:val="nil"/>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43">
            <w:pPr>
              <w:spacing w:after="0" w:line="240" w:lineRule="auto"/>
              <w:rPr>
                <w:sz w:val="20"/>
                <w:szCs w:val="20"/>
              </w:rPr>
            </w:pPr>
            <w:r w:rsidDel="00000000" w:rsidR="00000000" w:rsidRPr="00000000">
              <w:rPr>
                <w:sz w:val="20"/>
                <w:szCs w:val="20"/>
                <w:rtl w:val="0"/>
              </w:rPr>
              <w:t xml:space="preserve"> </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44">
            <w:pPr>
              <w:spacing w:after="0" w:line="240" w:lineRule="auto"/>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45">
            <w:pPr>
              <w:spacing w:after="0" w:line="240" w:lineRule="auto"/>
              <w:rPr>
                <w:sz w:val="20"/>
                <w:szCs w:val="20"/>
              </w:rPr>
            </w:pPr>
            <w:r w:rsidDel="00000000" w:rsidR="00000000" w:rsidRPr="00000000">
              <w:rPr>
                <w:sz w:val="20"/>
                <w:szCs w:val="20"/>
                <w:rtl w:val="0"/>
              </w:rPr>
              <w:t xml:space="preserve">Loan Term (in years/ months/ days) (Sl No.4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46">
            <w:pPr>
              <w:spacing w:after="0" w:line="240" w:lineRule="auto"/>
              <w:rPr>
                <w:sz w:val="20"/>
                <w:szCs w:val="20"/>
              </w:rPr>
            </w:pPr>
            <w:r w:rsidDel="00000000" w:rsidR="00000000" w:rsidRPr="00000000">
              <w:rPr>
                <w:sz w:val="20"/>
                <w:szCs w:val="20"/>
                <w:rtl w:val="0"/>
              </w:rPr>
              <w:t xml:space="preserve"> 12 months  </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47">
            <w:pPr>
              <w:spacing w:after="0" w:line="240" w:lineRule="auto"/>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48">
            <w:pPr>
              <w:spacing w:after="0" w:line="240" w:lineRule="auto"/>
              <w:rPr>
                <w:sz w:val="20"/>
                <w:szCs w:val="20"/>
              </w:rPr>
            </w:pPr>
            <w:r w:rsidDel="00000000" w:rsidR="00000000" w:rsidRPr="00000000">
              <w:rPr>
                <w:sz w:val="20"/>
                <w:szCs w:val="20"/>
                <w:rtl w:val="0"/>
              </w:rPr>
              <w:t xml:space="preserve">No. of instalments for payment of principal, in case of non-equated periodic loans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49">
            <w:pPr>
              <w:spacing w:after="0" w:line="240" w:lineRule="auto"/>
              <w:rPr>
                <w:sz w:val="20"/>
                <w:szCs w:val="20"/>
              </w:rPr>
            </w:pPr>
            <w:r w:rsidDel="00000000" w:rsidR="00000000" w:rsidRPr="00000000">
              <w:rPr>
                <w:sz w:val="20"/>
                <w:szCs w:val="20"/>
                <w:rtl w:val="0"/>
              </w:rPr>
              <w:t xml:space="preserve"> 12 months</w:t>
            </w:r>
          </w:p>
        </w:tc>
      </w:tr>
      <w:tr>
        <w:trPr>
          <w:cantSplit w:val="0"/>
          <w:trHeight w:val="269" w:hRule="atLeast"/>
          <w:tblHeader w:val="0"/>
        </w:trPr>
        <w:tc>
          <w:tcPr>
            <w:vMerge w:val="restart"/>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4A">
            <w:pPr>
              <w:spacing w:after="0" w:line="240" w:lineRule="auto"/>
              <w:rPr>
                <w:sz w:val="20"/>
                <w:szCs w:val="20"/>
                <w:highlight w:val="white"/>
              </w:rPr>
            </w:pPr>
            <w:r w:rsidDel="00000000" w:rsidR="00000000" w:rsidRPr="00000000">
              <w:rPr>
                <w:sz w:val="20"/>
                <w:szCs w:val="20"/>
                <w:highlight w:val="white"/>
                <w:rtl w:val="0"/>
              </w:rPr>
              <w:t xml:space="preserve">b)</w:t>
            </w:r>
          </w:p>
        </w:tc>
        <w:tc>
          <w:tcPr>
            <w:tcBorders>
              <w:top w:color="000000" w:space="0" w:sz="0" w:val="nil"/>
              <w:left w:color="000000" w:space="0" w:sz="0" w:val="nil"/>
              <w:bottom w:color="000000" w:space="0" w:sz="0" w:val="nil"/>
              <w:right w:color="000000" w:space="0" w:sz="12" w:val="single"/>
            </w:tcBorders>
            <w:shd w:fill="auto" w:val="clear"/>
            <w:vAlign w:val="center"/>
          </w:tcPr>
          <w:p w:rsidR="00000000" w:rsidDel="00000000" w:rsidP="00000000" w:rsidRDefault="00000000" w:rsidRPr="00000000" w14:paraId="0000034B">
            <w:pPr>
              <w:spacing w:after="0" w:line="240" w:lineRule="auto"/>
              <w:rPr>
                <w:sz w:val="20"/>
                <w:szCs w:val="20"/>
                <w:highlight w:val="white"/>
              </w:rPr>
            </w:pPr>
            <w:r w:rsidDel="00000000" w:rsidR="00000000" w:rsidRPr="00000000">
              <w:rPr>
                <w:sz w:val="20"/>
                <w:szCs w:val="20"/>
                <w:highlight w:val="white"/>
                <w:rtl w:val="0"/>
              </w:rPr>
              <w:t xml:space="preserve">Type of EPI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4C">
            <w:pPr>
              <w:spacing w:after="0" w:line="240" w:lineRule="auto"/>
              <w:rPr>
                <w:sz w:val="20"/>
                <w:szCs w:val="20"/>
              </w:rPr>
            </w:pPr>
            <w:r w:rsidDel="00000000" w:rsidR="00000000" w:rsidRPr="00000000">
              <w:rPr>
                <w:sz w:val="20"/>
                <w:szCs w:val="20"/>
                <w:rtl w:val="0"/>
              </w:rPr>
              <w:t xml:space="preserve">Monthly</w:t>
            </w:r>
          </w:p>
        </w:tc>
      </w:tr>
      <w:tr>
        <w:trPr>
          <w:cantSplit w:val="0"/>
          <w:trHeight w:val="74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vAlign w:val="center"/>
          </w:tcPr>
          <w:p w:rsidR="00000000" w:rsidDel="00000000" w:rsidP="00000000" w:rsidRDefault="00000000" w:rsidRPr="00000000" w14:paraId="0000034E">
            <w:pPr>
              <w:spacing w:after="0" w:line="240" w:lineRule="auto"/>
              <w:rPr>
                <w:sz w:val="20"/>
                <w:szCs w:val="20"/>
                <w:highlight w:val="white"/>
              </w:rPr>
            </w:pPr>
            <w:r w:rsidDel="00000000" w:rsidR="00000000" w:rsidRPr="00000000">
              <w:rPr>
                <w:sz w:val="20"/>
                <w:szCs w:val="20"/>
                <w:highlight w:val="white"/>
                <w:rtl w:val="0"/>
              </w:rPr>
              <w:t xml:space="preserve">Amount of each EPI (in Rupees) and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4F">
            <w:pPr>
              <w:spacing w:after="0" w:line="240" w:lineRule="auto"/>
              <w:rPr>
                <w:sz w:val="20"/>
                <w:szCs w:val="20"/>
              </w:rPr>
            </w:pPr>
            <w:r w:rsidDel="00000000" w:rsidR="00000000" w:rsidRPr="00000000">
              <w:rPr>
                <w:sz w:val="20"/>
                <w:szCs w:val="20"/>
                <w:rtl w:val="0"/>
              </w:rPr>
              <w:t xml:space="preserve">Rs {{epi}}/- **</w:t>
            </w:r>
          </w:p>
        </w:tc>
      </w:tr>
      <w:tr>
        <w:trPr>
          <w:cantSplit w:val="0"/>
          <w:trHeight w:val="50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vAlign w:val="center"/>
          </w:tcPr>
          <w:p w:rsidR="00000000" w:rsidDel="00000000" w:rsidP="00000000" w:rsidRDefault="00000000" w:rsidRPr="00000000" w14:paraId="00000351">
            <w:pPr>
              <w:spacing w:after="0" w:line="240" w:lineRule="auto"/>
              <w:rPr>
                <w:sz w:val="20"/>
                <w:szCs w:val="20"/>
                <w:highlight w:val="white"/>
              </w:rPr>
            </w:pPr>
            <w:r w:rsidDel="00000000" w:rsidR="00000000" w:rsidRPr="00000000">
              <w:rPr>
                <w:sz w:val="20"/>
                <w:szCs w:val="20"/>
                <w:highlight w:val="white"/>
                <w:rtl w:val="0"/>
              </w:rPr>
              <w:t xml:space="preserve">nos. of EPIs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352">
            <w:pPr>
              <w:spacing w:after="0" w:line="240" w:lineRule="auto"/>
              <w:rPr>
                <w:sz w:val="20"/>
                <w:szCs w:val="20"/>
              </w:rPr>
            </w:pPr>
            <w:r w:rsidDel="00000000" w:rsidR="00000000" w:rsidRPr="00000000">
              <w:rPr>
                <w:sz w:val="20"/>
                <w:szCs w:val="20"/>
                <w:rtl w:val="0"/>
              </w:rPr>
              <w:t xml:space="preserve"> 12</w:t>
            </w:r>
          </w:p>
        </w:tc>
      </w:tr>
      <w:tr>
        <w:trPr>
          <w:cantSplit w:val="0"/>
          <w:trHeight w:val="219" w:hRule="atLeast"/>
          <w:tblHeader w:val="0"/>
        </w:trPr>
        <w:tc>
          <w:tcPr>
            <w:vMerge w:val="continue"/>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54">
            <w:pPr>
              <w:spacing w:after="0" w:line="240" w:lineRule="auto"/>
              <w:rPr>
                <w:sz w:val="20"/>
                <w:szCs w:val="20"/>
                <w:highlight w:val="white"/>
              </w:rPr>
            </w:pPr>
            <w:r w:rsidDel="00000000" w:rsidR="00000000" w:rsidRPr="00000000">
              <w:rPr>
                <w:sz w:val="20"/>
                <w:szCs w:val="20"/>
                <w:highlight w:val="white"/>
                <w:rtl w:val="0"/>
              </w:rPr>
              <w:t xml:space="preserve">(Sl No. 5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55">
            <w:pPr>
              <w:spacing w:after="0" w:line="240" w:lineRule="auto"/>
              <w:rPr>
                <w:sz w:val="20"/>
                <w:szCs w:val="20"/>
              </w:rPr>
            </w:pPr>
            <w:r w:rsidDel="00000000" w:rsidR="00000000" w:rsidRPr="00000000">
              <w:rPr>
                <w:rtl w:val="0"/>
              </w:rPr>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56">
            <w:pPr>
              <w:spacing w:after="0" w:line="240" w:lineRule="auto"/>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57">
            <w:pPr>
              <w:spacing w:after="0" w:line="240" w:lineRule="auto"/>
              <w:rPr>
                <w:sz w:val="20"/>
                <w:szCs w:val="20"/>
              </w:rPr>
            </w:pPr>
            <w:r w:rsidDel="00000000" w:rsidR="00000000" w:rsidRPr="00000000">
              <w:rPr>
                <w:sz w:val="20"/>
                <w:szCs w:val="20"/>
                <w:rtl w:val="0"/>
              </w:rPr>
              <w:t xml:space="preserve">No. of instalments for payment of capitalised interest, if any</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58">
            <w:pPr>
              <w:spacing w:after="0" w:line="240" w:lineRule="auto"/>
              <w:rPr>
                <w:sz w:val="20"/>
                <w:szCs w:val="20"/>
              </w:rPr>
            </w:pPr>
            <w:r w:rsidDel="00000000" w:rsidR="00000000" w:rsidRPr="00000000">
              <w:rPr>
                <w:sz w:val="20"/>
                <w:szCs w:val="20"/>
                <w:rtl w:val="0"/>
              </w:rPr>
              <w:t xml:space="preserve">NA</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59">
            <w:pPr>
              <w:spacing w:after="0" w:line="240" w:lineRule="auto"/>
              <w:rPr>
                <w:sz w:val="20"/>
                <w:szCs w:val="20"/>
              </w:rPr>
            </w:pPr>
            <w:r w:rsidDel="00000000" w:rsidR="00000000" w:rsidRPr="00000000">
              <w:rPr>
                <w:sz w:val="20"/>
                <w:szCs w:val="20"/>
                <w:rtl w:val="0"/>
              </w:rPr>
              <w:t xml:space="preserve">d)</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5A">
            <w:pPr>
              <w:spacing w:after="0" w:line="240" w:lineRule="auto"/>
              <w:rPr>
                <w:sz w:val="20"/>
                <w:szCs w:val="20"/>
              </w:rPr>
            </w:pPr>
            <w:r w:rsidDel="00000000" w:rsidR="00000000" w:rsidRPr="00000000">
              <w:rPr>
                <w:sz w:val="20"/>
                <w:szCs w:val="20"/>
                <w:rtl w:val="0"/>
              </w:rPr>
              <w:t xml:space="preserve">Commencement of repayments, post sanction (Sl No. 5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5B">
            <w:pPr>
              <w:spacing w:after="0" w:line="240" w:lineRule="auto"/>
              <w:rPr>
                <w:sz w:val="20"/>
                <w:szCs w:val="20"/>
              </w:rPr>
            </w:pPr>
            <w:r w:rsidDel="00000000" w:rsidR="00000000" w:rsidRPr="00000000">
              <w:rPr>
                <w:sz w:val="20"/>
                <w:szCs w:val="20"/>
                <w:rtl w:val="0"/>
              </w:rPr>
              <w:t xml:space="preserve">1</w:t>
            </w:r>
            <w:r w:rsidDel="00000000" w:rsidR="00000000" w:rsidRPr="00000000">
              <w:rPr>
                <w:sz w:val="20"/>
                <w:szCs w:val="20"/>
                <w:vertAlign w:val="superscript"/>
                <w:rtl w:val="0"/>
              </w:rPr>
              <w:t xml:space="preserve">st</w:t>
            </w:r>
            <w:r w:rsidDel="00000000" w:rsidR="00000000" w:rsidRPr="00000000">
              <w:rPr>
                <w:sz w:val="20"/>
                <w:szCs w:val="20"/>
                <w:rtl w:val="0"/>
              </w:rPr>
              <w:t xml:space="preserve"> of every month</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5C">
            <w:pPr>
              <w:spacing w:after="0" w:line="240" w:lineRule="auto"/>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5D">
            <w:pPr>
              <w:spacing w:after="0" w:line="240" w:lineRule="auto"/>
              <w:rPr>
                <w:sz w:val="20"/>
                <w:szCs w:val="20"/>
              </w:rPr>
            </w:pPr>
            <w:r w:rsidDel="00000000" w:rsidR="00000000" w:rsidRPr="00000000">
              <w:rPr>
                <w:sz w:val="20"/>
                <w:szCs w:val="20"/>
                <w:rtl w:val="0"/>
              </w:rPr>
              <w:t xml:space="preserve">Interest rate type (fixed or floating or hybrid) (Sl No. 6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5E">
            <w:pPr>
              <w:spacing w:after="0" w:line="240" w:lineRule="auto"/>
              <w:rPr>
                <w:sz w:val="20"/>
                <w:szCs w:val="20"/>
              </w:rPr>
            </w:pPr>
            <w:r w:rsidDel="00000000" w:rsidR="00000000" w:rsidRPr="00000000">
              <w:rPr>
                <w:sz w:val="20"/>
                <w:szCs w:val="20"/>
                <w:rtl w:val="0"/>
              </w:rPr>
              <w:t xml:space="preserve">Floating</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5F">
            <w:pPr>
              <w:spacing w:after="0"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60">
            <w:pPr>
              <w:spacing w:after="0" w:line="240" w:lineRule="auto"/>
              <w:rPr>
                <w:sz w:val="20"/>
                <w:szCs w:val="20"/>
              </w:rPr>
            </w:pPr>
            <w:r w:rsidDel="00000000" w:rsidR="00000000" w:rsidRPr="00000000">
              <w:rPr>
                <w:sz w:val="20"/>
                <w:szCs w:val="20"/>
                <w:rtl w:val="0"/>
              </w:rPr>
              <w:t xml:space="preserve">Rate of Interest (Sl No. 6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61">
            <w:pPr>
              <w:spacing w:after="0" w:line="240" w:lineRule="auto"/>
              <w:rPr>
                <w:sz w:val="20"/>
                <w:szCs w:val="20"/>
              </w:rPr>
            </w:pPr>
            <w:r w:rsidDel="00000000" w:rsidR="00000000" w:rsidRPr="00000000">
              <w:rPr>
                <w:rFonts w:ascii="Arial" w:cs="Arial" w:eastAsia="Arial" w:hAnsi="Arial"/>
                <w:sz w:val="18"/>
                <w:szCs w:val="18"/>
                <w:highlight w:val="white"/>
                <w:rtl w:val="0"/>
              </w:rPr>
              <w:t xml:space="preserve">{{rate_of_interest}}% p.a.</w:t>
            </w:r>
            <w:r w:rsidDel="00000000" w:rsidR="00000000" w:rsidRPr="00000000">
              <w:rPr>
                <w:sz w:val="20"/>
                <w:szCs w:val="20"/>
                <w:rtl w:val="0"/>
              </w:rPr>
              <w:t xml:space="preserve">                                                 </w:t>
            </w:r>
          </w:p>
        </w:tc>
      </w:tr>
      <w:tr>
        <w:trPr>
          <w:cantSplit w:val="0"/>
          <w:trHeight w:val="988"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62">
            <w:pPr>
              <w:spacing w:after="0" w:line="240" w:lineRule="auto"/>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63">
            <w:pPr>
              <w:spacing w:after="0" w:line="240" w:lineRule="auto"/>
              <w:rPr>
                <w:sz w:val="20"/>
                <w:szCs w:val="20"/>
              </w:rPr>
            </w:pPr>
            <w:r w:rsidDel="00000000" w:rsidR="00000000" w:rsidRPr="00000000">
              <w:rPr>
                <w:sz w:val="20"/>
                <w:szCs w:val="20"/>
                <w:rtl w:val="0"/>
              </w:rPr>
              <w:t xml:space="preserve">Total Interest Amount to be charged during the entire tenor of the loan as per the rate prevailing on sanction date (in Rupees)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64">
            <w:pPr>
              <w:spacing w:after="0" w:line="240" w:lineRule="auto"/>
              <w:rPr>
                <w:sz w:val="20"/>
                <w:szCs w:val="20"/>
              </w:rPr>
            </w:pPr>
            <w:r w:rsidDel="00000000" w:rsidR="00000000" w:rsidRPr="00000000">
              <w:rPr>
                <w:sz w:val="20"/>
                <w:szCs w:val="20"/>
                <w:rtl w:val="0"/>
              </w:rPr>
              <w:t xml:space="preserve">Rs {{</w:t>
            </w:r>
            <w:r w:rsidDel="00000000" w:rsidR="00000000" w:rsidRPr="00000000">
              <w:rPr>
                <w:rFonts w:ascii="Arial" w:cs="Arial" w:eastAsia="Arial" w:hAnsi="Arial"/>
                <w:sz w:val="18"/>
                <w:szCs w:val="18"/>
                <w:highlight w:val="white"/>
                <w:rtl w:val="0"/>
              </w:rPr>
              <w:t xml:space="preserve">total_interest</w:t>
            </w:r>
            <w:r w:rsidDel="00000000" w:rsidR="00000000" w:rsidRPr="00000000">
              <w:rPr>
                <w:sz w:val="20"/>
                <w:szCs w:val="20"/>
                <w:rtl w:val="0"/>
              </w:rPr>
              <w:t xml:space="preserve">}}% p.a. **</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65">
            <w:pPr>
              <w:spacing w:after="0" w:line="240" w:lineRule="auto"/>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66">
            <w:pPr>
              <w:spacing w:after="0" w:line="240" w:lineRule="auto"/>
              <w:rPr>
                <w:sz w:val="20"/>
                <w:szCs w:val="20"/>
                <w:highlight w:val="white"/>
              </w:rPr>
            </w:pPr>
            <w:r w:rsidDel="00000000" w:rsidR="00000000" w:rsidRPr="00000000">
              <w:rPr>
                <w:sz w:val="20"/>
                <w:szCs w:val="20"/>
                <w:highlight w:val="white"/>
                <w:vertAlign w:val="superscript"/>
              </w:rPr>
              <w:footnoteReference w:customMarkFollows="0" w:id="2"/>
            </w:r>
            <w:r w:rsidDel="00000000" w:rsidR="00000000" w:rsidRPr="00000000">
              <w:rPr>
                <w:sz w:val="20"/>
                <w:szCs w:val="20"/>
                <w:highlight w:val="white"/>
                <w:rtl w:val="0"/>
              </w:rPr>
              <w:t xml:space="preserve">Fee/ Charges payable (in Rupees)  </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67">
            <w:pPr>
              <w:spacing w:after="0" w:line="240" w:lineRule="auto"/>
              <w:rPr>
                <w:sz w:val="20"/>
                <w:szCs w:val="20"/>
                <w:highlight w:val="white"/>
              </w:rPr>
            </w:pPr>
            <w:r w:rsidDel="00000000" w:rsidR="00000000" w:rsidRPr="00000000">
              <w:rPr>
                <w:sz w:val="20"/>
                <w:szCs w:val="20"/>
                <w:highlight w:val="white"/>
                <w:rtl w:val="0"/>
              </w:rPr>
              <w:t xml:space="preserve">Rs</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68">
            <w:pPr>
              <w:spacing w:after="0" w:line="240" w:lineRule="auto"/>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69">
            <w:pPr>
              <w:spacing w:after="0" w:line="240" w:lineRule="auto"/>
              <w:rPr>
                <w:sz w:val="20"/>
                <w:szCs w:val="20"/>
                <w:highlight w:val="white"/>
              </w:rPr>
            </w:pPr>
            <w:r w:rsidDel="00000000" w:rsidR="00000000" w:rsidRPr="00000000">
              <w:rPr>
                <w:sz w:val="20"/>
                <w:szCs w:val="20"/>
                <w:highlight w:val="white"/>
                <w:rtl w:val="0"/>
              </w:rPr>
              <w:t xml:space="preserve">Payable to TCL (Sl No.8A of the KFS-Part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6A">
            <w:pPr>
              <w:spacing w:after="0" w:line="240" w:lineRule="auto"/>
              <w:rPr>
                <w:sz w:val="20"/>
                <w:szCs w:val="20"/>
                <w:highlight w:val="white"/>
              </w:rPr>
            </w:pPr>
            <w:r w:rsidDel="00000000" w:rsidR="00000000" w:rsidRPr="00000000">
              <w:rPr>
                <w:sz w:val="20"/>
                <w:szCs w:val="20"/>
                <w:highlight w:val="white"/>
                <w:rtl w:val="0"/>
              </w:rPr>
              <w:t xml:space="preserve">Rs {{</w:t>
            </w:r>
            <w:r w:rsidDel="00000000" w:rsidR="00000000" w:rsidRPr="00000000">
              <w:rPr>
                <w:rFonts w:ascii="Arial" w:cs="Arial" w:eastAsia="Arial" w:hAnsi="Arial"/>
                <w:sz w:val="18"/>
                <w:szCs w:val="18"/>
                <w:highlight w:val="white"/>
                <w:rtl w:val="0"/>
              </w:rPr>
              <w:t xml:space="preserve">payable_to_tcl</w:t>
            </w:r>
            <w:r w:rsidDel="00000000" w:rsidR="00000000" w:rsidRPr="00000000">
              <w:rPr>
                <w:sz w:val="20"/>
                <w:szCs w:val="20"/>
                <w:highlight w:val="white"/>
                <w:rtl w:val="0"/>
              </w:rPr>
              <w:t xml:space="preserve">}} p.a.</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6B">
            <w:pPr>
              <w:spacing w:after="0" w:line="240" w:lineRule="auto"/>
              <w:rPr>
                <w:sz w:val="20"/>
                <w:szCs w:val="20"/>
              </w:rPr>
            </w:pPr>
            <w:r w:rsidDel="00000000" w:rsidR="00000000" w:rsidRPr="00000000">
              <w:rPr>
                <w:sz w:val="20"/>
                <w:szCs w:val="20"/>
                <w:rtl w:val="0"/>
              </w:rPr>
              <w:t xml:space="preserve">B</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6C">
            <w:pPr>
              <w:spacing w:after="0" w:line="240" w:lineRule="auto"/>
              <w:rPr>
                <w:sz w:val="20"/>
                <w:szCs w:val="20"/>
                <w:highlight w:val="white"/>
              </w:rPr>
            </w:pPr>
            <w:r w:rsidDel="00000000" w:rsidR="00000000" w:rsidRPr="00000000">
              <w:rPr>
                <w:sz w:val="20"/>
                <w:szCs w:val="20"/>
                <w:highlight w:val="white"/>
                <w:rtl w:val="0"/>
              </w:rPr>
              <w:t xml:space="preserve">Payable to third-party routed through TCL (Sl No.8B of the KFS –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6D">
            <w:pPr>
              <w:spacing w:after="0" w:line="240" w:lineRule="auto"/>
              <w:rPr>
                <w:sz w:val="20"/>
                <w:szCs w:val="20"/>
                <w:highlight w:val="white"/>
              </w:rPr>
            </w:pPr>
            <w:r w:rsidDel="00000000" w:rsidR="00000000" w:rsidRPr="00000000">
              <w:rPr>
                <w:sz w:val="20"/>
                <w:szCs w:val="20"/>
                <w:highlight w:val="white"/>
                <w:rtl w:val="0"/>
              </w:rPr>
              <w:t xml:space="preserve">Rs {{</w:t>
            </w:r>
            <w:r w:rsidDel="00000000" w:rsidR="00000000" w:rsidRPr="00000000">
              <w:rPr>
                <w:rFonts w:ascii="Arial" w:cs="Arial" w:eastAsia="Arial" w:hAnsi="Arial"/>
                <w:sz w:val="18"/>
                <w:szCs w:val="18"/>
                <w:highlight w:val="white"/>
                <w:rtl w:val="0"/>
              </w:rPr>
              <w:t xml:space="preserve">stamp_charges</w:t>
            </w:r>
            <w:r w:rsidDel="00000000" w:rsidR="00000000" w:rsidRPr="00000000">
              <w:rPr>
                <w:sz w:val="20"/>
                <w:szCs w:val="20"/>
                <w:highlight w:val="white"/>
                <w:rtl w:val="0"/>
              </w:rPr>
              <w:t xml:space="preserve">}} p.a.</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tcPr>
          <w:p w:rsidR="00000000" w:rsidDel="00000000" w:rsidP="00000000" w:rsidRDefault="00000000" w:rsidRPr="00000000" w14:paraId="0000036E">
            <w:pPr>
              <w:spacing w:after="0" w:line="240" w:lineRule="auto"/>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12" w:val="single"/>
              <w:right w:color="000000" w:space="0" w:sz="12" w:val="single"/>
            </w:tcBorders>
            <w:shd w:fill="auto" w:val="clear"/>
          </w:tcPr>
          <w:p w:rsidR="00000000" w:rsidDel="00000000" w:rsidP="00000000" w:rsidRDefault="00000000" w:rsidRPr="00000000" w14:paraId="0000036F">
            <w:pPr>
              <w:spacing w:after="0" w:line="240" w:lineRule="auto"/>
              <w:rPr>
                <w:sz w:val="20"/>
                <w:szCs w:val="20"/>
                <w:highlight w:val="white"/>
              </w:rPr>
            </w:pPr>
            <w:r w:rsidDel="00000000" w:rsidR="00000000" w:rsidRPr="00000000">
              <w:rPr>
                <w:rtl w:val="0"/>
              </w:rPr>
            </w:r>
          </w:p>
          <w:p w:rsidR="00000000" w:rsidDel="00000000" w:rsidP="00000000" w:rsidRDefault="00000000" w:rsidRPr="00000000" w14:paraId="00000370">
            <w:pPr>
              <w:spacing w:after="0" w:line="240" w:lineRule="auto"/>
              <w:rPr>
                <w:sz w:val="20"/>
                <w:szCs w:val="20"/>
                <w:highlight w:val="white"/>
              </w:rPr>
            </w:pPr>
            <w:r w:rsidDel="00000000" w:rsidR="00000000" w:rsidRPr="00000000">
              <w:rPr>
                <w:sz w:val="20"/>
                <w:szCs w:val="20"/>
                <w:highlight w:val="white"/>
                <w:rtl w:val="0"/>
              </w:rPr>
              <w:t xml:space="preserve">Total GST on all the fees and charges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71">
            <w:pPr>
              <w:spacing w:after="0" w:line="240" w:lineRule="auto"/>
              <w:rPr>
                <w:sz w:val="20"/>
                <w:szCs w:val="20"/>
                <w:highlight w:val="white"/>
              </w:rPr>
            </w:pPr>
            <w:r w:rsidDel="00000000" w:rsidR="00000000" w:rsidRPr="00000000">
              <w:rPr>
                <w:sz w:val="20"/>
                <w:szCs w:val="20"/>
                <w:highlight w:val="white"/>
                <w:rtl w:val="0"/>
              </w:rPr>
              <w:t xml:space="preserve">Rs {{</w:t>
            </w:r>
            <w:r w:rsidDel="00000000" w:rsidR="00000000" w:rsidRPr="00000000">
              <w:rPr>
                <w:rFonts w:ascii="Arial" w:cs="Arial" w:eastAsia="Arial" w:hAnsi="Arial"/>
                <w:sz w:val="18"/>
                <w:szCs w:val="18"/>
                <w:highlight w:val="white"/>
                <w:rtl w:val="0"/>
              </w:rPr>
              <w:t xml:space="preserve">total_gst</w:t>
            </w:r>
            <w:r w:rsidDel="00000000" w:rsidR="00000000" w:rsidRPr="00000000">
              <w:rPr>
                <w:sz w:val="20"/>
                <w:szCs w:val="20"/>
                <w:highlight w:val="white"/>
                <w:rtl w:val="0"/>
              </w:rPr>
              <w:t xml:space="preserve">}} p.a.</w:t>
            </w:r>
          </w:p>
        </w:tc>
      </w:tr>
      <w:tr>
        <w:trPr>
          <w:cantSplit w:val="0"/>
          <w:trHeight w:val="74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72">
            <w:pPr>
              <w:spacing w:after="0" w:line="240" w:lineRule="auto"/>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73">
            <w:pPr>
              <w:spacing w:after="0" w:line="240" w:lineRule="auto"/>
              <w:rPr>
                <w:sz w:val="20"/>
                <w:szCs w:val="20"/>
              </w:rPr>
            </w:pPr>
            <w:r w:rsidDel="00000000" w:rsidR="00000000" w:rsidRPr="00000000">
              <w:rPr>
                <w:sz w:val="20"/>
                <w:szCs w:val="20"/>
                <w:rtl w:val="0"/>
              </w:rPr>
              <w:t xml:space="preserve">Net disbursed amount (1-6) (in Rupees)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74">
            <w:pPr>
              <w:spacing w:after="0" w:line="240" w:lineRule="auto"/>
              <w:rPr>
                <w:sz w:val="20"/>
                <w:szCs w:val="20"/>
              </w:rPr>
            </w:pPr>
            <w:r w:rsidDel="00000000" w:rsidR="00000000" w:rsidRPr="00000000">
              <w:rPr>
                <w:sz w:val="20"/>
                <w:szCs w:val="20"/>
                <w:rtl w:val="0"/>
              </w:rPr>
              <w:t xml:space="preserve">Rs {{net_disbursed_amount}}/- **</w:t>
            </w:r>
          </w:p>
        </w:tc>
      </w:tr>
      <w:tr>
        <w:trPr>
          <w:cantSplit w:val="0"/>
          <w:trHeight w:val="1468"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75">
            <w:pPr>
              <w:spacing w:after="0" w:line="240" w:lineRule="auto"/>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76">
            <w:pPr>
              <w:spacing w:after="0" w:line="240" w:lineRule="auto"/>
              <w:rPr>
                <w:sz w:val="20"/>
                <w:szCs w:val="20"/>
              </w:rPr>
            </w:pPr>
            <w:r w:rsidDel="00000000" w:rsidR="00000000" w:rsidRPr="00000000">
              <w:rPr>
                <w:sz w:val="20"/>
                <w:szCs w:val="20"/>
                <w:rtl w:val="0"/>
              </w:rPr>
              <w:t xml:space="preserve">Total amount to be paid by the borrower (sum of 1 and 5) (in Rupees)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77">
            <w:pPr>
              <w:spacing w:after="0" w:line="240" w:lineRule="auto"/>
              <w:rPr>
                <w:sz w:val="20"/>
                <w:szCs w:val="20"/>
              </w:rPr>
            </w:pPr>
            <w:r w:rsidDel="00000000" w:rsidR="00000000" w:rsidRPr="00000000">
              <w:rPr>
                <w:sz w:val="20"/>
                <w:szCs w:val="20"/>
                <w:rtl w:val="0"/>
              </w:rPr>
              <w:t xml:space="preserve">Rs </w:t>
            </w:r>
            <w:r w:rsidDel="00000000" w:rsidR="00000000" w:rsidRPr="00000000">
              <w:rPr>
                <w:rFonts w:ascii="Arial" w:cs="Arial" w:eastAsia="Arial" w:hAnsi="Arial"/>
                <w:sz w:val="18"/>
                <w:szCs w:val="18"/>
                <w:highlight w:val="white"/>
                <w:rtl w:val="0"/>
              </w:rPr>
              <w:t xml:space="preserve">{{total_payable_amount}}/- </w:t>
            </w:r>
            <w:r w:rsidDel="00000000" w:rsidR="00000000" w:rsidRPr="00000000">
              <w:rPr>
                <w:sz w:val="20"/>
                <w:szCs w:val="20"/>
                <w:rtl w:val="0"/>
              </w:rPr>
              <w:t xml:space="preserve">**</w:t>
            </w:r>
          </w:p>
        </w:tc>
      </w:tr>
      <w:tr>
        <w:trPr>
          <w:cantSplit w:val="0"/>
          <w:trHeight w:val="988"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78">
            <w:pPr>
              <w:spacing w:after="0" w:line="240" w:lineRule="auto"/>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79">
            <w:pPr>
              <w:spacing w:after="0" w:line="240" w:lineRule="auto"/>
              <w:rPr>
                <w:sz w:val="20"/>
                <w:szCs w:val="20"/>
              </w:rPr>
            </w:pPr>
            <w:r w:rsidDel="00000000" w:rsidR="00000000" w:rsidRPr="00000000">
              <w:rPr>
                <w:sz w:val="20"/>
                <w:szCs w:val="20"/>
                <w:vertAlign w:val="superscript"/>
              </w:rPr>
              <w:footnoteReference w:customMarkFollows="0" w:id="3"/>
            </w:r>
            <w:r w:rsidDel="00000000" w:rsidR="00000000" w:rsidRPr="00000000">
              <w:rPr>
                <w:sz w:val="20"/>
                <w:szCs w:val="20"/>
                <w:rtl w:val="0"/>
              </w:rPr>
              <w:t xml:space="preserve">Annual Percentage rate- Effective annualized interest rate (in percentage) (Sl No.9 of the KFS -Part 1)</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7A">
            <w:pPr>
              <w:spacing w:after="0" w:line="240" w:lineRule="auto"/>
              <w:rPr>
                <w:sz w:val="20"/>
                <w:szCs w:val="20"/>
              </w:rPr>
            </w:pPr>
            <w:r w:rsidDel="00000000" w:rsidR="00000000" w:rsidRPr="00000000">
              <w:rPr>
                <w:rFonts w:ascii="Arial" w:cs="Arial" w:eastAsia="Arial" w:hAnsi="Arial"/>
                <w:sz w:val="18"/>
                <w:szCs w:val="18"/>
                <w:highlight w:val="white"/>
                <w:rtl w:val="0"/>
              </w:rPr>
              <w:t xml:space="preserve">{{apr}} %</w:t>
            </w:r>
            <w:r w:rsidDel="00000000" w:rsidR="00000000" w:rsidRPr="00000000">
              <w:rPr>
                <w:sz w:val="20"/>
                <w:szCs w:val="20"/>
                <w:rtl w:val="0"/>
              </w:rPr>
              <w:t xml:space="preserve">                                                     </w:t>
            </w:r>
          </w:p>
        </w:tc>
      </w:tr>
      <w:tr>
        <w:trPr>
          <w:cantSplit w:val="0"/>
          <w:trHeight w:val="509" w:hRule="atLeast"/>
          <w:tblHeader w:val="0"/>
        </w:trPr>
        <w:tc>
          <w:tcPr>
            <w:tcBorders>
              <w:top w:color="000000" w:space="0" w:sz="0" w:val="nil"/>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37B">
            <w:pPr>
              <w:spacing w:after="0" w:line="240" w:lineRule="auto"/>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37C">
            <w:pPr>
              <w:spacing w:after="0" w:line="240" w:lineRule="auto"/>
              <w:rPr>
                <w:sz w:val="20"/>
                <w:szCs w:val="20"/>
              </w:rPr>
            </w:pPr>
            <w:r w:rsidDel="00000000" w:rsidR="00000000" w:rsidRPr="00000000">
              <w:rPr>
                <w:sz w:val="20"/>
                <w:szCs w:val="20"/>
                <w:rtl w:val="0"/>
              </w:rPr>
              <w:t xml:space="preserve">Schedule of disbursement as per terms and conditions</w:t>
            </w:r>
          </w:p>
        </w:tc>
        <w:tc>
          <w:tcPr>
            <w:tcBorders>
              <w:top w:color="000000" w:space="0" w:sz="0" w:val="nil"/>
              <w:left w:color="000000" w:space="0" w:sz="0" w:val="nil"/>
              <w:bottom w:color="000000" w:space="0" w:sz="12" w:val="single"/>
              <w:right w:color="000000" w:space="0" w:sz="4" w:val="single"/>
            </w:tcBorders>
            <w:shd w:fill="auto" w:val="clear"/>
            <w:vAlign w:val="center"/>
          </w:tcPr>
          <w:p w:rsidR="00000000" w:rsidDel="00000000" w:rsidP="00000000" w:rsidRDefault="00000000" w:rsidRPr="00000000" w14:paraId="0000037D">
            <w:pPr>
              <w:spacing w:after="258" w:lineRule="auto"/>
              <w:rPr>
                <w:sz w:val="20"/>
                <w:szCs w:val="20"/>
              </w:rPr>
            </w:pPr>
            <w:r w:rsidDel="00000000" w:rsidR="00000000" w:rsidRPr="00000000">
              <w:rPr>
                <w:sz w:val="20"/>
                <w:szCs w:val="20"/>
                <w:rtl w:val="0"/>
              </w:rPr>
              <w:t xml:space="preserve">Repayment Schedule </w:t>
            </w:r>
          </w:p>
        </w:tc>
      </w:tr>
      <w:tr>
        <w:trPr>
          <w:cantSplit w:val="0"/>
          <w:trHeight w:val="509" w:hRule="atLeast"/>
          <w:tblHeader w:val="0"/>
        </w:trPr>
        <w:tc>
          <w:tcPr>
            <w:tcBorders>
              <w:top w:color="000000" w:space="0" w:sz="0" w:val="nil"/>
              <w:left w:color="000000" w:space="0" w:sz="4" w:val="single"/>
              <w:bottom w:color="000000" w:space="0" w:sz="4" w:val="single"/>
              <w:right w:color="000000" w:space="0" w:sz="12" w:val="single"/>
            </w:tcBorders>
            <w:shd w:fill="auto" w:val="clear"/>
            <w:vAlign w:val="center"/>
          </w:tcPr>
          <w:p w:rsidR="00000000" w:rsidDel="00000000" w:rsidP="00000000" w:rsidRDefault="00000000" w:rsidRPr="00000000" w14:paraId="0000037E">
            <w:pPr>
              <w:spacing w:after="0" w:line="240" w:lineRule="auto"/>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37F">
            <w:pPr>
              <w:spacing w:after="0" w:line="240" w:lineRule="auto"/>
              <w:rPr>
                <w:sz w:val="20"/>
                <w:szCs w:val="20"/>
              </w:rPr>
            </w:pPr>
            <w:r w:rsidDel="00000000" w:rsidR="00000000" w:rsidRPr="00000000">
              <w:rPr>
                <w:sz w:val="20"/>
                <w:szCs w:val="20"/>
                <w:rtl w:val="0"/>
              </w:rPr>
              <w:t xml:space="preserve">Due date of payment of instalment and interest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0">
            <w:pPr>
              <w:spacing w:after="0" w:line="240" w:lineRule="auto"/>
              <w:rPr>
                <w:sz w:val="20"/>
                <w:szCs w:val="20"/>
              </w:rPr>
            </w:pPr>
            <w:r w:rsidDel="00000000" w:rsidR="00000000" w:rsidRPr="00000000">
              <w:rPr>
                <w:sz w:val="20"/>
                <w:szCs w:val="20"/>
                <w:rtl w:val="0"/>
              </w:rPr>
              <w:t xml:space="preserve">Last day every month</w:t>
            </w:r>
          </w:p>
        </w:tc>
      </w:tr>
    </w:tbl>
    <w:p w:rsidR="00000000" w:rsidDel="00000000" w:rsidP="00000000" w:rsidRDefault="00000000" w:rsidRPr="00000000" w14:paraId="00000381">
      <w:pPr>
        <w:spacing w:after="258"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82">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83">
      <w:pPr>
        <w:spacing w:after="258" w:lineRule="auto"/>
        <w:rPr>
          <w:b w:val="1"/>
          <w:sz w:val="20"/>
          <w:szCs w:val="20"/>
        </w:rPr>
      </w:pPr>
      <w:r w:rsidDel="00000000" w:rsidR="00000000" w:rsidRPr="00000000">
        <w:rPr>
          <w:rtl w:val="0"/>
        </w:rPr>
      </w:r>
    </w:p>
    <w:p w:rsidR="00000000" w:rsidDel="00000000" w:rsidP="00000000" w:rsidRDefault="00000000" w:rsidRPr="00000000" w14:paraId="00000384">
      <w:pPr>
        <w:spacing w:after="258" w:lineRule="auto"/>
        <w:rPr>
          <w:sz w:val="20"/>
          <w:szCs w:val="20"/>
        </w:rPr>
      </w:pPr>
      <w:r w:rsidDel="00000000" w:rsidR="00000000" w:rsidRPr="00000000">
        <w:rPr>
          <w:b w:val="1"/>
          <w:sz w:val="20"/>
          <w:szCs w:val="20"/>
          <w:rtl w:val="0"/>
        </w:rPr>
        <w:t xml:space="preserve">Repayment Schedule </w:t>
      </w: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pacing w:after="0" w:lineRule="auto"/>
        <w:ind w:left="405" w:firstLine="0"/>
        <w:rPr>
          <w:color w:val="000000"/>
          <w:sz w:val="20"/>
          <w:szCs w:val="20"/>
        </w:rPr>
      </w:pPr>
      <w:r w:rsidDel="00000000" w:rsidR="00000000" w:rsidRPr="00000000">
        <w:rPr>
          <w:color w:val="000000"/>
          <w:sz w:val="20"/>
          <w:szCs w:val="20"/>
          <w:rtl w:val="0"/>
        </w:rPr>
        <w:t xml:space="preserve">Example:</w:t>
      </w:r>
    </w:p>
    <w:p w:rsidR="00000000" w:rsidDel="00000000" w:rsidP="00000000" w:rsidRDefault="00000000" w:rsidRPr="00000000" w14:paraId="00000386">
      <w:pPr>
        <w:pBdr>
          <w:top w:space="0" w:sz="0" w:val="nil"/>
          <w:left w:space="0" w:sz="0" w:val="nil"/>
          <w:bottom w:space="0" w:sz="0" w:val="nil"/>
          <w:right w:space="0" w:sz="0" w:val="nil"/>
          <w:between w:space="0" w:sz="0" w:val="nil"/>
        </w:pBdr>
        <w:spacing w:after="0" w:lineRule="auto"/>
        <w:ind w:left="405" w:firstLine="0"/>
        <w:rPr>
          <w:color w:val="000000"/>
          <w:sz w:val="20"/>
          <w:szCs w:val="20"/>
        </w:rPr>
      </w:pPr>
      <w:r w:rsidDel="00000000" w:rsidR="00000000" w:rsidRPr="00000000">
        <w:rPr>
          <w:color w:val="000000"/>
          <w:sz w:val="20"/>
          <w:szCs w:val="20"/>
          <w:rtl w:val="0"/>
        </w:rPr>
        <w:t xml:space="preserve">Sanction Amount (in Rupees): </w:t>
      </w:r>
      <w:r w:rsidDel="00000000" w:rsidR="00000000" w:rsidRPr="00000000">
        <w:rPr>
          <w:sz w:val="20"/>
          <w:szCs w:val="20"/>
          <w:rtl w:val="0"/>
        </w:rPr>
        <w:t xml:space="preserve">{</w:t>
      </w:r>
      <w:r w:rsidDel="00000000" w:rsidR="00000000" w:rsidRPr="00000000">
        <w:rPr>
          <w:color w:val="000000"/>
          <w:sz w:val="20"/>
          <w:szCs w:val="20"/>
          <w:rtl w:val="0"/>
        </w:rPr>
        <w:t xml:space="preserve">{loan_amount}</w:t>
      </w:r>
      <w:r w:rsidDel="00000000" w:rsidR="00000000" w:rsidRPr="00000000">
        <w:rPr>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387">
      <w:pPr>
        <w:pBdr>
          <w:top w:space="0" w:sz="0" w:val="nil"/>
          <w:left w:space="0" w:sz="0" w:val="nil"/>
          <w:bottom w:space="0" w:sz="0" w:val="nil"/>
          <w:right w:space="0" w:sz="0" w:val="nil"/>
          <w:between w:space="0" w:sz="0" w:val="nil"/>
        </w:pBdr>
        <w:spacing w:after="0" w:lineRule="auto"/>
        <w:ind w:left="405" w:firstLine="0"/>
        <w:rPr>
          <w:color w:val="000000"/>
          <w:sz w:val="20"/>
          <w:szCs w:val="20"/>
        </w:rPr>
      </w:pPr>
      <w:r w:rsidDel="00000000" w:rsidR="00000000" w:rsidRPr="00000000">
        <w:rPr>
          <w:color w:val="000000"/>
          <w:sz w:val="20"/>
          <w:szCs w:val="20"/>
          <w:rtl w:val="0"/>
        </w:rPr>
        <w:t xml:space="preserve">Eligible loan Amount (in Rupees):</w:t>
      </w:r>
      <w:r w:rsidDel="00000000" w:rsidR="00000000" w:rsidRPr="00000000">
        <w:rPr>
          <w:sz w:val="20"/>
          <w:szCs w:val="20"/>
          <w:rtl w:val="0"/>
        </w:rPr>
        <w:t xml:space="preserve"> {{loan_amount}}/-</w:t>
      </w:r>
      <w:r w:rsidDel="00000000" w:rsidR="00000000" w:rsidRPr="00000000">
        <w:rPr>
          <w:color w:val="000000"/>
          <w:sz w:val="20"/>
          <w:szCs w:val="20"/>
          <w:rtl w:val="0"/>
        </w:rPr>
        <w:t xml:space="preserve"> (assumption)</w:t>
      </w:r>
    </w:p>
    <w:p w:rsidR="00000000" w:rsidDel="00000000" w:rsidP="00000000" w:rsidRDefault="00000000" w:rsidRPr="00000000" w14:paraId="00000388">
      <w:pPr>
        <w:pBdr>
          <w:top w:space="0" w:sz="0" w:val="nil"/>
          <w:left w:space="0" w:sz="0" w:val="nil"/>
          <w:bottom w:space="0" w:sz="0" w:val="nil"/>
          <w:right w:space="0" w:sz="0" w:val="nil"/>
          <w:between w:space="0" w:sz="0" w:val="nil"/>
        </w:pBdr>
        <w:spacing w:after="0" w:lineRule="auto"/>
        <w:ind w:left="405" w:firstLine="0"/>
        <w:rPr>
          <w:color w:val="000000"/>
          <w:sz w:val="20"/>
          <w:szCs w:val="20"/>
        </w:rPr>
      </w:pPr>
      <w:r w:rsidDel="00000000" w:rsidR="00000000" w:rsidRPr="00000000">
        <w:rPr>
          <w:color w:val="000000"/>
          <w:sz w:val="20"/>
          <w:szCs w:val="20"/>
          <w:rtl w:val="0"/>
        </w:rPr>
        <w:t xml:space="preserve">Utilization %: 100% (assumption)</w:t>
      </w:r>
    </w:p>
    <w:p w:rsidR="00000000" w:rsidDel="00000000" w:rsidP="00000000" w:rsidRDefault="00000000" w:rsidRPr="00000000" w14:paraId="00000389">
      <w:pPr>
        <w:pBdr>
          <w:top w:space="0" w:sz="0" w:val="nil"/>
          <w:left w:space="0" w:sz="0" w:val="nil"/>
          <w:bottom w:space="0" w:sz="0" w:val="nil"/>
          <w:right w:space="0" w:sz="0" w:val="nil"/>
          <w:between w:space="0" w:sz="0" w:val="nil"/>
        </w:pBdr>
        <w:spacing w:after="0" w:lineRule="auto"/>
        <w:ind w:left="405" w:firstLine="0"/>
        <w:rPr>
          <w:color w:val="000000"/>
          <w:sz w:val="20"/>
          <w:szCs w:val="20"/>
        </w:rPr>
      </w:pPr>
      <w:r w:rsidDel="00000000" w:rsidR="00000000" w:rsidRPr="00000000">
        <w:rPr>
          <w:color w:val="000000"/>
          <w:sz w:val="20"/>
          <w:szCs w:val="20"/>
          <w:rtl w:val="0"/>
        </w:rPr>
        <w:t xml:space="preserve">Rate of Interest (p.a): </w:t>
      </w:r>
      <w:r w:rsidDel="00000000" w:rsidR="00000000" w:rsidRPr="00000000">
        <w:rPr>
          <w:rFonts w:ascii="Arial" w:cs="Arial" w:eastAsia="Arial" w:hAnsi="Arial"/>
          <w:sz w:val="18"/>
          <w:szCs w:val="18"/>
          <w:highlight w:val="white"/>
          <w:rtl w:val="0"/>
        </w:rPr>
        <w:t xml:space="preserve">{{rate_of_interest}}% p.a.</w:t>
      </w: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ind w:left="405" w:firstLine="0"/>
        <w:rPr>
          <w:color w:val="000000"/>
          <w:sz w:val="20"/>
          <w:szCs w:val="20"/>
        </w:rPr>
      </w:pPr>
      <w:r w:rsidDel="00000000" w:rsidR="00000000" w:rsidRPr="00000000">
        <w:rPr>
          <w:color w:val="000000"/>
          <w:sz w:val="20"/>
          <w:szCs w:val="20"/>
          <w:rtl w:val="0"/>
        </w:rPr>
        <w:t xml:space="preserve"> </w:t>
      </w:r>
    </w:p>
    <w:tbl>
      <w:tblPr>
        <w:tblStyle w:val="Table5"/>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178"/>
        <w:gridCol w:w="2219"/>
        <w:gridCol w:w="1701"/>
        <w:gridCol w:w="2446"/>
        <w:gridCol w:w="2799"/>
        <w:tblGridChange w:id="0">
          <w:tblGrid>
            <w:gridCol w:w="1178"/>
            <w:gridCol w:w="2219"/>
            <w:gridCol w:w="1701"/>
            <w:gridCol w:w="2446"/>
            <w:gridCol w:w="2799"/>
          </w:tblGrid>
        </w:tblGridChange>
      </w:tblGrid>
      <w:tr>
        <w:trPr>
          <w:cantSplit w:val="0"/>
          <w:trHeight w:val="768" w:hRule="atLeast"/>
          <w:tblHeader w:val="0"/>
        </w:trPr>
        <w:tc>
          <w:tcPr/>
          <w:p w:rsidR="00000000" w:rsidDel="00000000" w:rsidP="00000000" w:rsidRDefault="00000000" w:rsidRPr="00000000" w14:paraId="0000038B">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Instalment No. </w:t>
            </w:r>
          </w:p>
        </w:tc>
        <w:tc>
          <w:tcPr/>
          <w:p w:rsidR="00000000" w:rsidDel="00000000" w:rsidP="00000000" w:rsidRDefault="00000000" w:rsidRPr="00000000" w14:paraId="0000038C">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Outstanding Principal (in Rupees)</w:t>
            </w:r>
          </w:p>
        </w:tc>
        <w:tc>
          <w:tcPr/>
          <w:p w:rsidR="00000000" w:rsidDel="00000000" w:rsidP="00000000" w:rsidRDefault="00000000" w:rsidRPr="00000000" w14:paraId="0000038D">
            <w:pPr>
              <w:pBdr>
                <w:top w:space="0" w:sz="0" w:val="nil"/>
                <w:left w:space="0" w:sz="0" w:val="nil"/>
                <w:bottom w:space="0" w:sz="0" w:val="nil"/>
                <w:right w:space="0" w:sz="0" w:val="nil"/>
                <w:between w:space="0" w:sz="0" w:val="nil"/>
              </w:pBdr>
              <w:spacing w:line="259" w:lineRule="auto"/>
              <w:rPr>
                <w:color w:val="000000"/>
                <w:sz w:val="20"/>
                <w:szCs w:val="20"/>
              </w:rPr>
            </w:pPr>
            <w:r w:rsidDel="00000000" w:rsidR="00000000" w:rsidRPr="00000000">
              <w:rPr>
                <w:color w:val="000000"/>
                <w:sz w:val="20"/>
                <w:szCs w:val="20"/>
                <w:rtl w:val="0"/>
              </w:rPr>
              <w:t xml:space="preserve">Principal </w:t>
            </w:r>
          </w:p>
          <w:p w:rsidR="00000000" w:rsidDel="00000000" w:rsidP="00000000" w:rsidRDefault="00000000" w:rsidRPr="00000000" w14:paraId="0000038E">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(in Rupees)</w:t>
            </w:r>
          </w:p>
        </w:tc>
        <w:tc>
          <w:tcPr/>
          <w:p w:rsidR="00000000" w:rsidDel="00000000" w:rsidP="00000000" w:rsidRDefault="00000000" w:rsidRPr="00000000" w14:paraId="0000038F">
            <w:pPr>
              <w:pBdr>
                <w:top w:space="0" w:sz="0" w:val="nil"/>
                <w:left w:space="0" w:sz="0" w:val="nil"/>
                <w:bottom w:space="0" w:sz="0" w:val="nil"/>
                <w:right w:space="0" w:sz="0" w:val="nil"/>
                <w:between w:space="0" w:sz="0" w:val="nil"/>
              </w:pBdr>
              <w:spacing w:line="259" w:lineRule="auto"/>
              <w:rPr>
                <w:color w:val="000000"/>
                <w:sz w:val="20"/>
                <w:szCs w:val="20"/>
              </w:rPr>
            </w:pPr>
            <w:r w:rsidDel="00000000" w:rsidR="00000000" w:rsidRPr="00000000">
              <w:rPr>
                <w:color w:val="000000"/>
                <w:sz w:val="20"/>
                <w:szCs w:val="20"/>
                <w:rtl w:val="0"/>
              </w:rPr>
              <w:t xml:space="preserve">Interest </w:t>
            </w:r>
          </w:p>
          <w:p w:rsidR="00000000" w:rsidDel="00000000" w:rsidP="00000000" w:rsidRDefault="00000000" w:rsidRPr="00000000" w14:paraId="00000390">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(in Rupees)</w:t>
            </w:r>
          </w:p>
        </w:tc>
        <w:tc>
          <w:tcPr/>
          <w:p w:rsidR="00000000" w:rsidDel="00000000" w:rsidP="00000000" w:rsidRDefault="00000000" w:rsidRPr="00000000" w14:paraId="00000391">
            <w:pPr>
              <w:pBdr>
                <w:top w:space="0" w:sz="0" w:val="nil"/>
                <w:left w:space="0" w:sz="0" w:val="nil"/>
                <w:bottom w:space="0" w:sz="0" w:val="nil"/>
                <w:right w:space="0" w:sz="0" w:val="nil"/>
                <w:between w:space="0" w:sz="0" w:val="nil"/>
              </w:pBdr>
              <w:spacing w:line="259" w:lineRule="auto"/>
              <w:rPr>
                <w:color w:val="000000"/>
                <w:sz w:val="20"/>
                <w:szCs w:val="20"/>
              </w:rPr>
            </w:pPr>
            <w:r w:rsidDel="00000000" w:rsidR="00000000" w:rsidRPr="00000000">
              <w:rPr>
                <w:color w:val="000000"/>
                <w:sz w:val="20"/>
                <w:szCs w:val="20"/>
                <w:rtl w:val="0"/>
              </w:rPr>
              <w:t xml:space="preserve">Instalment </w:t>
            </w:r>
          </w:p>
          <w:p w:rsidR="00000000" w:rsidDel="00000000" w:rsidP="00000000" w:rsidRDefault="00000000" w:rsidRPr="00000000" w14:paraId="00000392">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(in Rupees)</w:t>
            </w:r>
          </w:p>
        </w:tc>
      </w:tr>
      <w:tr>
        <w:trPr>
          <w:cantSplit w:val="0"/>
          <w:trHeight w:val="274" w:hRule="atLeast"/>
          <w:tblHeader w:val="0"/>
        </w:trPr>
        <w:tc>
          <w:tcPr/>
          <w:p w:rsidR="00000000" w:rsidDel="00000000" w:rsidP="00000000" w:rsidRDefault="00000000" w:rsidRPr="00000000" w14:paraId="00000393">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1</w:t>
            </w:r>
          </w:p>
        </w:tc>
        <w:tc>
          <w:tcPr/>
          <w:p w:rsidR="00000000" w:rsidDel="00000000" w:rsidP="00000000" w:rsidRDefault="00000000" w:rsidRPr="00000000" w14:paraId="00000394">
            <w:pPr>
              <w:spacing w:line="259" w:lineRule="auto"/>
              <w:rPr>
                <w:color w:val="000000"/>
                <w:sz w:val="20"/>
                <w:szCs w:val="20"/>
                <w:highlight w:val="yellow"/>
              </w:rPr>
            </w:pPr>
            <w:r w:rsidDel="00000000" w:rsidR="00000000" w:rsidRPr="00000000">
              <w:rPr>
                <w:sz w:val="20"/>
                <w:szCs w:val="20"/>
                <w:rtl w:val="0"/>
              </w:rPr>
              <w:t xml:space="preserve">{{loan_amount}}/- </w:t>
            </w:r>
            <w:r w:rsidDel="00000000" w:rsidR="00000000" w:rsidRPr="00000000">
              <w:rPr>
                <w:rtl w:val="0"/>
              </w:rPr>
            </w:r>
          </w:p>
        </w:tc>
        <w:tc>
          <w:tcPr/>
          <w:p w:rsidR="00000000" w:rsidDel="00000000" w:rsidP="00000000" w:rsidRDefault="00000000" w:rsidRPr="00000000" w14:paraId="00000395">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96">
            <w:pPr>
              <w:pBdr>
                <w:top w:space="0" w:sz="0" w:val="nil"/>
                <w:left w:space="0" w:sz="0" w:val="nil"/>
                <w:bottom w:space="0" w:sz="0" w:val="nil"/>
                <w:right w:space="0" w:sz="0" w:val="nil"/>
                <w:between w:space="0" w:sz="0" w:val="nil"/>
              </w:pBd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97">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98">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2</w:t>
            </w:r>
          </w:p>
        </w:tc>
        <w:tc>
          <w:tcPr/>
          <w:p w:rsidR="00000000" w:rsidDel="00000000" w:rsidP="00000000" w:rsidRDefault="00000000" w:rsidRPr="00000000" w14:paraId="00000399">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9A">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9B">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9C">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9D">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3</w:t>
            </w:r>
          </w:p>
        </w:tc>
        <w:tc>
          <w:tcPr/>
          <w:p w:rsidR="00000000" w:rsidDel="00000000" w:rsidP="00000000" w:rsidRDefault="00000000" w:rsidRPr="00000000" w14:paraId="0000039E">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9F">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A0">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A1">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A2">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4</w:t>
            </w:r>
          </w:p>
        </w:tc>
        <w:tc>
          <w:tcPr/>
          <w:p w:rsidR="00000000" w:rsidDel="00000000" w:rsidP="00000000" w:rsidRDefault="00000000" w:rsidRPr="00000000" w14:paraId="000003A3">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A4">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A5">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A6">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A7">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5</w:t>
            </w:r>
          </w:p>
        </w:tc>
        <w:tc>
          <w:tcPr/>
          <w:p w:rsidR="00000000" w:rsidDel="00000000" w:rsidP="00000000" w:rsidRDefault="00000000" w:rsidRPr="00000000" w14:paraId="000003A8">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A9">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AA">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AB">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AC">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6</w:t>
            </w:r>
          </w:p>
        </w:tc>
        <w:tc>
          <w:tcPr/>
          <w:p w:rsidR="00000000" w:rsidDel="00000000" w:rsidP="00000000" w:rsidRDefault="00000000" w:rsidRPr="00000000" w14:paraId="000003AD">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AE">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AF">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B0">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B1">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7</w:t>
            </w:r>
          </w:p>
        </w:tc>
        <w:tc>
          <w:tcPr/>
          <w:p w:rsidR="00000000" w:rsidDel="00000000" w:rsidP="00000000" w:rsidRDefault="00000000" w:rsidRPr="00000000" w14:paraId="000003B2">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B3">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B4">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B5">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B6">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8</w:t>
            </w:r>
          </w:p>
        </w:tc>
        <w:tc>
          <w:tcPr/>
          <w:p w:rsidR="00000000" w:rsidDel="00000000" w:rsidP="00000000" w:rsidRDefault="00000000" w:rsidRPr="00000000" w14:paraId="000003B7">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B8">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B9">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BA">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BB">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9</w:t>
            </w:r>
          </w:p>
        </w:tc>
        <w:tc>
          <w:tcPr/>
          <w:p w:rsidR="00000000" w:rsidDel="00000000" w:rsidP="00000000" w:rsidRDefault="00000000" w:rsidRPr="00000000" w14:paraId="000003BC">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BD">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BE">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BF">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C0">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10</w:t>
            </w:r>
          </w:p>
        </w:tc>
        <w:tc>
          <w:tcPr/>
          <w:p w:rsidR="00000000" w:rsidDel="00000000" w:rsidP="00000000" w:rsidRDefault="00000000" w:rsidRPr="00000000" w14:paraId="000003C1">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C2">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C3">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C4">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C5">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11</w:t>
            </w:r>
          </w:p>
        </w:tc>
        <w:tc>
          <w:tcPr/>
          <w:p w:rsidR="00000000" w:rsidDel="00000000" w:rsidP="00000000" w:rsidRDefault="00000000" w:rsidRPr="00000000" w14:paraId="000003C6">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C7">
            <w:pPr>
              <w:pBdr>
                <w:top w:space="0" w:sz="0" w:val="nil"/>
                <w:left w:space="0" w:sz="0" w:val="nil"/>
                <w:bottom w:space="0" w:sz="0" w:val="nil"/>
                <w:right w:space="0" w:sz="0" w:val="nil"/>
                <w:between w:space="0" w:sz="0" w:val="nil"/>
              </w:pBdr>
              <w:spacing w:after="160" w:line="259" w:lineRule="auto"/>
              <w:jc w:val="center"/>
              <w:rPr>
                <w:color w:val="000000"/>
                <w:sz w:val="20"/>
                <w:szCs w:val="20"/>
              </w:rPr>
            </w:pP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3C8">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C9">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CA">
            <w:pPr>
              <w:pBdr>
                <w:top w:space="0" w:sz="0" w:val="nil"/>
                <w:left w:space="0" w:sz="0" w:val="nil"/>
                <w:bottom w:space="0" w:sz="0" w:val="nil"/>
                <w:right w:space="0" w:sz="0" w:val="nil"/>
                <w:between w:space="0" w:sz="0" w:val="nil"/>
              </w:pBdr>
              <w:spacing w:after="160" w:line="259" w:lineRule="auto"/>
              <w:rPr>
                <w:color w:val="000000"/>
                <w:sz w:val="20"/>
                <w:szCs w:val="20"/>
              </w:rPr>
            </w:pPr>
            <w:r w:rsidDel="00000000" w:rsidR="00000000" w:rsidRPr="00000000">
              <w:rPr>
                <w:color w:val="000000"/>
                <w:sz w:val="20"/>
                <w:szCs w:val="20"/>
                <w:rtl w:val="0"/>
              </w:rPr>
              <w:t xml:space="preserve">12</w:t>
            </w:r>
          </w:p>
        </w:tc>
        <w:tc>
          <w:tcPr/>
          <w:p w:rsidR="00000000" w:rsidDel="00000000" w:rsidP="00000000" w:rsidRDefault="00000000" w:rsidRPr="00000000" w14:paraId="000003CB">
            <w:pPr>
              <w:spacing w:line="259" w:lineRule="auto"/>
              <w:rPr>
                <w:color w:val="000000"/>
                <w:sz w:val="20"/>
                <w:szCs w:val="20"/>
                <w:highlight w:val="yellow"/>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CC">
            <w:pPr>
              <w:spacing w:line="259" w:lineRule="auto"/>
              <w:rPr>
                <w:color w:val="000000"/>
                <w:sz w:val="20"/>
                <w:szCs w:val="20"/>
              </w:rPr>
            </w:pPr>
            <w:r w:rsidDel="00000000" w:rsidR="00000000" w:rsidRPr="00000000">
              <w:rPr>
                <w:sz w:val="20"/>
                <w:szCs w:val="20"/>
                <w:rtl w:val="0"/>
              </w:rPr>
              <w:t xml:space="preserve">{{loan_amount}}/-</w:t>
            </w:r>
            <w:r w:rsidDel="00000000" w:rsidR="00000000" w:rsidRPr="00000000">
              <w:rPr>
                <w:rtl w:val="0"/>
              </w:rPr>
            </w:r>
          </w:p>
        </w:tc>
        <w:tc>
          <w:tcPr/>
          <w:p w:rsidR="00000000" w:rsidDel="00000000" w:rsidP="00000000" w:rsidRDefault="00000000" w:rsidRPr="00000000" w14:paraId="000003CD">
            <w:pP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{{epi}}/-</w:t>
            </w:r>
            <w:r w:rsidDel="00000000" w:rsidR="00000000" w:rsidRPr="00000000">
              <w:rPr>
                <w:rtl w:val="0"/>
              </w:rPr>
            </w:r>
          </w:p>
        </w:tc>
        <w:tc>
          <w:tcPr/>
          <w:p w:rsidR="00000000" w:rsidDel="00000000" w:rsidP="00000000" w:rsidRDefault="00000000" w:rsidRPr="00000000" w14:paraId="000003CE">
            <w:pPr>
              <w:pBdr>
                <w:top w:space="0" w:sz="0" w:val="nil"/>
                <w:left w:space="0" w:sz="0" w:val="nil"/>
                <w:bottom w:space="0" w:sz="0" w:val="nil"/>
                <w:right w:space="0" w:sz="0" w:val="nil"/>
                <w:between w:space="0" w:sz="0" w:val="nil"/>
              </w:pBdr>
              <w:spacing w:after="160" w:line="259" w:lineRule="auto"/>
              <w:rPr>
                <w:color w:val="000000"/>
                <w:sz w:val="20"/>
                <w:szCs w:val="20"/>
                <w:highlight w:val="yellow"/>
              </w:rPr>
            </w:pPr>
            <w:r w:rsidDel="00000000" w:rsidR="00000000" w:rsidRPr="00000000">
              <w:rPr>
                <w:rFonts w:ascii="Arial" w:cs="Arial" w:eastAsia="Arial" w:hAnsi="Arial"/>
                <w:sz w:val="18"/>
                <w:szCs w:val="18"/>
                <w:highlight w:val="white"/>
                <w:rtl w:val="0"/>
              </w:rPr>
              <w:t xml:space="preserve">{{last_instalment}}/-</w:t>
            </w:r>
            <w:r w:rsidDel="00000000" w:rsidR="00000000" w:rsidRPr="00000000">
              <w:rPr>
                <w:rtl w:val="0"/>
              </w:rPr>
            </w:r>
          </w:p>
        </w:tc>
      </w:tr>
    </w:tbl>
    <w:p w:rsidR="00000000" w:rsidDel="00000000" w:rsidP="00000000" w:rsidRDefault="00000000" w:rsidRPr="00000000" w14:paraId="000003CF">
      <w:pPr>
        <w:pBdr>
          <w:top w:space="0" w:sz="0" w:val="nil"/>
          <w:left w:space="0" w:sz="0" w:val="nil"/>
          <w:bottom w:space="0" w:sz="0" w:val="nil"/>
          <w:right w:space="0" w:sz="0" w:val="nil"/>
          <w:between w:space="0" w:sz="0" w:val="nil"/>
        </w:pBdr>
        <w:spacing w:after="0" w:lineRule="auto"/>
        <w:rPr>
          <w:color w:val="000000"/>
          <w:sz w:val="20"/>
          <w:szCs w:val="20"/>
        </w:rPr>
      </w:pPr>
      <w:r w:rsidDel="00000000" w:rsidR="00000000" w:rsidRPr="00000000">
        <w:rPr>
          <w:rtl w:val="0"/>
        </w:rPr>
      </w:r>
    </w:p>
    <w:p w:rsidR="00000000" w:rsidDel="00000000" w:rsidP="00000000" w:rsidRDefault="00000000" w:rsidRPr="00000000" w14:paraId="000003D0">
      <w:pPr>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pacing w:after="0" w:lineRule="auto"/>
        <w:ind w:left="405" w:firstLine="0"/>
        <w:rPr>
          <w:color w:val="000000"/>
          <w:sz w:val="20"/>
          <w:szCs w:val="20"/>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pacing w:after="0" w:lineRule="auto"/>
        <w:ind w:left="405" w:firstLine="0"/>
        <w:rPr>
          <w:color w:val="000000"/>
          <w:sz w:val="20"/>
          <w:szCs w:val="20"/>
        </w:rPr>
      </w:pPr>
      <w:r w:rsidDel="00000000" w:rsidR="00000000" w:rsidRPr="00000000">
        <w:rPr>
          <w:color w:val="000000"/>
          <w:sz w:val="20"/>
          <w:szCs w:val="20"/>
          <w:rtl w:val="0"/>
        </w:rPr>
        <w:t xml:space="preserve">Note: </w:t>
      </w:r>
    </w:p>
    <w:p w:rsidR="00000000" w:rsidDel="00000000" w:rsidP="00000000" w:rsidRDefault="00000000" w:rsidRPr="00000000" w14:paraId="000003D3">
      <w:pPr>
        <w:numPr>
          <w:ilvl w:val="0"/>
          <w:numId w:val="3"/>
        </w:numPr>
        <w:pBdr>
          <w:top w:space="0" w:sz="0" w:val="nil"/>
          <w:left w:space="0" w:sz="0" w:val="nil"/>
          <w:bottom w:space="0" w:sz="0" w:val="nil"/>
          <w:right w:space="0" w:sz="0" w:val="nil"/>
          <w:between w:space="0" w:sz="0" w:val="nil"/>
        </w:pBdr>
        <w:spacing w:after="0" w:line="251" w:lineRule="auto"/>
        <w:ind w:left="1125" w:hanging="360"/>
        <w:rPr>
          <w:color w:val="000000"/>
          <w:sz w:val="20"/>
          <w:szCs w:val="20"/>
        </w:rPr>
      </w:pPr>
      <w:r w:rsidDel="00000000" w:rsidR="00000000" w:rsidRPr="00000000">
        <w:rPr>
          <w:color w:val="000000"/>
          <w:sz w:val="20"/>
          <w:szCs w:val="20"/>
          <w:rtl w:val="0"/>
        </w:rPr>
        <w:t xml:space="preserve">This facility is a revolving credit line, with the maximum loan amount capped at the sanctioned limit. The eligible drawing power will be determined based on the securities pledged, as outlined in Tata Capital Limited's approved list and the Loan to Value (LTV) ratio in accordance with Tata Capital Limited's internal policies.</w:t>
      </w:r>
    </w:p>
    <w:p w:rsidR="00000000" w:rsidDel="00000000" w:rsidP="00000000" w:rsidRDefault="00000000" w:rsidRPr="00000000" w14:paraId="000003D4">
      <w:pPr>
        <w:numPr>
          <w:ilvl w:val="0"/>
          <w:numId w:val="3"/>
        </w:numPr>
        <w:pBdr>
          <w:top w:space="0" w:sz="0" w:val="nil"/>
          <w:left w:space="0" w:sz="0" w:val="nil"/>
          <w:bottom w:space="0" w:sz="0" w:val="nil"/>
          <w:right w:space="0" w:sz="0" w:val="nil"/>
          <w:between w:space="0" w:sz="0" w:val="nil"/>
        </w:pBdr>
        <w:spacing w:after="0" w:line="251" w:lineRule="auto"/>
        <w:ind w:left="1125" w:hanging="360"/>
        <w:rPr>
          <w:color w:val="000000"/>
          <w:sz w:val="20"/>
          <w:szCs w:val="20"/>
        </w:rPr>
      </w:pPr>
      <w:r w:rsidDel="00000000" w:rsidR="00000000" w:rsidRPr="00000000">
        <w:rPr>
          <w:color w:val="000000"/>
          <w:sz w:val="20"/>
          <w:szCs w:val="20"/>
          <w:rtl w:val="0"/>
        </w:rPr>
        <w:t xml:space="preserve">Only interest and applicable Charges, if any, need to be paid every month on the amount utilized. The principal amount is to be repaid at the end </w:t>
      </w:r>
      <w:r w:rsidDel="00000000" w:rsidR="00000000" w:rsidRPr="00000000">
        <w:rPr>
          <w:sz w:val="20"/>
          <w:szCs w:val="20"/>
          <w:rtl w:val="0"/>
        </w:rPr>
        <w:t xml:space="preserve">of the</w:t>
      </w:r>
      <w:r w:rsidDel="00000000" w:rsidR="00000000" w:rsidRPr="00000000">
        <w:rPr>
          <w:color w:val="000000"/>
          <w:sz w:val="20"/>
          <w:szCs w:val="20"/>
          <w:rtl w:val="0"/>
        </w:rPr>
        <w:t xml:space="preserve"> tenure of the Facility, unless renewed in accordance with the provisions of the Facility Documents.</w:t>
      </w:r>
    </w:p>
    <w:p w:rsidR="00000000" w:rsidDel="00000000" w:rsidP="00000000" w:rsidRDefault="00000000" w:rsidRPr="00000000" w14:paraId="000003D5">
      <w:pPr>
        <w:numPr>
          <w:ilvl w:val="0"/>
          <w:numId w:val="3"/>
        </w:numPr>
        <w:pBdr>
          <w:top w:space="0" w:sz="0" w:val="nil"/>
          <w:left w:space="0" w:sz="0" w:val="nil"/>
          <w:bottom w:space="0" w:sz="0" w:val="nil"/>
          <w:right w:space="0" w:sz="0" w:val="nil"/>
          <w:between w:space="0" w:sz="0" w:val="nil"/>
        </w:pBdr>
        <w:spacing w:after="20" w:line="251" w:lineRule="auto"/>
        <w:ind w:left="1125" w:hanging="360"/>
        <w:rPr>
          <w:color w:val="000000"/>
          <w:sz w:val="20"/>
          <w:szCs w:val="20"/>
        </w:rPr>
      </w:pPr>
      <w:r w:rsidDel="00000000" w:rsidR="00000000" w:rsidRPr="00000000">
        <w:rPr>
          <w:color w:val="000000"/>
          <w:sz w:val="20"/>
          <w:szCs w:val="20"/>
          <w:rtl w:val="0"/>
        </w:rPr>
        <w:t xml:space="preserve">The Repayment Schedule and its figures and calculation are as on </w:t>
      </w:r>
      <w:r w:rsidDel="00000000" w:rsidR="00000000" w:rsidRPr="00000000">
        <w:rPr>
          <w:rFonts w:ascii="Arial" w:cs="Arial" w:eastAsia="Arial" w:hAnsi="Arial"/>
          <w:sz w:val="18"/>
          <w:szCs w:val="18"/>
          <w:highlight w:val="white"/>
          <w:rtl w:val="0"/>
        </w:rPr>
        <w:t xml:space="preserve">{{date_of_execution}} </w:t>
      </w:r>
      <w:r w:rsidDel="00000000" w:rsidR="00000000" w:rsidRPr="00000000">
        <w:rPr>
          <w:color w:val="000000"/>
          <w:sz w:val="20"/>
          <w:szCs w:val="20"/>
          <w:rtl w:val="0"/>
        </w:rPr>
        <w:t xml:space="preserve">and may vary based on the applicable date of disbursement.</w:t>
      </w:r>
    </w:p>
    <w:p w:rsidR="00000000" w:rsidDel="00000000" w:rsidP="00000000" w:rsidRDefault="00000000" w:rsidRPr="00000000" w14:paraId="000003D6">
      <w:pPr>
        <w:rPr>
          <w:sz w:val="20"/>
          <w:szCs w:val="20"/>
        </w:rPr>
      </w:pPr>
      <w:r w:rsidDel="00000000" w:rsidR="00000000" w:rsidRPr="00000000">
        <w:rPr>
          <w:rtl w:val="0"/>
        </w:rPr>
      </w:r>
    </w:p>
    <w:p w:rsidR="00000000" w:rsidDel="00000000" w:rsidP="00000000" w:rsidRDefault="00000000" w:rsidRPr="00000000" w14:paraId="000003D7">
      <w:pPr>
        <w:rPr>
          <w:sz w:val="20"/>
          <w:szCs w:val="20"/>
        </w:rPr>
      </w:pPr>
      <w:r w:rsidDel="00000000" w:rsidR="00000000" w:rsidRPr="00000000">
        <w:rPr>
          <w:sz w:val="20"/>
          <w:szCs w:val="20"/>
          <w:rtl w:val="0"/>
        </w:rPr>
        <w:t xml:space="preserve"> I confirm that I have thoroughly read and understood the Key Facts Statement</w:t>
      </w:r>
    </w:p>
    <w:p w:rsidR="00000000" w:rsidDel="00000000" w:rsidP="00000000" w:rsidRDefault="00000000" w:rsidRPr="00000000" w14:paraId="000003D8">
      <w:pPr>
        <w:rPr>
          <w:sz w:val="20"/>
          <w:szCs w:val="20"/>
        </w:rPr>
      </w:pPr>
      <w:r w:rsidDel="00000000" w:rsidR="00000000" w:rsidRPr="00000000">
        <w:rPr>
          <w:rtl w:val="0"/>
        </w:rPr>
      </w:r>
    </w:p>
    <w:p w:rsidR="00000000" w:rsidDel="00000000" w:rsidP="00000000" w:rsidRDefault="00000000" w:rsidRPr="00000000" w14:paraId="000003D9">
      <w:pPr>
        <w:rPr>
          <w:sz w:val="20"/>
          <w:szCs w:val="20"/>
        </w:rPr>
      </w:pPr>
      <w:r w:rsidDel="00000000" w:rsidR="00000000" w:rsidRPr="00000000">
        <w:rPr>
          <w:rtl w:val="0"/>
        </w:rPr>
      </w:r>
    </w:p>
    <w:p w:rsidR="00000000" w:rsidDel="00000000" w:rsidP="00000000" w:rsidRDefault="00000000" w:rsidRPr="00000000" w14:paraId="000003DA">
      <w:pPr>
        <w:rPr>
          <w:sz w:val="20"/>
          <w:szCs w:val="20"/>
        </w:rPr>
      </w:pPr>
      <w:r w:rsidDel="00000000" w:rsidR="00000000" w:rsidRPr="00000000">
        <w:rPr>
          <w:rtl w:val="0"/>
        </w:rPr>
      </w:r>
    </w:p>
    <w:p w:rsidR="00000000" w:rsidDel="00000000" w:rsidP="00000000" w:rsidRDefault="00000000" w:rsidRPr="00000000" w14:paraId="000003DB">
      <w:pPr>
        <w:rPr/>
      </w:pPr>
      <w:r w:rsidDel="00000000" w:rsidR="00000000" w:rsidRPr="00000000">
        <w:rPr>
          <w:sz w:val="20"/>
          <w:szCs w:val="20"/>
          <w:rtl w:val="0"/>
        </w:rPr>
        <w:t xml:space="preserve">                           Borrower                                                                                                   </w:t>
      </w:r>
      <w:r w:rsidDel="00000000" w:rsidR="00000000" w:rsidRPr="00000000">
        <w:rPr>
          <w:rtl w:val="0"/>
        </w:rPr>
      </w:r>
    </w:p>
    <w:p w:rsidR="00000000" w:rsidDel="00000000" w:rsidP="00000000" w:rsidRDefault="00000000" w:rsidRPr="00000000" w14:paraId="000003DC">
      <w:pPr>
        <w:rPr>
          <w:sz w:val="20"/>
          <w:szCs w:val="20"/>
        </w:rPr>
      </w:pPr>
      <w:r w:rsidDel="00000000" w:rsidR="00000000" w:rsidRPr="00000000">
        <w:rPr>
          <w:rtl w:val="0"/>
        </w:rPr>
      </w:r>
    </w:p>
    <w:p w:rsidR="00000000" w:rsidDel="00000000" w:rsidP="00000000" w:rsidRDefault="00000000" w:rsidRPr="00000000" w14:paraId="000003DD">
      <w:pPr>
        <w:rPr>
          <w:sz w:val="20"/>
          <w:szCs w:val="20"/>
        </w:rPr>
      </w:pPr>
      <w:r w:rsidDel="00000000" w:rsidR="00000000" w:rsidRPr="00000000">
        <w:rPr>
          <w:rtl w:val="0"/>
        </w:rPr>
      </w:r>
    </w:p>
    <w:p w:rsidR="00000000" w:rsidDel="00000000" w:rsidP="00000000" w:rsidRDefault="00000000" w:rsidRPr="00000000" w14:paraId="000003DE">
      <w:pPr>
        <w:rPr>
          <w:sz w:val="20"/>
          <w:szCs w:val="20"/>
        </w:rPr>
      </w:pPr>
      <w:r w:rsidDel="00000000" w:rsidR="00000000" w:rsidRPr="00000000">
        <w:rPr>
          <w:rtl w:val="0"/>
        </w:rPr>
      </w:r>
    </w:p>
    <w:p w:rsidR="00000000" w:rsidDel="00000000" w:rsidP="00000000" w:rsidRDefault="00000000" w:rsidRPr="00000000" w14:paraId="000003DF">
      <w:pPr>
        <w:rPr>
          <w:sz w:val="20"/>
          <w:szCs w:val="20"/>
        </w:rPr>
      </w:pPr>
      <w:r w:rsidDel="00000000" w:rsidR="00000000" w:rsidRPr="00000000">
        <w:rPr>
          <w:rtl w:val="0"/>
        </w:rPr>
      </w:r>
    </w:p>
    <w:p w:rsidR="00000000" w:rsidDel="00000000" w:rsidP="00000000" w:rsidRDefault="00000000" w:rsidRPr="00000000" w14:paraId="000003E0">
      <w:pPr>
        <w:rPr>
          <w:sz w:val="20"/>
          <w:szCs w:val="20"/>
        </w:rPr>
      </w:pPr>
      <w:r w:rsidDel="00000000" w:rsidR="00000000" w:rsidRPr="00000000">
        <w:rPr>
          <w:rtl w:val="0"/>
        </w:rPr>
      </w:r>
    </w:p>
    <w:p w:rsidR="00000000" w:rsidDel="00000000" w:rsidP="00000000" w:rsidRDefault="00000000" w:rsidRPr="00000000" w14:paraId="000003E1">
      <w:pPr>
        <w:rPr>
          <w:sz w:val="20"/>
          <w:szCs w:val="20"/>
        </w:rPr>
      </w:pPr>
      <w:r w:rsidDel="00000000" w:rsidR="00000000" w:rsidRPr="00000000">
        <w:rPr>
          <w:rtl w:val="0"/>
        </w:rPr>
      </w:r>
    </w:p>
    <w:p w:rsidR="00000000" w:rsidDel="00000000" w:rsidP="00000000" w:rsidRDefault="00000000" w:rsidRPr="00000000" w14:paraId="000003E2">
      <w:pPr>
        <w:rPr>
          <w:sz w:val="20"/>
          <w:szCs w:val="20"/>
        </w:rPr>
      </w:pPr>
      <w:r w:rsidDel="00000000" w:rsidR="00000000" w:rsidRPr="00000000">
        <w:rPr>
          <w:rtl w:val="0"/>
        </w:rPr>
      </w:r>
    </w:p>
    <w:p w:rsidR="00000000" w:rsidDel="00000000" w:rsidP="00000000" w:rsidRDefault="00000000" w:rsidRPr="00000000" w14:paraId="000003E3">
      <w:pPr>
        <w:rPr>
          <w:sz w:val="20"/>
          <w:szCs w:val="20"/>
        </w:rPr>
      </w:pPr>
      <w:r w:rsidDel="00000000" w:rsidR="00000000" w:rsidRPr="00000000">
        <w:rPr>
          <w:rtl w:val="0"/>
        </w:rPr>
      </w:r>
    </w:p>
    <w:p w:rsidR="00000000" w:rsidDel="00000000" w:rsidP="00000000" w:rsidRDefault="00000000" w:rsidRPr="00000000" w14:paraId="000003E4">
      <w:pPr>
        <w:rPr>
          <w:sz w:val="20"/>
          <w:szCs w:val="20"/>
        </w:rPr>
      </w:pPr>
      <w:r w:rsidDel="00000000" w:rsidR="00000000" w:rsidRPr="00000000">
        <w:rPr>
          <w:rtl w:val="0"/>
        </w:rPr>
      </w:r>
    </w:p>
    <w:p w:rsidR="00000000" w:rsidDel="00000000" w:rsidP="00000000" w:rsidRDefault="00000000" w:rsidRPr="00000000" w14:paraId="000003E5">
      <w:pPr>
        <w:rPr>
          <w:sz w:val="20"/>
          <w:szCs w:val="20"/>
        </w:rPr>
      </w:pPr>
      <w:r w:rsidDel="00000000" w:rsidR="00000000" w:rsidRPr="00000000">
        <w:rPr>
          <w:rtl w:val="0"/>
        </w:rPr>
      </w:r>
    </w:p>
    <w:p w:rsidR="00000000" w:rsidDel="00000000" w:rsidP="00000000" w:rsidRDefault="00000000" w:rsidRPr="00000000" w14:paraId="000003E6">
      <w:pPr>
        <w:rPr>
          <w:sz w:val="20"/>
          <w:szCs w:val="20"/>
        </w:rPr>
      </w:pPr>
      <w:r w:rsidDel="00000000" w:rsidR="00000000" w:rsidRPr="00000000">
        <w:rPr>
          <w:rtl w:val="0"/>
        </w:rPr>
      </w:r>
    </w:p>
    <w:p w:rsidR="00000000" w:rsidDel="00000000" w:rsidP="00000000" w:rsidRDefault="00000000" w:rsidRPr="00000000" w14:paraId="000003E7">
      <w:pPr>
        <w:rPr>
          <w:sz w:val="20"/>
          <w:szCs w:val="20"/>
        </w:rPr>
      </w:pPr>
      <w:r w:rsidDel="00000000" w:rsidR="00000000" w:rsidRPr="00000000">
        <w:rPr>
          <w:rtl w:val="0"/>
        </w:rPr>
      </w:r>
    </w:p>
    <w:p w:rsidR="00000000" w:rsidDel="00000000" w:rsidP="00000000" w:rsidRDefault="00000000" w:rsidRPr="00000000" w14:paraId="000003E8">
      <w:pPr>
        <w:rPr>
          <w:sz w:val="20"/>
          <w:szCs w:val="20"/>
        </w:rPr>
      </w:pPr>
      <w:r w:rsidDel="00000000" w:rsidR="00000000" w:rsidRPr="00000000">
        <w:rPr>
          <w:rtl w:val="0"/>
        </w:rPr>
      </w:r>
    </w:p>
    <w:p w:rsidR="00000000" w:rsidDel="00000000" w:rsidP="00000000" w:rsidRDefault="00000000" w:rsidRPr="00000000" w14:paraId="000003E9">
      <w:pPr>
        <w:rPr>
          <w:sz w:val="20"/>
          <w:szCs w:val="20"/>
        </w:rPr>
      </w:pPr>
      <w:r w:rsidDel="00000000" w:rsidR="00000000" w:rsidRPr="00000000">
        <w:rPr>
          <w:rtl w:val="0"/>
        </w:rPr>
      </w:r>
    </w:p>
    <w:p w:rsidR="00000000" w:rsidDel="00000000" w:rsidP="00000000" w:rsidRDefault="00000000" w:rsidRPr="00000000" w14:paraId="000003EA">
      <w:pPr>
        <w:rPr>
          <w:sz w:val="20"/>
          <w:szCs w:val="20"/>
        </w:rPr>
      </w:pPr>
      <w:r w:rsidDel="00000000" w:rsidR="00000000" w:rsidRPr="00000000">
        <w:rPr>
          <w:rtl w:val="0"/>
        </w:rPr>
      </w:r>
    </w:p>
    <w:p w:rsidR="00000000" w:rsidDel="00000000" w:rsidP="00000000" w:rsidRDefault="00000000" w:rsidRPr="00000000" w14:paraId="000003EB">
      <w:pPr>
        <w:rPr>
          <w:sz w:val="20"/>
          <w:szCs w:val="20"/>
        </w:rPr>
      </w:pPr>
      <w:r w:rsidDel="00000000" w:rsidR="00000000" w:rsidRPr="00000000">
        <w:rPr>
          <w:rtl w:val="0"/>
        </w:rPr>
      </w:r>
    </w:p>
    <w:sectPr>
      <w:headerReference r:id="rId7" w:type="default"/>
      <w:footerReference r:id="rId8"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7">
    <w:pPr>
      <w:pBdr>
        <w:top w:space="0" w:sz="0" w:val="nil"/>
        <w:left w:space="0" w:sz="0" w:val="nil"/>
        <w:bottom w:space="0" w:sz="0" w:val="nil"/>
        <w:right w:space="0" w:sz="0" w:val="nil"/>
        <w:between w:space="0" w:sz="0" w:val="nil"/>
      </w:pBdr>
      <w:spacing w:after="0" w:line="240" w:lineRule="auto"/>
      <w:jc w:val="center"/>
      <w:rPr>
        <w:rFonts w:ascii="Open Sans" w:cs="Open Sans" w:eastAsia="Open Sans" w:hAnsi="Open Sans"/>
        <w:color w:val="2864ac"/>
      </w:rPr>
    </w:pPr>
    <w:r w:rsidDel="00000000" w:rsidR="00000000" w:rsidRPr="00000000">
      <w:rPr>
        <w:rFonts w:ascii="Open Sans" w:cs="Open Sans" w:eastAsia="Open Sans" w:hAnsi="Open Sans"/>
        <w:b w:val="1"/>
        <w:color w:val="2864ac"/>
        <w:rtl w:val="0"/>
      </w:rPr>
      <w:t xml:space="preserve">TATA </w:t>
    </w:r>
    <w:r w:rsidDel="00000000" w:rsidR="00000000" w:rsidRPr="00000000">
      <w:rPr>
        <w:b w:val="1"/>
        <w:color w:val="2864ac"/>
        <w:rtl w:val="0"/>
      </w:rPr>
      <w:t xml:space="preserve">CAPITAL LIMITED</w:t>
    </w: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pacing w:after="0" w:line="240" w:lineRule="auto"/>
      <w:jc w:val="center"/>
      <w:rPr>
        <w:rFonts w:ascii="Open Sans" w:cs="Open Sans" w:eastAsia="Open Sans" w:hAnsi="Open Sans"/>
        <w:color w:val="2864ac"/>
        <w:sz w:val="18"/>
        <w:szCs w:val="18"/>
      </w:rPr>
    </w:pPr>
    <w:r w:rsidDel="00000000" w:rsidR="00000000" w:rsidRPr="00000000">
      <w:rPr>
        <w:color w:val="2864ac"/>
        <w:sz w:val="18"/>
        <w:szCs w:val="18"/>
        <w:rtl w:val="0"/>
      </w:rPr>
      <w:t xml:space="preserve">Corporate Identity Number U6990MH1991PLC060670</w:t>
    </w: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pacing w:after="0" w:line="240" w:lineRule="auto"/>
      <w:jc w:val="center"/>
      <w:rPr>
        <w:color w:val="2864ac"/>
        <w:sz w:val="18"/>
        <w:szCs w:val="18"/>
      </w:rPr>
    </w:pPr>
    <w:r w:rsidDel="00000000" w:rsidR="00000000" w:rsidRPr="00000000">
      <w:rPr>
        <w:color w:val="2864ac"/>
        <w:sz w:val="18"/>
        <w:szCs w:val="18"/>
        <w:rtl w:val="0"/>
      </w:rPr>
      <w:t xml:space="preserve">11th Floor Tower A Peninsula Business Park Ganpatrao Kadam Marg Lower Parel Mumbai 400013</w:t>
    </w:r>
  </w:p>
  <w:p w:rsidR="00000000" w:rsidDel="00000000" w:rsidP="00000000" w:rsidRDefault="00000000" w:rsidRPr="00000000" w14:paraId="000003FA">
    <w:pPr>
      <w:pBdr>
        <w:top w:space="0" w:sz="0" w:val="nil"/>
        <w:left w:space="0" w:sz="0" w:val="nil"/>
        <w:bottom w:space="0" w:sz="0" w:val="nil"/>
        <w:right w:space="0" w:sz="0" w:val="nil"/>
        <w:between w:space="0" w:sz="0" w:val="nil"/>
      </w:pBdr>
      <w:spacing w:after="0" w:line="240" w:lineRule="auto"/>
      <w:jc w:val="center"/>
      <w:rPr>
        <w:color w:val="2864ac"/>
        <w:sz w:val="18"/>
        <w:szCs w:val="18"/>
      </w:rPr>
    </w:pPr>
    <w:r w:rsidDel="00000000" w:rsidR="00000000" w:rsidRPr="00000000">
      <w:rPr>
        <w:color w:val="2864ac"/>
        <w:sz w:val="18"/>
        <w:szCs w:val="18"/>
        <w:rtl w:val="0"/>
      </w:rPr>
      <w:t xml:space="preserve"> Tel : 91 22 6182 8282 Website : www.tatacapital.com</w:t>
    </w:r>
  </w:p>
  <w:p w:rsidR="00000000" w:rsidDel="00000000" w:rsidP="00000000" w:rsidRDefault="00000000" w:rsidRPr="00000000" w14:paraId="000003FB">
    <w:pPr>
      <w:ind w:left="709" w:firstLine="0"/>
      <w:rPr>
        <w:color w:val="2864ac"/>
        <w:sz w:val="18"/>
        <w:szCs w:val="18"/>
      </w:rPr>
    </w:pPr>
    <w:r w:rsidDel="00000000" w:rsidR="00000000" w:rsidRPr="00000000">
      <w:rPr>
        <w:color w:val="2864ac"/>
        <w:sz w:val="18"/>
        <w:szCs w:val="18"/>
        <w:rtl w:val="0"/>
      </w:rPr>
      <w:t xml:space="preserve">Registered Office 11th Floor Tower A Peninsula Business Park Ganpatrao Kadam Marg Lower Parel Mumbai 400013</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EC">
      <w:pPr>
        <w:pBdr>
          <w:top w:space="0" w:sz="0" w:val="nil"/>
          <w:left w:space="0" w:sz="0" w:val="nil"/>
          <w:bottom w:space="0" w:sz="0" w:val="nil"/>
          <w:right w:space="0" w:sz="0" w:val="nil"/>
          <w:between w:space="0" w:sz="0" w:val="nil"/>
        </w:pBdr>
        <w:spacing w:after="6" w:lineRule="auto"/>
        <w:rPr>
          <w:strike w:val="1"/>
          <w:color w:val="000000"/>
          <w:sz w:val="20"/>
          <w:szCs w:val="20"/>
        </w:rPr>
      </w:pPr>
      <w:r w:rsidDel="00000000" w:rsidR="00000000" w:rsidRPr="00000000">
        <w:rPr>
          <w:rStyle w:val="FootnoteReference"/>
          <w:vertAlign w:val="superscript"/>
        </w:rPr>
        <w:footnoteRef/>
      </w:r>
      <w:r w:rsidDel="00000000" w:rsidR="00000000" w:rsidRPr="00000000">
        <w:rPr>
          <w:rtl w:val="0"/>
        </w:rPr>
      </w:r>
    </w:p>
  </w:footnote>
  <w:footnote w:id="1">
    <w:p w:rsidR="00000000" w:rsidDel="00000000" w:rsidP="00000000" w:rsidRDefault="00000000" w:rsidRPr="00000000" w14:paraId="000003ED">
      <w:pPr>
        <w:pBdr>
          <w:top w:space="0" w:sz="0" w:val="nil"/>
          <w:left w:space="0" w:sz="0" w:val="nil"/>
          <w:bottom w:space="0" w:sz="0" w:val="nil"/>
          <w:right w:space="0" w:sz="0" w:val="nil"/>
          <w:between w:space="0" w:sz="0" w:val="nil"/>
        </w:pBdr>
        <w:spacing w:after="0" w:line="249" w:lineRule="auto"/>
        <w:rPr>
          <w:strike w:val="1"/>
          <w:color w:val="000000"/>
          <w:sz w:val="20"/>
          <w:szCs w:val="20"/>
        </w:rPr>
      </w:pPr>
      <w:r w:rsidDel="00000000" w:rsidR="00000000" w:rsidRPr="00000000">
        <w:rPr>
          <w:rStyle w:val="FootnoteReference"/>
          <w:vertAlign w:val="superscript"/>
        </w:rPr>
        <w:footnoteRef/>
      </w:r>
      <w:r w:rsidDel="00000000" w:rsidR="00000000" w:rsidRPr="00000000">
        <w:rPr>
          <w:rtl w:val="0"/>
        </w:rPr>
      </w:r>
    </w:p>
  </w:footnote>
  <w:footnote w:id="2">
    <w:p w:rsidR="00000000" w:rsidDel="00000000" w:rsidP="00000000" w:rsidRDefault="00000000" w:rsidRPr="00000000" w14:paraId="000003EE">
      <w:pPr>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footnote>
  <w:footnote w:id="3">
    <w:p w:rsidR="00000000" w:rsidDel="00000000" w:rsidP="00000000" w:rsidRDefault="00000000" w:rsidRPr="00000000" w14:paraId="000003F0">
      <w:pPr>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2847975</wp:posOffset>
          </wp:positionH>
          <wp:positionV relativeFrom="paragraph">
            <wp:posOffset>-295273</wp:posOffset>
          </wp:positionV>
          <wp:extent cx="629920" cy="554355"/>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29920" cy="554355"/>
                  </a:xfrm>
                  <a:prstGeom prst="rect"/>
                  <a:ln/>
                </pic:spPr>
              </pic:pic>
            </a:graphicData>
          </a:graphic>
        </wp:anchor>
      </w:drawing>
    </w:r>
  </w:p>
  <w:p w:rsidR="00000000" w:rsidDel="00000000" w:rsidP="00000000" w:rsidRDefault="00000000" w:rsidRPr="00000000" w14:paraId="000003F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344" w:hanging="344"/>
      </w:pPr>
      <w:rPr>
        <w:rFonts w:ascii="Arial" w:cs="Arial" w:eastAsia="Arial" w:hAnsi="Arial"/>
        <w:b w:val="0"/>
        <w:i w:val="0"/>
        <w:strike w:val="0"/>
        <w:color w:val="000000"/>
        <w:sz w:val="20"/>
        <w:szCs w:val="20"/>
        <w:u w:val="none"/>
        <w:shd w:fill="auto" w:val="clear"/>
        <w:vertAlign w:val="baseline"/>
      </w:rPr>
    </w:lvl>
    <w:lvl w:ilvl="1">
      <w:start w:val="1"/>
      <w:numFmt w:val="lowerLetter"/>
      <w:lvlText w:val="%2"/>
      <w:lvlJc w:val="left"/>
      <w:pPr>
        <w:ind w:left="1177" w:hanging="1177"/>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1897" w:hanging="1897"/>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2617" w:hanging="2617"/>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3337" w:hanging="3337"/>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4057" w:hanging="4057"/>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4777" w:hanging="4777"/>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497" w:hanging="5497"/>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6217" w:hanging="6217"/>
      </w:pPr>
      <w:rPr>
        <w:rFonts w:ascii="Arial" w:cs="Arial" w:eastAsia="Arial" w:hAnsi="Arial"/>
        <w:b w:val="0"/>
        <w:i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125" w:hanging="360"/>
      </w:pPr>
      <w:rPr>
        <w:rFonts w:ascii="Noto Sans Symbols" w:cs="Noto Sans Symbols" w:eastAsia="Noto Sans Symbols" w:hAnsi="Noto Sans Symbols"/>
      </w:rPr>
    </w:lvl>
    <w:lvl w:ilvl="1">
      <w:start w:val="1"/>
      <w:numFmt w:val="bullet"/>
      <w:lvlText w:val="o"/>
      <w:lvlJc w:val="left"/>
      <w:pPr>
        <w:ind w:left="1845" w:hanging="360"/>
      </w:pPr>
      <w:rPr>
        <w:rFonts w:ascii="Courier New" w:cs="Courier New" w:eastAsia="Courier New" w:hAnsi="Courier New"/>
      </w:rPr>
    </w:lvl>
    <w:lvl w:ilvl="2">
      <w:start w:val="1"/>
      <w:numFmt w:val="bullet"/>
      <w:lvlText w:val="▪"/>
      <w:lvlJc w:val="left"/>
      <w:pPr>
        <w:ind w:left="2565" w:hanging="360"/>
      </w:pPr>
      <w:rPr>
        <w:rFonts w:ascii="Noto Sans Symbols" w:cs="Noto Sans Symbols" w:eastAsia="Noto Sans Symbols" w:hAnsi="Noto Sans Symbols"/>
      </w:rPr>
    </w:lvl>
    <w:lvl w:ilvl="3">
      <w:start w:val="1"/>
      <w:numFmt w:val="bullet"/>
      <w:lvlText w:val="●"/>
      <w:lvlJc w:val="left"/>
      <w:pPr>
        <w:ind w:left="3285" w:hanging="360"/>
      </w:pPr>
      <w:rPr>
        <w:rFonts w:ascii="Noto Sans Symbols" w:cs="Noto Sans Symbols" w:eastAsia="Noto Sans Symbols" w:hAnsi="Noto Sans Symbols"/>
      </w:rPr>
    </w:lvl>
    <w:lvl w:ilvl="4">
      <w:start w:val="1"/>
      <w:numFmt w:val="bullet"/>
      <w:lvlText w:val="o"/>
      <w:lvlJc w:val="left"/>
      <w:pPr>
        <w:ind w:left="4005" w:hanging="360"/>
      </w:pPr>
      <w:rPr>
        <w:rFonts w:ascii="Courier New" w:cs="Courier New" w:eastAsia="Courier New" w:hAnsi="Courier New"/>
      </w:rPr>
    </w:lvl>
    <w:lvl w:ilvl="5">
      <w:start w:val="1"/>
      <w:numFmt w:val="bullet"/>
      <w:lvlText w:val="▪"/>
      <w:lvlJc w:val="left"/>
      <w:pPr>
        <w:ind w:left="4725" w:hanging="360"/>
      </w:pPr>
      <w:rPr>
        <w:rFonts w:ascii="Noto Sans Symbols" w:cs="Noto Sans Symbols" w:eastAsia="Noto Sans Symbols" w:hAnsi="Noto Sans Symbols"/>
      </w:rPr>
    </w:lvl>
    <w:lvl w:ilvl="6">
      <w:start w:val="1"/>
      <w:numFmt w:val="bullet"/>
      <w:lvlText w:val="●"/>
      <w:lvlJc w:val="left"/>
      <w:pPr>
        <w:ind w:left="5445" w:hanging="360"/>
      </w:pPr>
      <w:rPr>
        <w:rFonts w:ascii="Noto Sans Symbols" w:cs="Noto Sans Symbols" w:eastAsia="Noto Sans Symbols" w:hAnsi="Noto Sans Symbols"/>
      </w:rPr>
    </w:lvl>
    <w:lvl w:ilvl="7">
      <w:start w:val="1"/>
      <w:numFmt w:val="bullet"/>
      <w:lvlText w:val="o"/>
      <w:lvlJc w:val="left"/>
      <w:pPr>
        <w:ind w:left="6165" w:hanging="360"/>
      </w:pPr>
      <w:rPr>
        <w:rFonts w:ascii="Courier New" w:cs="Courier New" w:eastAsia="Courier New" w:hAnsi="Courier New"/>
      </w:rPr>
    </w:lvl>
    <w:lvl w:ilvl="8">
      <w:start w:val="1"/>
      <w:numFmt w:val="bullet"/>
      <w:lvlText w:val="▪"/>
      <w:lvlJc w:val="left"/>
      <w:pPr>
        <w:ind w:left="6885"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spacing w:after="0" w:line="240" w:lineRule="auto"/>
      <w:ind w:firstLine="720"/>
      <w:jc w:val="both"/>
    </w:pPr>
    <w:rPr>
      <w:rFonts w:ascii="Times New Roman" w:cs="Times New Roman" w:eastAsia="Times New Roman" w:hAnsi="Times New Roman"/>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360" w:lineRule="auto"/>
      <w:jc w:val="center"/>
    </w:pPr>
    <w:rPr>
      <w:rFonts w:ascii="Book Antiqua" w:cs="Book Antiqua" w:eastAsia="Book Antiqua" w:hAnsi="Book Antiqua"/>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1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1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1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1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