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43CA" w14:textId="658AFBD6" w:rsidR="00517BA8" w:rsidRPr="00027619" w:rsidRDefault="00517BA8" w:rsidP="002D6858">
      <w:pPr>
        <w:ind w:firstLineChars="0" w:firstLine="0"/>
        <w:rPr>
          <w:b/>
          <w:bCs/>
        </w:rPr>
      </w:pPr>
      <w:r w:rsidRPr="00027619">
        <w:rPr>
          <w:rFonts w:hint="eastAsia"/>
          <w:b/>
          <w:bCs/>
        </w:rPr>
        <w:t>二、装备制造业领域发展存在问题</w:t>
      </w:r>
      <w:r w:rsidR="00FF2A1E" w:rsidRPr="00027619">
        <w:rPr>
          <w:rFonts w:hint="eastAsia"/>
          <w:b/>
          <w:bCs/>
        </w:rPr>
        <w:t>（</w:t>
      </w:r>
      <w:r w:rsidR="00FF2A1E" w:rsidRPr="00027619">
        <w:rPr>
          <w:rFonts w:hint="eastAsia"/>
          <w:b/>
          <w:bCs/>
        </w:rPr>
        <w:t>3</w:t>
      </w:r>
      <w:r w:rsidR="00FF2A1E" w:rsidRPr="00027619">
        <w:rPr>
          <w:rFonts w:hint="eastAsia"/>
          <w:b/>
          <w:bCs/>
        </w:rPr>
        <w:t>页）</w:t>
      </w:r>
    </w:p>
    <w:p w14:paraId="57A5655D" w14:textId="6D73941B" w:rsidR="0034600B" w:rsidRPr="0034600B" w:rsidRDefault="00517BA8" w:rsidP="0034600B">
      <w:pPr>
        <w:ind w:firstLineChars="0" w:firstLine="0"/>
        <w:rPr>
          <w:rFonts w:hint="eastAsia"/>
          <w:b/>
          <w:bCs/>
        </w:rPr>
      </w:pPr>
      <w:r w:rsidRPr="002D6858">
        <w:rPr>
          <w:rFonts w:hint="eastAsia"/>
          <w:b/>
          <w:bCs/>
        </w:rPr>
        <w:t>1</w:t>
      </w:r>
      <w:r w:rsidR="000C177B" w:rsidRPr="002D6858">
        <w:rPr>
          <w:b/>
          <w:bCs/>
        </w:rPr>
        <w:t xml:space="preserve"> </w:t>
      </w:r>
      <w:r w:rsidR="000C177B" w:rsidRPr="002D6858">
        <w:rPr>
          <w:rFonts w:hint="eastAsia"/>
          <w:b/>
          <w:bCs/>
        </w:rPr>
        <w:t>我国装备制造业发展问题</w:t>
      </w:r>
    </w:p>
    <w:p w14:paraId="76E71FC9" w14:textId="3A20432F" w:rsidR="00434934" w:rsidRDefault="00434934" w:rsidP="00434934">
      <w:pPr>
        <w:ind w:firstLine="480"/>
      </w:pPr>
      <w:r>
        <w:rPr>
          <w:rFonts w:hint="eastAsia"/>
        </w:rPr>
        <w:t>（</w:t>
      </w:r>
      <w:r w:rsidR="00F140A8">
        <w:rPr>
          <w:rFonts w:hint="eastAsia"/>
        </w:rPr>
        <w:t>1</w:t>
      </w:r>
      <w:r>
        <w:rPr>
          <w:rFonts w:hint="eastAsia"/>
        </w:rPr>
        <w:t>）</w:t>
      </w:r>
      <w:r w:rsidR="00F140A8">
        <w:rPr>
          <w:rFonts w:hint="eastAsia"/>
        </w:rPr>
        <w:t>技术积累不足，产业基础薄弱</w:t>
      </w:r>
    </w:p>
    <w:p w14:paraId="4654FBAF" w14:textId="0DB22ED2" w:rsidR="00F140A8" w:rsidRDefault="00F140A8" w:rsidP="00434934">
      <w:pPr>
        <w:ind w:firstLine="480"/>
      </w:pPr>
      <w:r w:rsidRPr="00434934">
        <w:rPr>
          <w:rFonts w:hint="eastAsia"/>
        </w:rPr>
        <w:t>我国制造业现阶段的状况是“大而不强、缺芯少智”。虽然在高铁、水电、路桥、航空航天、</w:t>
      </w:r>
      <w:proofErr w:type="gramStart"/>
      <w:r w:rsidRPr="00434934">
        <w:rPr>
          <w:rFonts w:hint="eastAsia"/>
        </w:rPr>
        <w:t>超算等</w:t>
      </w:r>
      <w:proofErr w:type="gramEnd"/>
      <w:r w:rsidRPr="00434934">
        <w:rPr>
          <w:rFonts w:hint="eastAsia"/>
        </w:rPr>
        <w:t>方面进展显著，取得了举世瞩目的成就，但工业基础相对薄弱，高端装备、关键元器件及零部件依赖进口，制造质量和实力与</w:t>
      </w:r>
      <w:r>
        <w:rPr>
          <w:rFonts w:hint="eastAsia"/>
        </w:rPr>
        <w:t>国际巨头</w:t>
      </w:r>
      <w:r w:rsidRPr="00434934">
        <w:rPr>
          <w:rFonts w:hint="eastAsia"/>
        </w:rPr>
        <w:t>相比差距大</w:t>
      </w:r>
      <w:r>
        <w:rPr>
          <w:rFonts w:hint="eastAsia"/>
        </w:rPr>
        <w:t>。以工业软件为例，欧</w:t>
      </w:r>
      <w:r w:rsidRPr="00F140A8">
        <w:rPr>
          <w:rFonts w:hint="eastAsia"/>
        </w:rPr>
        <w:t>美工业经历几百年发展，完成了三次工业革命，在实践中充分试错、总结经验，其工业软件产业无论从市场规模还是知识和人才储备上均具有优势。而我国工业化起步晚，工业信息化经验积累更加薄弱，远远没有国外工业软件的经历丰富。</w:t>
      </w:r>
    </w:p>
    <w:p w14:paraId="2996154E" w14:textId="77369B7A" w:rsidR="00F140A8" w:rsidRDefault="00F140A8" w:rsidP="00434934">
      <w:pPr>
        <w:ind w:firstLine="480"/>
      </w:pPr>
      <w:r>
        <w:rPr>
          <w:rFonts w:hint="eastAsia"/>
        </w:rPr>
        <w:t>（</w:t>
      </w:r>
      <w:r>
        <w:rPr>
          <w:rFonts w:hint="eastAsia"/>
        </w:rPr>
        <w:t>2</w:t>
      </w:r>
      <w:r>
        <w:rPr>
          <w:rFonts w:hint="eastAsia"/>
        </w:rPr>
        <w:t>）</w:t>
      </w:r>
      <w:r w:rsidR="00731B9A">
        <w:rPr>
          <w:rFonts w:hint="eastAsia"/>
        </w:rPr>
        <w:t>产业智能化改造升级难题</w:t>
      </w:r>
    </w:p>
    <w:p w14:paraId="39BB6A8F" w14:textId="12698D7D" w:rsidR="00731B9A" w:rsidRDefault="00731B9A" w:rsidP="00434934">
      <w:pPr>
        <w:ind w:firstLineChars="0" w:firstLine="480"/>
      </w:pPr>
      <w:r w:rsidRPr="00731B9A">
        <w:rPr>
          <w:rFonts w:hint="eastAsia"/>
        </w:rPr>
        <w:t>我国制造业企业所处发展阶段参差不齐，其数字化</w:t>
      </w:r>
      <w:proofErr w:type="gramStart"/>
      <w:r w:rsidRPr="00731B9A">
        <w:rPr>
          <w:rFonts w:hint="eastAsia"/>
        </w:rPr>
        <w:t>转型既</w:t>
      </w:r>
      <w:proofErr w:type="gramEnd"/>
      <w:r w:rsidRPr="00731B9A">
        <w:rPr>
          <w:rFonts w:hint="eastAsia"/>
        </w:rPr>
        <w:t>包括处于较低发展阶段的企业提高信息化水平，也包括处于较高发展阶段的企业实现数字化、网络化、智能化</w:t>
      </w:r>
      <w:r>
        <w:rPr>
          <w:rFonts w:hint="eastAsia"/>
        </w:rPr>
        <w:t>。</w:t>
      </w:r>
      <w:r w:rsidR="006A585F">
        <w:rPr>
          <w:rFonts w:hint="eastAsia"/>
        </w:rPr>
        <w:t>同时，</w:t>
      </w:r>
      <w:r w:rsidRPr="00731B9A">
        <w:rPr>
          <w:rFonts w:hint="eastAsia"/>
        </w:rPr>
        <w:t>缺乏权威的数据标准、数据安全问题有待解决、数据开放与共享水平有待提高、技术基础与信息基础设施相对薄弱、对就业</w:t>
      </w:r>
      <w:proofErr w:type="gramStart"/>
      <w:r w:rsidRPr="00731B9A">
        <w:rPr>
          <w:rFonts w:hint="eastAsia"/>
        </w:rPr>
        <w:t>产生严峻</w:t>
      </w:r>
      <w:proofErr w:type="gramEnd"/>
      <w:r w:rsidRPr="00731B9A">
        <w:rPr>
          <w:rFonts w:hint="eastAsia"/>
        </w:rPr>
        <w:t>挑战等问题仍存在，阻碍制造业数字化</w:t>
      </w:r>
      <w:r w:rsidR="006A585F">
        <w:rPr>
          <w:rFonts w:hint="eastAsia"/>
        </w:rPr>
        <w:t>、智能化</w:t>
      </w:r>
      <w:r w:rsidRPr="00731B9A">
        <w:rPr>
          <w:rFonts w:hint="eastAsia"/>
        </w:rPr>
        <w:t>转型进一步深入</w:t>
      </w:r>
      <w:r>
        <w:rPr>
          <w:rFonts w:hint="eastAsia"/>
        </w:rPr>
        <w:t>。</w:t>
      </w:r>
      <w:r w:rsidR="006A585F" w:rsidRPr="006A585F">
        <w:rPr>
          <w:rFonts w:hint="eastAsia"/>
        </w:rPr>
        <w:t>许多制造型企业往往存在因为</w:t>
      </w:r>
      <w:proofErr w:type="gramStart"/>
      <w:r w:rsidR="006A585F" w:rsidRPr="006A585F">
        <w:rPr>
          <w:rFonts w:hint="eastAsia"/>
        </w:rPr>
        <w:t>缺专业</w:t>
      </w:r>
      <w:proofErr w:type="gramEnd"/>
      <w:r w:rsidR="006A585F" w:rsidRPr="006A585F">
        <w:rPr>
          <w:rFonts w:hint="eastAsia"/>
        </w:rPr>
        <w:t>人才“不敢转”、缺钱缺技术“不愿转”、设备制式数据标准不统一“不能转”、缺智能化诊断和后续服务“不会转”、头部企业示范引领作用不强，中小企业缺抓手“不善转”等实施障碍</w:t>
      </w:r>
      <w:r w:rsidR="006A585F">
        <w:rPr>
          <w:rFonts w:hint="eastAsia"/>
        </w:rPr>
        <w:t>。</w:t>
      </w:r>
    </w:p>
    <w:p w14:paraId="51FDF64F" w14:textId="73594576" w:rsidR="00434934" w:rsidRPr="00434934" w:rsidRDefault="00434934" w:rsidP="00434934">
      <w:pPr>
        <w:ind w:firstLineChars="0" w:firstLine="480"/>
        <w:rPr>
          <w:rFonts w:hint="eastAsia"/>
        </w:rPr>
      </w:pPr>
      <w:r w:rsidRPr="00434934">
        <w:rPr>
          <w:rFonts w:hint="eastAsia"/>
        </w:rPr>
        <w:t>（</w:t>
      </w:r>
      <w:r w:rsidR="006A585F">
        <w:rPr>
          <w:rFonts w:hint="eastAsia"/>
        </w:rPr>
        <w:t>3</w:t>
      </w:r>
      <w:r w:rsidRPr="00434934">
        <w:rPr>
          <w:rFonts w:hint="eastAsia"/>
        </w:rPr>
        <w:t>）</w:t>
      </w:r>
      <w:r w:rsidRPr="00434934">
        <w:rPr>
          <w:rFonts w:hint="eastAsia"/>
        </w:rPr>
        <w:t>智能制造产业政策和机制尚不够完善</w:t>
      </w:r>
    </w:p>
    <w:p w14:paraId="42BC13C6" w14:textId="77F3E230" w:rsidR="00570B0F" w:rsidRDefault="002D6858" w:rsidP="002D6858">
      <w:pPr>
        <w:ind w:firstLine="480"/>
      </w:pPr>
      <w:r>
        <w:rPr>
          <w:rFonts w:hint="eastAsia"/>
        </w:rPr>
        <w:t>我国智能装备制造产业快速发展的政策体系和相关制度尚不完善，例如普适性的制造过程智能控制、多机器人柔性协同制造等关键技术瓶颈的突破及产业化，尽管高校、科研院所以及头部企业投入大量科研力量，但一直未形成全国范围切实紧密合作的顶尖联合研发团队，无法很好的有组织性的突破束缚我国智能制造产业快速发展的壁垒，限制了我国</w:t>
      </w:r>
      <w:r>
        <w:rPr>
          <w:rFonts w:hint="eastAsia"/>
        </w:rPr>
        <w:t>GDP</w:t>
      </w:r>
      <w:r>
        <w:rPr>
          <w:rFonts w:hint="eastAsia"/>
        </w:rPr>
        <w:t>的快速攀升和智造强国的战略实现，因此，亟需政产学研用多元协同模式增强的灵活动态资源调配政策体系和机制。</w:t>
      </w:r>
    </w:p>
    <w:p w14:paraId="34C393A0" w14:textId="3F6EF95E" w:rsidR="00000FFA" w:rsidRDefault="00000FFA" w:rsidP="002D6858">
      <w:pPr>
        <w:ind w:firstLine="480"/>
      </w:pPr>
      <w:r>
        <w:rPr>
          <w:rFonts w:hint="eastAsia"/>
        </w:rPr>
        <w:t>（</w:t>
      </w:r>
      <w:r>
        <w:rPr>
          <w:rFonts w:hint="eastAsia"/>
        </w:rPr>
        <w:t>4</w:t>
      </w:r>
      <w:r>
        <w:rPr>
          <w:rFonts w:hint="eastAsia"/>
        </w:rPr>
        <w:t>）产业链外迁与国际竞争</w:t>
      </w:r>
    </w:p>
    <w:p w14:paraId="77C7DFEE" w14:textId="290B0010" w:rsidR="00000FFA" w:rsidRDefault="00000FFA" w:rsidP="002D6858">
      <w:pPr>
        <w:ind w:firstLine="480"/>
        <w:rPr>
          <w:rFonts w:hint="eastAsia"/>
        </w:rPr>
      </w:pPr>
      <w:r w:rsidRPr="00000FFA">
        <w:rPr>
          <w:rFonts w:hint="eastAsia"/>
        </w:rPr>
        <w:t>随着中国劳动力成本的上升，劳动密集型产业链环节开始寻求成本更低的制造基地。其次，中美贸易摩擦和发达国家的“再工业化”政策也促使部分高端制造业产业链回流至发达国家</w:t>
      </w:r>
      <w:r>
        <w:rPr>
          <w:rFonts w:hint="eastAsia"/>
        </w:rPr>
        <w:t>，造成我国在国际市场上的竞争力下降，对我国技术转型升级造成负面冲击，增加被“卡脖子”的风险。</w:t>
      </w:r>
    </w:p>
    <w:p w14:paraId="410F9C18" w14:textId="3AB21FA7" w:rsidR="0083278D" w:rsidRDefault="0083278D" w:rsidP="0083278D">
      <w:pPr>
        <w:ind w:firstLine="480"/>
      </w:pPr>
      <w:r>
        <w:rPr>
          <w:rFonts w:hint="eastAsia"/>
        </w:rPr>
        <w:t>（</w:t>
      </w:r>
      <w:r>
        <w:rPr>
          <w:rFonts w:hint="eastAsia"/>
        </w:rPr>
        <w:t>5</w:t>
      </w:r>
      <w:r>
        <w:rPr>
          <w:rFonts w:hint="eastAsia"/>
        </w:rPr>
        <w:t>）创新人才培养、流失问题</w:t>
      </w:r>
    </w:p>
    <w:p w14:paraId="750B2DAE" w14:textId="45EE4D88" w:rsidR="0083278D" w:rsidRDefault="0083278D" w:rsidP="0083278D">
      <w:pPr>
        <w:ind w:firstLine="480"/>
      </w:pPr>
      <w:r w:rsidRPr="00027619">
        <w:rPr>
          <w:rFonts w:hint="eastAsia"/>
        </w:rPr>
        <w:t>一方面，我国</w:t>
      </w:r>
      <w:r w:rsidRPr="00027619">
        <w:t>教育和培训体系在培养智能制造装备行业所需人才方面存在</w:t>
      </w:r>
      <w:r w:rsidRPr="00027619">
        <w:lastRenderedPageBreak/>
        <w:t>一定的脱节。学校教育往往偏重理论知识，而行业更需要的则是具备实际操作能力和创新能力的应用型人才。</w:t>
      </w:r>
      <w:r>
        <w:rPr>
          <w:rFonts w:hint="eastAsia"/>
        </w:rPr>
        <w:t>另一方面，</w:t>
      </w:r>
      <w:r w:rsidRPr="0083278D">
        <w:rPr>
          <w:rFonts w:hint="eastAsia"/>
        </w:rPr>
        <w:t>智能制造装备行业对人才的需求具有高度的专业性和技术性，特别是对于具备跨学科知识和技能的高端人才需求量大。然而，</w:t>
      </w:r>
      <w:r w:rsidR="00027619" w:rsidRPr="00027619">
        <w:t>由于国际企业在薪资待遇、职业发展等方面具有吸引力，一些优秀的中国智能制造装备行业人才选择到海外就业。同时，随着其他行业（如互联网、金融科技等）的快速发展，这些行业对人才的吸引力也在增加，导致人才流失</w:t>
      </w:r>
      <w:r w:rsidR="00027619">
        <w:rPr>
          <w:rFonts w:hint="eastAsia"/>
        </w:rPr>
        <w:t>，造成我</w:t>
      </w:r>
      <w:r w:rsidRPr="0083278D">
        <w:rPr>
          <w:rFonts w:hint="eastAsia"/>
        </w:rPr>
        <w:t>国在这一领域的高</w:t>
      </w:r>
      <w:proofErr w:type="gramStart"/>
      <w:r w:rsidRPr="0083278D">
        <w:rPr>
          <w:rFonts w:hint="eastAsia"/>
        </w:rPr>
        <w:t>端人才</w:t>
      </w:r>
      <w:proofErr w:type="gramEnd"/>
      <w:r w:rsidRPr="0083278D">
        <w:rPr>
          <w:rFonts w:hint="eastAsia"/>
        </w:rPr>
        <w:t>相对短缺，这限制了行业的创新能力和技术进步。</w:t>
      </w:r>
    </w:p>
    <w:p w14:paraId="18D2B265" w14:textId="77777777" w:rsidR="00027619" w:rsidRPr="0083278D" w:rsidRDefault="00027619" w:rsidP="00027619">
      <w:pPr>
        <w:ind w:firstLineChars="0" w:firstLine="0"/>
        <w:rPr>
          <w:rFonts w:hint="eastAsia"/>
        </w:rPr>
      </w:pPr>
    </w:p>
    <w:p w14:paraId="372EB9CF" w14:textId="1E26CE23" w:rsidR="00517BA8" w:rsidRPr="00434934" w:rsidRDefault="00517BA8" w:rsidP="00434934">
      <w:pPr>
        <w:ind w:firstLineChars="0" w:firstLine="0"/>
        <w:rPr>
          <w:b/>
          <w:bCs/>
        </w:rPr>
      </w:pPr>
      <w:r w:rsidRPr="00434934">
        <w:rPr>
          <w:rFonts w:hint="eastAsia"/>
          <w:b/>
          <w:bCs/>
        </w:rPr>
        <w:t>2</w:t>
      </w:r>
      <w:r w:rsidR="000C177B" w:rsidRPr="00434934">
        <w:rPr>
          <w:b/>
          <w:bCs/>
        </w:rPr>
        <w:t xml:space="preserve"> </w:t>
      </w:r>
      <w:r w:rsidR="000C177B" w:rsidRPr="00434934">
        <w:rPr>
          <w:rFonts w:hint="eastAsia"/>
          <w:b/>
          <w:bCs/>
        </w:rPr>
        <w:t>我省装备制造业发展问题</w:t>
      </w:r>
    </w:p>
    <w:p w14:paraId="5753CDAF" w14:textId="0ED2C371" w:rsidR="00000FFA" w:rsidRPr="00000FFA" w:rsidRDefault="00000FFA" w:rsidP="00000FFA">
      <w:pPr>
        <w:ind w:firstLine="480"/>
        <w:rPr>
          <w:rFonts w:hint="eastAsia"/>
        </w:rPr>
      </w:pPr>
      <w:r>
        <w:rPr>
          <w:rFonts w:hint="eastAsia"/>
        </w:rPr>
        <w:t>（</w:t>
      </w:r>
      <w:r>
        <w:rPr>
          <w:rFonts w:hint="eastAsia"/>
        </w:rPr>
        <w:t>1</w:t>
      </w:r>
      <w:r>
        <w:rPr>
          <w:rFonts w:hint="eastAsia"/>
        </w:rPr>
        <w:t>）</w:t>
      </w:r>
      <w:r w:rsidRPr="00000FFA">
        <w:rPr>
          <w:rFonts w:hint="eastAsia"/>
        </w:rPr>
        <w:t>装备制造技术创新不足，信息化智能化水平不够深入</w:t>
      </w:r>
    </w:p>
    <w:p w14:paraId="4506A91C" w14:textId="77777777" w:rsidR="00000FFA" w:rsidRPr="00000FFA" w:rsidRDefault="00000FFA" w:rsidP="00000FFA">
      <w:pPr>
        <w:ind w:firstLine="480"/>
        <w:rPr>
          <w:rFonts w:hint="eastAsia"/>
        </w:rPr>
      </w:pPr>
      <w:r w:rsidRPr="00000FFA">
        <w:rPr>
          <w:rFonts w:hint="eastAsia"/>
        </w:rPr>
        <w:t>河南省成套装备集成创新仍处于初级阶段，“重应用、轻基础、少创新”等情况问题依然突出。河南多数装备制造企业依赖深耕应用领域并可提供全套解决方案的进口设备制造厂商，但多是海内外头部企业迭代升级后“淘汰”的数字装备及运作系统，并且“重引进轻吸收”，难以有效助力企业转型升级并“弯道超车”。同时，在全国市场具有较大影响、具有系统总集成和总承包性质的本土企业缺位。目前，河南装备制造企业大多缺少成熟的数字化设备和软件运行系统，企业信息化建设水平低、大数据应用浮于表面。</w:t>
      </w:r>
    </w:p>
    <w:p w14:paraId="2B927EA6" w14:textId="2B9CBD88" w:rsidR="00000FFA" w:rsidRPr="00000FFA" w:rsidRDefault="00000FFA" w:rsidP="00000FFA">
      <w:pPr>
        <w:ind w:firstLine="480"/>
        <w:rPr>
          <w:rFonts w:hint="eastAsia"/>
        </w:rPr>
      </w:pPr>
      <w:r w:rsidRPr="00000FFA">
        <w:rPr>
          <w:rFonts w:hint="eastAsia"/>
        </w:rPr>
        <w:t>据工信部抽样调查，河南仅有</w:t>
      </w:r>
      <w:r w:rsidRPr="00000FFA">
        <w:rPr>
          <w:rFonts w:hint="eastAsia"/>
        </w:rPr>
        <w:t>26.5%</w:t>
      </w:r>
      <w:r w:rsidRPr="00000FFA">
        <w:rPr>
          <w:rFonts w:hint="eastAsia"/>
        </w:rPr>
        <w:t>的工业企业信息化建设达到创新突破的高水平阶段，低于全国平均水平</w:t>
      </w:r>
      <w:r w:rsidRPr="00000FFA">
        <w:rPr>
          <w:rFonts w:hint="eastAsia"/>
        </w:rPr>
        <w:t>4.6</w:t>
      </w:r>
      <w:r w:rsidRPr="00000FFA">
        <w:rPr>
          <w:rFonts w:hint="eastAsia"/>
        </w:rPr>
        <w:t>个百分点。河南本土数字化服务能力较为薄弱。在工信部认定的</w:t>
      </w:r>
      <w:r w:rsidRPr="00000FFA">
        <w:rPr>
          <w:rFonts w:hint="eastAsia"/>
        </w:rPr>
        <w:t>166</w:t>
      </w:r>
      <w:r w:rsidRPr="00000FFA">
        <w:rPr>
          <w:rFonts w:hint="eastAsia"/>
        </w:rPr>
        <w:t>家系统解决方案供应商中，河南仅中机六院、大河智信两家入选，反映出企业从本土获取技术和资源支持的渠道较窄。</w:t>
      </w:r>
    </w:p>
    <w:p w14:paraId="2E117A3A" w14:textId="20EBE37B" w:rsidR="00000FFA" w:rsidRPr="00000FFA" w:rsidRDefault="00000FFA" w:rsidP="00000FFA">
      <w:pPr>
        <w:ind w:firstLine="480"/>
        <w:rPr>
          <w:rFonts w:hint="eastAsia"/>
        </w:rPr>
      </w:pPr>
      <w:r>
        <w:rPr>
          <w:rFonts w:hint="eastAsia"/>
        </w:rPr>
        <w:t>（</w:t>
      </w:r>
      <w:r>
        <w:rPr>
          <w:rFonts w:hint="eastAsia"/>
        </w:rPr>
        <w:t>2</w:t>
      </w:r>
      <w:r>
        <w:rPr>
          <w:rFonts w:hint="eastAsia"/>
        </w:rPr>
        <w:t>）</w:t>
      </w:r>
      <w:r w:rsidRPr="00000FFA">
        <w:rPr>
          <w:rFonts w:hint="eastAsia"/>
        </w:rPr>
        <w:t>装备制造业产业规模受限，装备制造生产亟待升级</w:t>
      </w:r>
    </w:p>
    <w:p w14:paraId="6F8AC754" w14:textId="09954CCB" w:rsidR="00000FFA" w:rsidRPr="00000FFA" w:rsidRDefault="00000FFA" w:rsidP="00000FFA">
      <w:pPr>
        <w:ind w:firstLine="480"/>
        <w:rPr>
          <w:rFonts w:hint="eastAsia"/>
        </w:rPr>
      </w:pPr>
      <w:r w:rsidRPr="00000FFA">
        <w:rPr>
          <w:rFonts w:hint="eastAsia"/>
        </w:rPr>
        <w:t>河南省装备制造业产业规模相对较小，仍以传统装备制造生产为主。据河南省第四次经济普查显示，河南中小型制造企业占全省比重高达惊人的</w:t>
      </w:r>
      <w:r w:rsidRPr="00000FFA">
        <w:rPr>
          <w:rFonts w:hint="eastAsia"/>
        </w:rPr>
        <w:t>99.7%</w:t>
      </w:r>
      <w:r w:rsidRPr="00000FFA">
        <w:rPr>
          <w:rFonts w:hint="eastAsia"/>
        </w:rPr>
        <w:t>。尽管近年涌现</w:t>
      </w:r>
      <w:proofErr w:type="gramStart"/>
      <w:r w:rsidRPr="00000FFA">
        <w:rPr>
          <w:rFonts w:hint="eastAsia"/>
        </w:rPr>
        <w:t>出宇通重</w:t>
      </w:r>
      <w:proofErr w:type="gramEnd"/>
      <w:r w:rsidRPr="00000FFA">
        <w:rPr>
          <w:rFonts w:hint="eastAsia"/>
        </w:rPr>
        <w:t>工、中铁工程装备、洛阳一拖、许继集团等一批智能装备制造企业，但中小企业是河南装备制造业的中坚市场主体，“小巨人”“隐形冠军”“瞪羚”企业培育成效尚未显现。</w:t>
      </w:r>
    </w:p>
    <w:p w14:paraId="3A0DCD90" w14:textId="1F0076BB" w:rsidR="00000FFA" w:rsidRPr="00000FFA" w:rsidRDefault="00907DC7" w:rsidP="00000FFA">
      <w:pPr>
        <w:ind w:firstLine="480"/>
      </w:pPr>
      <w:r w:rsidRPr="00000FFA">
        <w:rPr>
          <w:rFonts w:hint="eastAsia"/>
        </w:rPr>
        <w:t>2021</w:t>
      </w:r>
      <w:r w:rsidRPr="00000FFA">
        <w:rPr>
          <w:rFonts w:hint="eastAsia"/>
        </w:rPr>
        <w:t>年中国装备制造业企业</w:t>
      </w:r>
      <w:r w:rsidRPr="00000FFA">
        <w:rPr>
          <w:rFonts w:hint="eastAsia"/>
        </w:rPr>
        <w:t>100</w:t>
      </w:r>
      <w:r w:rsidRPr="00000FFA">
        <w:rPr>
          <w:rFonts w:hint="eastAsia"/>
        </w:rPr>
        <w:t>强榜单显示，河南仅有</w:t>
      </w:r>
      <w:r w:rsidRPr="00000FFA">
        <w:rPr>
          <w:rFonts w:hint="eastAsia"/>
        </w:rPr>
        <w:t>5</w:t>
      </w:r>
      <w:r w:rsidRPr="00000FFA">
        <w:rPr>
          <w:rFonts w:hint="eastAsia"/>
        </w:rPr>
        <w:t>家企业上榜，山东则有</w:t>
      </w:r>
      <w:r w:rsidRPr="00000FFA">
        <w:rPr>
          <w:rFonts w:hint="eastAsia"/>
        </w:rPr>
        <w:t>16</w:t>
      </w:r>
      <w:r w:rsidRPr="00000FFA">
        <w:rPr>
          <w:rFonts w:hint="eastAsia"/>
        </w:rPr>
        <w:t>家位居百强。</w:t>
      </w:r>
      <w:r w:rsidR="00000FFA" w:rsidRPr="00000FFA">
        <w:rPr>
          <w:rFonts w:hint="eastAsia"/>
        </w:rPr>
        <w:t>与全国其他各地企业相比，</w:t>
      </w:r>
      <w:r>
        <w:rPr>
          <w:rFonts w:hint="eastAsia"/>
        </w:rPr>
        <w:t>我省</w:t>
      </w:r>
      <w:r w:rsidR="00000FFA" w:rsidRPr="00000FFA">
        <w:rPr>
          <w:rFonts w:hint="eastAsia"/>
        </w:rPr>
        <w:t>大型骨干企业不多，具有国际竞争力的大企业集团缺乏，在装备制造领域还不能发挥领军主导作用，导致企业组织规模小而散，产品大多处于价值链的低端和产业链的前端，缺乏核心竞争力。另一方面，一些企业盲目扩大生产规模，以产能扩张为主要指向的固定资产投资强度有增无减，高端产业的保障能力不能得到有效满足，导致</w:t>
      </w:r>
      <w:r w:rsidR="00000FFA" w:rsidRPr="00000FFA">
        <w:rPr>
          <w:rFonts w:hint="eastAsia"/>
        </w:rPr>
        <w:lastRenderedPageBreak/>
        <w:t>产品低价、同质化恶性竞争严重，供过于求的矛盾突出。</w:t>
      </w:r>
    </w:p>
    <w:p w14:paraId="3E93E474" w14:textId="0D971A2F" w:rsidR="00000FFA" w:rsidRPr="00000FFA" w:rsidRDefault="00000FFA" w:rsidP="00000FFA">
      <w:pPr>
        <w:ind w:firstLine="480"/>
        <w:rPr>
          <w:rFonts w:hint="eastAsia"/>
        </w:rPr>
      </w:pPr>
      <w:r>
        <w:rPr>
          <w:rFonts w:hint="eastAsia"/>
        </w:rPr>
        <w:t>（</w:t>
      </w:r>
      <w:r>
        <w:rPr>
          <w:rFonts w:hint="eastAsia"/>
        </w:rPr>
        <w:t>3</w:t>
      </w:r>
      <w:r>
        <w:rPr>
          <w:rFonts w:hint="eastAsia"/>
        </w:rPr>
        <w:t>）</w:t>
      </w:r>
      <w:r w:rsidRPr="00000FFA">
        <w:rPr>
          <w:rFonts w:hint="eastAsia"/>
        </w:rPr>
        <w:t>基础设施建设薄弱，产业链分布与市场需求不匹配</w:t>
      </w:r>
    </w:p>
    <w:p w14:paraId="4AB0197F" w14:textId="77777777" w:rsidR="00000FFA" w:rsidRPr="00000FFA" w:rsidRDefault="00000FFA" w:rsidP="00000FFA">
      <w:pPr>
        <w:ind w:firstLine="480"/>
        <w:rPr>
          <w:rFonts w:hint="eastAsia"/>
        </w:rPr>
      </w:pPr>
      <w:r w:rsidRPr="00000FFA">
        <w:rPr>
          <w:rFonts w:hint="eastAsia"/>
        </w:rPr>
        <w:t>当前河南装备制造业高端网络化建设基础仍薄弱，产业链分布与市场需求存在不匹配，设备互联、供应链互联等基础建设比例低，只能从事劳动密集型产业，效率低、利润少。如何通过机器人、人工智能以及互联网的优势来发展高端装备制造业，成为如今装备制造业的建设难点。除了个别领域外，智能制造装备产业基础薄弱，在高端装备制造业领域，由于创新能力弱，智能化水平低，一些核心部件的</w:t>
      </w:r>
      <w:proofErr w:type="gramStart"/>
      <w:r w:rsidRPr="00000FFA">
        <w:rPr>
          <w:rFonts w:hint="eastAsia"/>
        </w:rPr>
        <w:t>制造仍</w:t>
      </w:r>
      <w:proofErr w:type="gramEnd"/>
      <w:r w:rsidRPr="00000FFA">
        <w:rPr>
          <w:rFonts w:hint="eastAsia"/>
        </w:rPr>
        <w:t>受制于国外。存在智能、高精、自动等信息控制技术以及标准体系不够完善、行业优秀领导企业缺乏和相关先进制造服务业支持等问题。在生产与研发过程中，智能装备制造企业涉及先进制造技术、信息技术、管理技术等多个方面，整体创新能力不够，缺乏核心技术，自主创新能力低。</w:t>
      </w:r>
    </w:p>
    <w:p w14:paraId="60CEF16E" w14:textId="7F863D06" w:rsidR="00000FFA" w:rsidRPr="00000FFA" w:rsidRDefault="00000FFA" w:rsidP="00000FFA">
      <w:pPr>
        <w:ind w:firstLine="480"/>
        <w:rPr>
          <w:rFonts w:hint="eastAsia"/>
        </w:rPr>
      </w:pPr>
      <w:r>
        <w:rPr>
          <w:rFonts w:hint="eastAsia"/>
        </w:rPr>
        <w:t>（</w:t>
      </w:r>
      <w:r>
        <w:rPr>
          <w:rFonts w:hint="eastAsia"/>
        </w:rPr>
        <w:t>4</w:t>
      </w:r>
      <w:r>
        <w:rPr>
          <w:rFonts w:hint="eastAsia"/>
        </w:rPr>
        <w:t>）</w:t>
      </w:r>
      <w:r w:rsidRPr="00000FFA">
        <w:rPr>
          <w:rFonts w:hint="eastAsia"/>
        </w:rPr>
        <w:t>装备制造工业软件发展核心技术自主研发能力弱</w:t>
      </w:r>
    </w:p>
    <w:p w14:paraId="7E10F00F" w14:textId="0CBDBACE" w:rsidR="00000FFA" w:rsidRPr="00000FFA" w:rsidRDefault="00000FFA" w:rsidP="00000FFA">
      <w:pPr>
        <w:ind w:firstLine="480"/>
        <w:rPr>
          <w:rFonts w:hint="eastAsia"/>
        </w:rPr>
      </w:pPr>
      <w:r w:rsidRPr="00000FFA">
        <w:rPr>
          <w:rFonts w:hint="eastAsia"/>
        </w:rPr>
        <w:t>河南省在产品创新数字化领域的工业软件厂商规模较小、研发能力有限，对关键核心技术研发缺少高额度持续性的资金投入，导致河南省工业软件自主核心技术研发进展缓慢。另一方面，缺乏支撑工业软件发展的技术标准规范。由于缺乏基础编码、软件开发、实施规范、集成接口等相关标准与规范，软件的可扩展性、可配置性、可重构性较差，产品在性能、功能模块数量、平台的稳定性上与国内先进地区软件存在较大差距。</w:t>
      </w:r>
    </w:p>
    <w:p w14:paraId="6AD66D40" w14:textId="00D94E47" w:rsidR="00000FFA" w:rsidRPr="00000FFA" w:rsidRDefault="00000FFA" w:rsidP="00000FFA">
      <w:pPr>
        <w:ind w:firstLine="480"/>
        <w:rPr>
          <w:rFonts w:hint="eastAsia"/>
        </w:rPr>
      </w:pPr>
      <w:r w:rsidRPr="00000FFA">
        <w:rPr>
          <w:rFonts w:hint="eastAsia"/>
        </w:rPr>
        <w:t>工业基础薄弱带来的“累积效应不足”。河南省在基础零部件、元器件、基础材料、基础制造装备和检测设备，技术研发和技术创新体系等工业基础领域相对薄弱，对基础工艺研发、关键工艺流程、工业技术数据缺乏长期积累，工业机理、工业建模与虚拟仿真等基础能力不足；河南省工业软件与工业应用结合不紧密，难以满足复杂多变的工业实际业务与特定场景需求；工业软件企业和工业企业缺乏紧密联合机制，工业软件产业化和商业化受阻</w:t>
      </w:r>
      <w:r w:rsidR="00907DC7">
        <w:rPr>
          <w:rFonts w:hint="eastAsia"/>
        </w:rPr>
        <w:t>；工业软件人才短缺，教育不完善。</w:t>
      </w:r>
    </w:p>
    <w:p w14:paraId="3F2A2F8E" w14:textId="473C00C8" w:rsidR="00000FFA" w:rsidRPr="00000FFA" w:rsidRDefault="00000FFA" w:rsidP="00000FFA">
      <w:pPr>
        <w:ind w:firstLine="480"/>
        <w:rPr>
          <w:rFonts w:hint="eastAsia"/>
        </w:rPr>
      </w:pPr>
      <w:r>
        <w:rPr>
          <w:rFonts w:hint="eastAsia"/>
        </w:rPr>
        <w:t>（</w:t>
      </w:r>
      <w:r>
        <w:rPr>
          <w:rFonts w:hint="eastAsia"/>
        </w:rPr>
        <w:t>5</w:t>
      </w:r>
      <w:r>
        <w:rPr>
          <w:rFonts w:hint="eastAsia"/>
        </w:rPr>
        <w:t>）</w:t>
      </w:r>
      <w:r w:rsidRPr="00000FFA">
        <w:rPr>
          <w:rFonts w:hint="eastAsia"/>
        </w:rPr>
        <w:t>河南省装备产业平台系统运维难，新旧动能转换落地不足</w:t>
      </w:r>
    </w:p>
    <w:p w14:paraId="480056C4" w14:textId="506F2570" w:rsidR="00517BA8" w:rsidRPr="00000FFA" w:rsidRDefault="00000FFA" w:rsidP="00000FFA">
      <w:pPr>
        <w:ind w:firstLine="480"/>
        <w:rPr>
          <w:sz w:val="28"/>
          <w:szCs w:val="28"/>
        </w:rPr>
      </w:pPr>
      <w:r w:rsidRPr="00000FFA">
        <w:rPr>
          <w:rFonts w:hint="eastAsia"/>
        </w:rPr>
        <w:t>河南省装备产业平台系统运维难度大、成本高，投入总量不足与“撒胡椒面”现象并存，资金保障等关键性难题没有得到有效破解。现有平台存在影响力范围较小、标准化程度低、业务技术支撑不高、服务水平落后、产业共性技术供给不够等问题，平台运营效率和实效还尚未显现。如在数</w:t>
      </w:r>
      <w:proofErr w:type="gramStart"/>
      <w:r w:rsidRPr="00000FFA">
        <w:rPr>
          <w:rFonts w:hint="eastAsia"/>
        </w:rPr>
        <w:t>智服务</w:t>
      </w:r>
      <w:proofErr w:type="gramEnd"/>
      <w:r w:rsidRPr="00000FFA">
        <w:rPr>
          <w:rFonts w:hint="eastAsia"/>
        </w:rPr>
        <w:t>平台方面，河南设备互联、供应链互联等建设比例低，互联网与运行数据采集分析能力不足，在线服务平台和系统架构支撑能力弱。且“水土不服”的情况时常出现，即平台引入的智能化改造并不适应企业的现实生产，落地困难。</w:t>
      </w:r>
    </w:p>
    <w:sectPr w:rsidR="00517BA8" w:rsidRPr="00000FF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DABF7" w14:textId="77777777" w:rsidR="001F07E8" w:rsidRDefault="001F07E8" w:rsidP="00517BA8">
      <w:pPr>
        <w:ind w:firstLine="480"/>
      </w:pPr>
      <w:r>
        <w:separator/>
      </w:r>
    </w:p>
  </w:endnote>
  <w:endnote w:type="continuationSeparator" w:id="0">
    <w:p w14:paraId="7EE7D0FC" w14:textId="77777777" w:rsidR="001F07E8" w:rsidRDefault="001F07E8" w:rsidP="00517BA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97EC" w14:textId="77777777" w:rsidR="00907DC7" w:rsidRDefault="00907D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623E8" w14:textId="77777777" w:rsidR="00907DC7" w:rsidRDefault="00907D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178C" w14:textId="77777777" w:rsidR="00907DC7" w:rsidRDefault="00907D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775A9" w14:textId="77777777" w:rsidR="001F07E8" w:rsidRDefault="001F07E8" w:rsidP="00517BA8">
      <w:pPr>
        <w:ind w:firstLine="480"/>
      </w:pPr>
      <w:r>
        <w:separator/>
      </w:r>
    </w:p>
  </w:footnote>
  <w:footnote w:type="continuationSeparator" w:id="0">
    <w:p w14:paraId="511CA709" w14:textId="77777777" w:rsidR="001F07E8" w:rsidRDefault="001F07E8" w:rsidP="00517BA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ECF76" w14:textId="77777777" w:rsidR="00907DC7" w:rsidRDefault="00907D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61B92" w14:textId="77777777" w:rsidR="00907DC7" w:rsidRDefault="00907D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F157" w14:textId="77777777" w:rsidR="00907DC7" w:rsidRDefault="00907DC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37AE2"/>
    <w:multiLevelType w:val="hybridMultilevel"/>
    <w:tmpl w:val="F2707412"/>
    <w:lvl w:ilvl="0" w:tplc="B99640D8">
      <w:start w:val="1"/>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3531469A"/>
    <w:multiLevelType w:val="hybridMultilevel"/>
    <w:tmpl w:val="77BE1A06"/>
    <w:lvl w:ilvl="0" w:tplc="A0963082">
      <w:start w:val="1"/>
      <w:numFmt w:val="decimal"/>
      <w:lvlText w:val="（%1）"/>
      <w:lvlJc w:val="left"/>
      <w:pPr>
        <w:ind w:left="1106" w:hanging="624"/>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595361318">
    <w:abstractNumId w:val="1"/>
  </w:num>
  <w:num w:numId="2" w16cid:durableId="48119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5627"/>
    <w:rsid w:val="00000FFA"/>
    <w:rsid w:val="00027619"/>
    <w:rsid w:val="000C177B"/>
    <w:rsid w:val="001308FD"/>
    <w:rsid w:val="00150223"/>
    <w:rsid w:val="001F07E8"/>
    <w:rsid w:val="002B0E52"/>
    <w:rsid w:val="002D6858"/>
    <w:rsid w:val="0034600B"/>
    <w:rsid w:val="00347666"/>
    <w:rsid w:val="004070C8"/>
    <w:rsid w:val="00434934"/>
    <w:rsid w:val="00514BF6"/>
    <w:rsid w:val="00517BA8"/>
    <w:rsid w:val="00570B0F"/>
    <w:rsid w:val="006144FC"/>
    <w:rsid w:val="00642D31"/>
    <w:rsid w:val="006A585F"/>
    <w:rsid w:val="006B228A"/>
    <w:rsid w:val="00727C36"/>
    <w:rsid w:val="00731B9A"/>
    <w:rsid w:val="0079662F"/>
    <w:rsid w:val="0083278D"/>
    <w:rsid w:val="008A1EF6"/>
    <w:rsid w:val="00907DC7"/>
    <w:rsid w:val="00A93D34"/>
    <w:rsid w:val="00AE1575"/>
    <w:rsid w:val="00B65627"/>
    <w:rsid w:val="00CD533F"/>
    <w:rsid w:val="00CE6A34"/>
    <w:rsid w:val="00D038D1"/>
    <w:rsid w:val="00D17038"/>
    <w:rsid w:val="00D3267D"/>
    <w:rsid w:val="00D77B9B"/>
    <w:rsid w:val="00E4458E"/>
    <w:rsid w:val="00F140A8"/>
    <w:rsid w:val="00FA5902"/>
    <w:rsid w:val="00FE2A80"/>
    <w:rsid w:val="00FF031E"/>
    <w:rsid w:val="00FF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9E55"/>
  <w15:docId w15:val="{961624B1-EAB9-450E-A5A4-6CA0EBCD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B0F"/>
    <w:pPr>
      <w:widowControl w:val="0"/>
      <w:spacing w:line="400" w:lineRule="atLeast"/>
      <w:ind w:firstLineChars="200" w:firstLine="200"/>
      <w:jc w:val="both"/>
    </w:pPr>
    <w:rPr>
      <w:rFonts w:ascii="Times New Roman" w:eastAsia="楷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BA8"/>
    <w:pPr>
      <w:tabs>
        <w:tab w:val="center" w:pos="4153"/>
        <w:tab w:val="right" w:pos="8306"/>
      </w:tabs>
      <w:snapToGrid w:val="0"/>
      <w:jc w:val="center"/>
    </w:pPr>
    <w:rPr>
      <w:sz w:val="18"/>
      <w:szCs w:val="18"/>
    </w:rPr>
  </w:style>
  <w:style w:type="character" w:customStyle="1" w:styleId="a4">
    <w:name w:val="页眉 字符"/>
    <w:basedOn w:val="a0"/>
    <w:link w:val="a3"/>
    <w:uiPriority w:val="99"/>
    <w:rsid w:val="00517BA8"/>
    <w:rPr>
      <w:sz w:val="18"/>
      <w:szCs w:val="18"/>
    </w:rPr>
  </w:style>
  <w:style w:type="paragraph" w:styleId="a5">
    <w:name w:val="footer"/>
    <w:basedOn w:val="a"/>
    <w:link w:val="a6"/>
    <w:uiPriority w:val="99"/>
    <w:unhideWhenUsed/>
    <w:rsid w:val="00517BA8"/>
    <w:pPr>
      <w:tabs>
        <w:tab w:val="center" w:pos="4153"/>
        <w:tab w:val="right" w:pos="8306"/>
      </w:tabs>
      <w:snapToGrid w:val="0"/>
      <w:jc w:val="left"/>
    </w:pPr>
    <w:rPr>
      <w:sz w:val="18"/>
      <w:szCs w:val="18"/>
    </w:rPr>
  </w:style>
  <w:style w:type="character" w:customStyle="1" w:styleId="a6">
    <w:name w:val="页脚 字符"/>
    <w:basedOn w:val="a0"/>
    <w:link w:val="a5"/>
    <w:uiPriority w:val="99"/>
    <w:rsid w:val="00517BA8"/>
    <w:rPr>
      <w:sz w:val="18"/>
      <w:szCs w:val="18"/>
    </w:rPr>
  </w:style>
  <w:style w:type="paragraph" w:styleId="a7">
    <w:name w:val="List Paragraph"/>
    <w:basedOn w:val="a"/>
    <w:uiPriority w:val="34"/>
    <w:qFormat/>
    <w:rsid w:val="0034600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30 curry</cp:lastModifiedBy>
  <cp:revision>7</cp:revision>
  <dcterms:created xsi:type="dcterms:W3CDTF">2024-06-20T10:31:00Z</dcterms:created>
  <dcterms:modified xsi:type="dcterms:W3CDTF">2024-06-23T07:12:00Z</dcterms:modified>
</cp:coreProperties>
</file>