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027E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5027E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5027E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078A0DC1" w:rsidR="005027E3" w:rsidRPr="004546D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4546D9" w:rsidRPr="004546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</w:t>
      </w:r>
    </w:p>
    <w:p w14:paraId="0000000B" w14:textId="3AB791E9" w:rsidR="005027E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796EF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Математическое моделирование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000000C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8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99F4CE0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387083C7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7C590377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000001B" w14:textId="3084A678" w:rsidR="005027E3" w:rsidRPr="004546D9" w:rsidRDefault="00796EF6" w:rsidP="004546D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96EF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Определение параметров за косым скачком уплотнения на клине с использованием численных методов решения нелинейных уравнений</w:t>
      </w:r>
    </w:p>
    <w:p w14:paraId="0000001C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011A42D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599AE2F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2E58EBA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34F61CFC" w:rsidR="005027E3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  <w:r w:rsidR="004546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Э.В. Андриянов </w:t>
      </w:r>
    </w:p>
    <w:p w14:paraId="0000001E" w14:textId="59EC1BA2" w:rsidR="005027E3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</w:t>
      </w:r>
      <w:r w:rsidR="004546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М8О-412Б-22</w:t>
      </w:r>
    </w:p>
    <w:p w14:paraId="0000001F" w14:textId="35D20D09" w:rsidR="00060423" w:rsidRDefault="004546D9" w:rsidP="00060423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0604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Н.А. </w:t>
      </w:r>
      <w:r w:rsidR="00060423" w:rsidRPr="00060423">
        <w:rPr>
          <w:rFonts w:ascii="Times New Roman" w:eastAsia="Times New Roman" w:hAnsi="Times New Roman" w:cs="Times New Roman"/>
          <w:color w:val="000000"/>
          <w:sz w:val="28"/>
          <w:szCs w:val="28"/>
        </w:rPr>
        <w:t>Харченко</w:t>
      </w:r>
    </w:p>
    <w:p w14:paraId="00000020" w14:textId="5ADFF401" w:rsidR="005027E3" w:rsidRDefault="00000000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21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C74FB93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BFA0719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A6AD2A3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77A29DC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16F4579" w14:textId="77777777" w:rsidR="00060423" w:rsidRDefault="000604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73EE68A" w14:textId="77777777" w:rsidR="00796EF6" w:rsidRDefault="00796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C5EF0EF" w14:textId="77777777" w:rsidR="004546D9" w:rsidRDefault="004546D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5027E3" w:rsidRDefault="005027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380FDA4C" w:rsidR="005027E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</w:t>
      </w:r>
      <w:r w:rsidR="004546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2026</w:t>
      </w:r>
    </w:p>
    <w:p w14:paraId="00000025" w14:textId="77777777" w:rsidR="005027E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303A656B" w14:textId="2AE51CD7" w:rsidR="00FF25A7" w:rsidRPr="00FF25A7" w:rsidRDefault="00FF25A7" w:rsidP="00FF25A7">
      <w:pPr>
        <w:jc w:val="center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FF25A7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Вариант 6.</w:t>
      </w:r>
    </w:p>
    <w:p w14:paraId="09354855" w14:textId="41C3A0A6" w:rsidR="00796EF6" w:rsidRPr="00796EF6" w:rsidRDefault="00796EF6" w:rsidP="00796EF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E6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№1</w:t>
      </w:r>
      <w:r w:rsidRPr="00796EF6">
        <w:rPr>
          <w:rFonts w:ascii="Times New Roman" w:eastAsia="Times New Roman" w:hAnsi="Times New Roman" w:cs="Times New Roman"/>
          <w:sz w:val="24"/>
          <w:szCs w:val="24"/>
        </w:rPr>
        <w:t>: Определение параметров за косым скачком уплотнения</w:t>
      </w:r>
    </w:p>
    <w:p w14:paraId="5C24AB16" w14:textId="6548B9B3" w:rsidR="00796EF6" w:rsidRPr="00796EF6" w:rsidRDefault="00796EF6" w:rsidP="00796EF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EF6">
        <w:rPr>
          <w:rFonts w:ascii="Times New Roman" w:eastAsia="Times New Roman" w:hAnsi="Times New Roman" w:cs="Times New Roman"/>
          <w:sz w:val="24"/>
          <w:szCs w:val="24"/>
        </w:rPr>
        <w:t>Рассматривается задача о стационарном сверхзвуковом обтекании клина с углом β потоком совершенного невязкого газа. Начальные параметры набегающего потока (индекс 1) заданы и имеют следующие значения:</w:t>
      </w:r>
    </w:p>
    <w:p w14:paraId="7E416FF5" w14:textId="77777777" w:rsidR="00796EF6" w:rsidRDefault="00796EF6" w:rsidP="00796E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C44C67" w14:textId="08F6C71E" w:rsidR="00796EF6" w:rsidRPr="00796EF6" w:rsidRDefault="00796EF6" w:rsidP="00796EF6">
      <w:pPr>
        <w:pStyle w:val="a5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EF6">
        <w:rPr>
          <w:rFonts w:ascii="Times New Roman" w:eastAsia="Times New Roman" w:hAnsi="Times New Roman" w:cs="Times New Roman"/>
          <w:sz w:val="24"/>
          <w:szCs w:val="24"/>
        </w:rPr>
        <w:t>Начальное давление, p₁ = 165000 Па</w:t>
      </w:r>
    </w:p>
    <w:p w14:paraId="56B3C3FD" w14:textId="77777777" w:rsidR="00796EF6" w:rsidRPr="00796EF6" w:rsidRDefault="00796EF6" w:rsidP="00796EF6">
      <w:pPr>
        <w:pStyle w:val="a5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EF6">
        <w:rPr>
          <w:rFonts w:ascii="Times New Roman" w:eastAsia="Times New Roman" w:hAnsi="Times New Roman" w:cs="Times New Roman"/>
          <w:sz w:val="24"/>
          <w:szCs w:val="24"/>
        </w:rPr>
        <w:t>Начальная температура, T₁ = 300 К</w:t>
      </w:r>
    </w:p>
    <w:p w14:paraId="4972A012" w14:textId="77777777" w:rsidR="00796EF6" w:rsidRPr="00796EF6" w:rsidRDefault="00796EF6" w:rsidP="00796EF6">
      <w:pPr>
        <w:pStyle w:val="a5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EF6">
        <w:rPr>
          <w:rFonts w:ascii="Times New Roman" w:eastAsia="Times New Roman" w:hAnsi="Times New Roman" w:cs="Times New Roman"/>
          <w:sz w:val="24"/>
          <w:szCs w:val="24"/>
        </w:rPr>
        <w:t>Число Маха, M₁ = 4.0</w:t>
      </w:r>
    </w:p>
    <w:p w14:paraId="4D73A03D" w14:textId="77777777" w:rsidR="00796EF6" w:rsidRDefault="00796EF6" w:rsidP="00796EF6">
      <w:pPr>
        <w:pStyle w:val="a5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EF6">
        <w:rPr>
          <w:rFonts w:ascii="Times New Roman" w:eastAsia="Times New Roman" w:hAnsi="Times New Roman" w:cs="Times New Roman"/>
          <w:sz w:val="24"/>
          <w:szCs w:val="24"/>
        </w:rPr>
        <w:t>Угол клина, β = 15°</w:t>
      </w:r>
    </w:p>
    <w:p w14:paraId="332EBB42" w14:textId="77777777" w:rsidR="00796EF6" w:rsidRPr="00796EF6" w:rsidRDefault="00796EF6" w:rsidP="00796EF6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63617D" w14:textId="67D72BDC" w:rsidR="00796EF6" w:rsidRDefault="00796EF6" w:rsidP="00796EF6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EF6">
        <w:rPr>
          <w:rFonts w:ascii="Times New Roman" w:eastAsia="Times New Roman" w:hAnsi="Times New Roman" w:cs="Times New Roman"/>
          <w:sz w:val="24"/>
          <w:szCs w:val="24"/>
        </w:rPr>
        <w:t xml:space="preserve">Требуется определить угол наклона присоединенного косого скачка уплотнения </w:t>
      </w:r>
      <w:proofErr w:type="spellStart"/>
      <w:r w:rsidRPr="00796EF6">
        <w:rPr>
          <w:rFonts w:ascii="Times New Roman" w:eastAsia="Times New Roman" w:hAnsi="Times New Roman" w:cs="Times New Roman"/>
          <w:sz w:val="24"/>
          <w:szCs w:val="24"/>
        </w:rPr>
        <w:t>θс</w:t>
      </w:r>
      <w:proofErr w:type="spellEnd"/>
      <w:r w:rsidRPr="00796EF6">
        <w:rPr>
          <w:rFonts w:ascii="Times New Roman" w:eastAsia="Times New Roman" w:hAnsi="Times New Roman" w:cs="Times New Roman"/>
          <w:sz w:val="24"/>
          <w:szCs w:val="24"/>
        </w:rPr>
        <w:t xml:space="preserve">, который находится как корень нелинейного уравнения (4) из методического пособия на интервале (0, π/2). После нахождения </w:t>
      </w:r>
      <w:proofErr w:type="spellStart"/>
      <w:r w:rsidRPr="00796EF6">
        <w:rPr>
          <w:rFonts w:ascii="Times New Roman" w:eastAsia="Times New Roman" w:hAnsi="Times New Roman" w:cs="Times New Roman"/>
          <w:sz w:val="24"/>
          <w:szCs w:val="24"/>
        </w:rPr>
        <w:t>θс</w:t>
      </w:r>
      <w:proofErr w:type="spellEnd"/>
      <w:r w:rsidRPr="00796EF6">
        <w:rPr>
          <w:rFonts w:ascii="Times New Roman" w:eastAsia="Times New Roman" w:hAnsi="Times New Roman" w:cs="Times New Roman"/>
          <w:sz w:val="24"/>
          <w:szCs w:val="24"/>
        </w:rPr>
        <w:t xml:space="preserve"> необходимо рассчитать параметры потока за скачком уплотнения (p₂, T₂, ρ₂, M₂) и определить установившийся режим течения. Для решения уравнения предписано использовать </w:t>
      </w:r>
      <w:r w:rsidRPr="00760CE6">
        <w:rPr>
          <w:rFonts w:ascii="Times New Roman" w:eastAsia="Times New Roman" w:hAnsi="Times New Roman" w:cs="Times New Roman"/>
          <w:sz w:val="24"/>
          <w:szCs w:val="24"/>
          <w:u w:val="single"/>
        </w:rPr>
        <w:t>метод секущих</w:t>
      </w:r>
      <w:r w:rsidRPr="00796E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50BC3E" w14:textId="77777777" w:rsidR="00760CE6" w:rsidRDefault="00760CE6" w:rsidP="00796EF6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CF5F25" w14:textId="77777777" w:rsidR="00760CE6" w:rsidRPr="00760CE6" w:rsidRDefault="00760CE6" w:rsidP="00760CE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E6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№2</w:t>
      </w:r>
      <w:r w:rsidRPr="00760CE6">
        <w:rPr>
          <w:rFonts w:ascii="Times New Roman" w:eastAsia="Times New Roman" w:hAnsi="Times New Roman" w:cs="Times New Roman"/>
          <w:sz w:val="24"/>
          <w:szCs w:val="24"/>
        </w:rPr>
        <w:t>: Решение нелинейного уравнения</w:t>
      </w:r>
    </w:p>
    <w:p w14:paraId="1D81DB2C" w14:textId="77777777" w:rsidR="00760CE6" w:rsidRDefault="00760CE6" w:rsidP="00760CE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E6">
        <w:rPr>
          <w:rFonts w:ascii="Times New Roman" w:eastAsia="Times New Roman" w:hAnsi="Times New Roman" w:cs="Times New Roman"/>
          <w:sz w:val="24"/>
          <w:szCs w:val="24"/>
        </w:rPr>
        <w:t>В рамках второго задания требуется найти корень нелинейного трансцендентного уравнения вида:</w:t>
      </w:r>
    </w:p>
    <w:p w14:paraId="60E4AFE7" w14:textId="77777777" w:rsidR="00760CE6" w:rsidRPr="00760CE6" w:rsidRDefault="00760CE6" w:rsidP="00760CE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C1DA76" w14:textId="77777777" w:rsidR="00760CE6" w:rsidRPr="00760CE6" w:rsidRDefault="00760CE6" w:rsidP="00760CE6">
      <w:pPr>
        <w:pStyle w:val="a5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0CE6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760CE6">
        <w:rPr>
          <w:rFonts w:ascii="Times New Roman" w:eastAsia="Times New Roman" w:hAnsi="Times New Roman" w:cs="Times New Roman"/>
          <w:sz w:val="24"/>
          <w:szCs w:val="24"/>
        </w:rPr>
        <w:t xml:space="preserve"> - x - 2 = 0</w:t>
      </w:r>
    </w:p>
    <w:p w14:paraId="0475DC40" w14:textId="77777777" w:rsidR="00760CE6" w:rsidRPr="00760CE6" w:rsidRDefault="00760CE6" w:rsidP="00760CE6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B26F4F" w14:textId="3CE6B28A" w:rsidR="00760CE6" w:rsidRDefault="00760CE6" w:rsidP="00760CE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E6">
        <w:rPr>
          <w:rFonts w:ascii="Times New Roman" w:eastAsia="Times New Roman" w:hAnsi="Times New Roman" w:cs="Times New Roman"/>
          <w:sz w:val="24"/>
          <w:szCs w:val="24"/>
        </w:rPr>
        <w:t xml:space="preserve">Поиск корня необходимо осуществить на заданном отрезке изоляции [-2, -1]. В качестве численного метода для решения данного уравнения следует применить </w:t>
      </w:r>
      <w:r w:rsidRPr="00760CE6">
        <w:rPr>
          <w:rFonts w:ascii="Times New Roman" w:eastAsia="Times New Roman" w:hAnsi="Times New Roman" w:cs="Times New Roman"/>
          <w:sz w:val="24"/>
          <w:szCs w:val="24"/>
          <w:u w:val="single"/>
        </w:rPr>
        <w:t>метод Ньютона (метод касательных)</w:t>
      </w:r>
      <w:r w:rsidRPr="00760C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BBF112" w14:textId="77777777" w:rsidR="00760CE6" w:rsidRDefault="00760CE6" w:rsidP="00760CE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2FA673" w14:textId="77777777" w:rsidR="00760CE6" w:rsidRPr="00760CE6" w:rsidRDefault="00760CE6" w:rsidP="00760CE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E6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№3</w:t>
      </w:r>
      <w:r w:rsidRPr="00760CE6">
        <w:rPr>
          <w:rFonts w:ascii="Times New Roman" w:eastAsia="Times New Roman" w:hAnsi="Times New Roman" w:cs="Times New Roman"/>
          <w:sz w:val="24"/>
          <w:szCs w:val="24"/>
        </w:rPr>
        <w:t>: Сравнительный анализ методов</w:t>
      </w:r>
    </w:p>
    <w:p w14:paraId="2211700E" w14:textId="77777777" w:rsidR="00760CE6" w:rsidRDefault="00760CE6" w:rsidP="00760CE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E6">
        <w:rPr>
          <w:rFonts w:ascii="Times New Roman" w:eastAsia="Times New Roman" w:hAnsi="Times New Roman" w:cs="Times New Roman"/>
          <w:sz w:val="24"/>
          <w:szCs w:val="24"/>
        </w:rPr>
        <w:t>Целью третьего задания является проведение сравнительного анализа эффективности методов, использованных в предыдущих пунктах. Для этого необходимо повторно решить уравнение (4) из первого задания, но на этот раз применив к нему метод Ньютона.</w:t>
      </w:r>
    </w:p>
    <w:p w14:paraId="1900BC51" w14:textId="77777777" w:rsidR="00760CE6" w:rsidRPr="00760CE6" w:rsidRDefault="00760CE6" w:rsidP="00760CE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04A09B" w14:textId="77777777" w:rsidR="00760CE6" w:rsidRPr="00760CE6" w:rsidRDefault="00760CE6" w:rsidP="00760CE6">
      <w:pPr>
        <w:pStyle w:val="a5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E6">
        <w:rPr>
          <w:rFonts w:ascii="Times New Roman" w:eastAsia="Times New Roman" w:hAnsi="Times New Roman" w:cs="Times New Roman"/>
          <w:sz w:val="24"/>
          <w:szCs w:val="24"/>
        </w:rPr>
        <w:t>Сравнение методов должно проводиться по следующим критериям:</w:t>
      </w:r>
    </w:p>
    <w:p w14:paraId="569213C7" w14:textId="77777777" w:rsidR="00760CE6" w:rsidRPr="00760CE6" w:rsidRDefault="00760CE6" w:rsidP="00760CE6">
      <w:pPr>
        <w:pStyle w:val="a5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E6">
        <w:rPr>
          <w:rFonts w:ascii="Times New Roman" w:eastAsia="Times New Roman" w:hAnsi="Times New Roman" w:cs="Times New Roman"/>
          <w:sz w:val="24"/>
          <w:szCs w:val="24"/>
        </w:rPr>
        <w:t>Точность полученного значения корня.</w:t>
      </w:r>
    </w:p>
    <w:p w14:paraId="3D0D9F59" w14:textId="77777777" w:rsidR="00760CE6" w:rsidRPr="00760CE6" w:rsidRDefault="00760CE6" w:rsidP="00760CE6">
      <w:pPr>
        <w:pStyle w:val="a5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E6">
        <w:rPr>
          <w:rFonts w:ascii="Times New Roman" w:eastAsia="Times New Roman" w:hAnsi="Times New Roman" w:cs="Times New Roman"/>
          <w:sz w:val="24"/>
          <w:szCs w:val="24"/>
        </w:rPr>
        <w:t>Количество итераций, потребовавшихся для достижения заданной точности.</w:t>
      </w:r>
    </w:p>
    <w:p w14:paraId="7A092444" w14:textId="4EA6DBF1" w:rsidR="00760CE6" w:rsidRDefault="00760CE6" w:rsidP="00760CE6">
      <w:pPr>
        <w:pStyle w:val="a5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E6">
        <w:rPr>
          <w:rFonts w:ascii="Times New Roman" w:eastAsia="Times New Roman" w:hAnsi="Times New Roman" w:cs="Times New Roman"/>
          <w:sz w:val="24"/>
          <w:szCs w:val="24"/>
        </w:rPr>
        <w:t>Процессорное время, затраченное на вычисления.</w:t>
      </w:r>
    </w:p>
    <w:p w14:paraId="52F9F20B" w14:textId="5475701B" w:rsidR="00796EF6" w:rsidRPr="00796EF6" w:rsidRDefault="00796EF6" w:rsidP="00796E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5BE6FE" w14:textId="77777777" w:rsidR="00247374" w:rsidRDefault="00247374" w:rsidP="002473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DA2ADD" w14:textId="77777777" w:rsidR="00760CE6" w:rsidRDefault="00760CE6" w:rsidP="002473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F5A2E2" w14:textId="77777777" w:rsidR="00760CE6" w:rsidRDefault="00760CE6" w:rsidP="002473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A95BA7" w14:textId="77777777" w:rsidR="00760CE6" w:rsidRPr="00796EF6" w:rsidRDefault="00760CE6" w:rsidP="002473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0614158A" w:rsidR="005027E3" w:rsidRDefault="00796EF6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Теория</w:t>
      </w:r>
    </w:p>
    <w:p w14:paraId="18DE3CE7" w14:textId="32A4C6DA" w:rsidR="00204F3F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6D5C41" wp14:editId="5F4D4879">
            <wp:extent cx="5733415" cy="3150870"/>
            <wp:effectExtent l="0" t="0" r="635" b="0"/>
            <wp:docPr id="1724837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7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1AD7" w14:textId="77777777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54B0AB" w14:textId="6AE61E61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285BD0" wp14:editId="06DB79DB">
            <wp:extent cx="5733415" cy="2997835"/>
            <wp:effectExtent l="0" t="0" r="635" b="0"/>
            <wp:docPr id="122799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4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AAA6" w14:textId="77777777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0963F0" w14:textId="77777777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3F1882" w14:textId="77777777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7FED69" w14:textId="77777777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D5C95F" w14:textId="42C28E5E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556BE0" w14:textId="77777777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8CB08B" w14:textId="77777777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7AF6E8" w14:textId="77777777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3C7211" w14:textId="77777777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14F0D5" w14:textId="77777777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37839B" w14:textId="77777777" w:rsidR="00760CE6" w:rsidRDefault="00760CE6" w:rsidP="00204F3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5027E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Метод решения</w:t>
      </w:r>
    </w:p>
    <w:p w14:paraId="3AD8947E" w14:textId="179CE7F8" w:rsidR="00E35CEE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Для выполнения поставленных задач было разработано интерактивное приложение с использованием языка программирования </w:t>
      </w:r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и набора специализированных библиотек. Пользовательский интерфейс реализован на базе фреймворка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Streamlit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, позволяет вводить исходные данные и мгновенно получать результаты расчетов и графики. Основные вычисления производятся с помощью библиотеки </w:t>
      </w:r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NumPy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, обеспечивающей высокую производительность при работе с массивами данных. Для построения интерактивных графиков используется библиотека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Plotly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, а для аналитического дифференцирования в третьем задании — библиотека символьных вычислений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SymPy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C5124D" w14:textId="77777777" w:rsid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19FFA30" w14:textId="648A9329" w:rsid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81462">
        <w:rPr>
          <w:rFonts w:ascii="Times New Roman" w:eastAsia="Times New Roman" w:hAnsi="Times New Roman" w:cs="Times New Roman"/>
          <w:sz w:val="24"/>
          <w:szCs w:val="24"/>
        </w:rPr>
        <w:t>Реализация Задания №1 (Метод секущих)</w:t>
      </w:r>
    </w:p>
    <w:p w14:paraId="3D9BFB70" w14:textId="77777777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Первое задание заключалось в нахождении угла косого скачка уплотнения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θс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путем решения нелинейного уравнения из методического пособия.</w:t>
      </w:r>
    </w:p>
    <w:p w14:paraId="589E7869" w14:textId="77777777" w:rsid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412CD68" w14:textId="6B888C16" w:rsid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Математическая функция. Уравнение (4) было представлено в виде программной функции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f_theta_</w:t>
      </w:r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>numeric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>theta_c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, M1,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beta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, k). Эта функция принимает на вход искомый угол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theta_c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в радианах (так как все тригонометрические функции в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работают с радианами) и параметры потока. На выходе она возвращает значение невязки, то есть разность между левой и правой частями исходного уравнения.</w:t>
      </w:r>
    </w:p>
    <w:p w14:paraId="6AC28B9A" w14:textId="77777777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719E0D4" w14:textId="5D0DF927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Алгоритм метода секущих. Для численного решения был реализован алгоритм в функции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secant_</w:t>
      </w:r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f, x0, x1,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epsilon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, *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6D2FAE3" w14:textId="38F9DA40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>В качестве входных данных функция принимает: f — ссылка на решаемую функцию (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f_theta_numeric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); x0 и x1 — два начальных приближения к корню;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epsilon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— требуемая точность;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— предельное число итераций для предотвращения зацикливания. Параметр *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используется для передачи дополнительных аргументов (M₁, β, k) внутрь f.</w:t>
      </w:r>
    </w:p>
    <w:p w14:paraId="06EF9017" w14:textId="20AB090E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>Внутри функции организован итерационный цикл, на каждом шаге которого вычисляется новое приближение по канонической формуле метода секущих:</w:t>
      </w:r>
    </w:p>
    <w:p w14:paraId="28B3E5F0" w14:textId="77777777" w:rsidR="00E81462" w:rsidRPr="00E81462" w:rsidRDefault="00E81462" w:rsidP="00E81462">
      <w:pPr>
        <w:ind w:left="72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x_next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x1 - </w:t>
      </w:r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f(</w:t>
      </w:r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x1, *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) * (x1 - x0) / (</w:t>
      </w:r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f(</w:t>
      </w:r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x1, *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- </w:t>
      </w:r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f(</w:t>
      </w:r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x0, *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))</w:t>
      </w:r>
    </w:p>
    <w:p w14:paraId="1888DFB6" w14:textId="450CEF3C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Процесс останавливается, когда разница между двумя последовательными приближениями становится меньше заданной точности: </w:t>
      </w:r>
      <w:proofErr w:type="spellStart"/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>abs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>x_next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- x1) </w:t>
      </w:r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&lt;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epsilon</w:t>
      </w:r>
      <w:proofErr w:type="spellEnd"/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FB1372" w14:textId="43DE294B" w:rsid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>Для повышения устойчивости алгоритма добавлена проверка знаменателя в формуле: если он становится пренебрежимо мал, итерации прекращаются во избежание деления на ноль.</w:t>
      </w:r>
    </w:p>
    <w:p w14:paraId="7836A4FC" w14:textId="77777777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10EB857" w14:textId="77B6A64B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Расчет параметров. После успешного нахождения корня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θс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отдельный блок кода производит вычисление всех физических параметров потока за скачком (p₂, T₂, ρ₂, M₂) по стандартным формулам газовой динамики, приведенным в методическом пособии.</w:t>
      </w:r>
    </w:p>
    <w:p w14:paraId="74B77402" w14:textId="77777777" w:rsidR="00B502C8" w:rsidRPr="00E81462" w:rsidRDefault="00B502C8" w:rsidP="00E35C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3A94CD" w14:textId="1CF87FEB" w:rsidR="00B502C8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81462">
        <w:rPr>
          <w:rFonts w:ascii="Times New Roman" w:eastAsia="Times New Roman" w:hAnsi="Times New Roman" w:cs="Times New Roman"/>
          <w:sz w:val="24"/>
          <w:szCs w:val="24"/>
        </w:rPr>
        <w:lastRenderedPageBreak/>
        <w:t>Реализация Задания №2 (Метод Ньютона)</w:t>
      </w:r>
    </w:p>
    <w:p w14:paraId="02076406" w14:textId="77777777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Во втором задании решалось трансцендентное уравнение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- x - 2 = 0.</w:t>
      </w:r>
    </w:p>
    <w:p w14:paraId="2A282A8B" w14:textId="77777777" w:rsidR="00E81462" w:rsidRDefault="00E81462" w:rsidP="00E814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94E662" w14:textId="7D567D43" w:rsid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Определение функций. Были определены две функции: основная функция f(x) и ее первая производная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(x) =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- 1. Для их вычисления использовались высокопроизводительные функции из библиотеки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numpy.exp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50E07B9" w14:textId="77777777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B574441" w14:textId="55018981" w:rsid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Проверка условий сходимости. Перед запуском основного алгоритма программа выполняет проверку условий, гарантирующих сходимость метода на заданном отрезке [a, b]. Проверяется выполнение следствия из теоремы Больцано-Коши (f(a) * f(b) </w:t>
      </w:r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>&lt; 0</w:t>
      </w:r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) и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знакопостоянство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первой и второй производных на этом интервале. Также реализован автоматический выбор начального приближения x₀ из границ отрезка a или b в соответствии с условием f(x₀) * f''(x₀</w:t>
      </w:r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>) &gt;</w:t>
      </w:r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14:paraId="28D29ACB" w14:textId="77777777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DE22563" w14:textId="184A81DF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Алгоритм метода Ньютона. Метод реализован в функции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newton_</w:t>
      </w:r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f,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, x0,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epsilon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7C13482" w14:textId="548B0E26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Функция принимает саму функцию f, ее производную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, начальное приближение x0, точность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epsilon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и максимальное число итераций.</w:t>
      </w:r>
    </w:p>
    <w:p w14:paraId="7A084EA4" w14:textId="2CD19695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>Итерационный процесс основан на формуле метода касательных:</w:t>
      </w:r>
    </w:p>
    <w:p w14:paraId="2FCE9B12" w14:textId="77777777" w:rsidR="00E81462" w:rsidRPr="00E81462" w:rsidRDefault="00E81462" w:rsidP="00E81462">
      <w:pPr>
        <w:ind w:left="72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x_next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x - f(x) /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(x)</w:t>
      </w:r>
    </w:p>
    <w:p w14:paraId="241FDAA1" w14:textId="039E35AB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Критерий остановки аналогичен методу секущих: </w:t>
      </w:r>
      <w:proofErr w:type="spellStart"/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>abs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>x_next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- x) </w:t>
      </w:r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&lt;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epsilon</w:t>
      </w:r>
      <w:proofErr w:type="spellEnd"/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C62AB" w14:textId="59A8ED02" w:rsidR="00B502C8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Также предусмотрена защита от деления на ноль, если значение производной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(x) окажется слишком близким к нулю.</w:t>
      </w:r>
    </w:p>
    <w:p w14:paraId="2A55C69C" w14:textId="77777777" w:rsidR="00B502C8" w:rsidRDefault="00B502C8" w:rsidP="00E35C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198D77" w14:textId="77777777" w:rsidR="00E81462" w:rsidRPr="00E81462" w:rsidRDefault="00E81462" w:rsidP="00E35C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EAA115" w14:textId="77777777" w:rsidR="00B502C8" w:rsidRPr="00E81462" w:rsidRDefault="00B502C8" w:rsidP="00E35C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D84509" w14:textId="4C27C03C" w:rsidR="00B502C8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81462">
        <w:rPr>
          <w:rFonts w:ascii="Times New Roman" w:eastAsia="Times New Roman" w:hAnsi="Times New Roman" w:cs="Times New Roman"/>
          <w:sz w:val="24"/>
          <w:szCs w:val="24"/>
        </w:rPr>
        <w:t>Реализация Задания №3 (Сравнительный анализ)</w:t>
      </w:r>
    </w:p>
    <w:p w14:paraId="762D4F5A" w14:textId="35907597" w:rsid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81462">
        <w:rPr>
          <w:rFonts w:ascii="Times New Roman" w:eastAsia="Times New Roman" w:hAnsi="Times New Roman" w:cs="Times New Roman"/>
          <w:sz w:val="24"/>
          <w:szCs w:val="24"/>
        </w:rPr>
        <w:t>Третье задание требовало наиболее комплексного подхода к реализации.</w:t>
      </w:r>
    </w:p>
    <w:p w14:paraId="377B754C" w14:textId="77777777" w:rsid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7A1D74C" w14:textId="7B136814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>Аналитическое нахождение производной. Применение метода Ньютона к сложному уравнению из первого задания потребовало найти его производную f'(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θс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). Выполнять это вручную было бы трудоемко и чревато ошибками. Поэтому была использована библиотека символьных вычислений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SymPy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. Функция f(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θс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) была задана в символьном виде, после чего с помощью функции </w:t>
      </w:r>
      <w:proofErr w:type="spellStart"/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>diff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>) была автоматически вычислена ее аналитическая производная.</w:t>
      </w:r>
    </w:p>
    <w:p w14:paraId="5424F725" w14:textId="77777777" w:rsid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6CD499D" w14:textId="5C59C1AF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Оптимизация вычислений. Символьное выражение, полученное от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SymPy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, вычисляется достаточно медленно. Для ускорения расчетов оно было преобразовано в быструю числовую функцию с помощью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lambdify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. Этот прием позволил совместить точность аналитического дифференцирования со скоростью численных расчетов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77DFC9" w14:textId="77777777" w:rsid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C8DDF0D" w14:textId="0E7B15C9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Измерение производительности. Простое измерение времени через </w:t>
      </w:r>
      <w:proofErr w:type="spellStart"/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>time.process</w:t>
      </w:r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) давало нулевой результат, так как вычисления происходят слишком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быстро. Для получения корректных данных был применен стандартный для Python модуль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timeit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B2FFD0" w14:textId="3F2C47B8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Ключевой особенностью реализации стало использование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lambda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-функций для передачи измеряемого кода в </w:t>
      </w:r>
      <w:proofErr w:type="spellStart"/>
      <w:proofErr w:type="gramStart"/>
      <w:r w:rsidRPr="00E81462">
        <w:rPr>
          <w:rFonts w:ascii="Times New Roman" w:eastAsia="Times New Roman" w:hAnsi="Times New Roman" w:cs="Times New Roman"/>
          <w:sz w:val="24"/>
          <w:szCs w:val="24"/>
        </w:rPr>
        <w:t>timeit.timeit</w:t>
      </w:r>
      <w:proofErr w:type="spellEnd"/>
      <w:proofErr w:type="gram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(). Вместо передачи кода строкой (что вызывало ошибку импорта в среде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), были созданы вызываемые объекты:</w:t>
      </w:r>
    </w:p>
    <w:p w14:paraId="26C3F5E3" w14:textId="77777777" w:rsidR="00E81462" w:rsidRPr="00E81462" w:rsidRDefault="00E81462" w:rsidP="00E81462">
      <w:pPr>
        <w:ind w:left="72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secant_callable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lambda: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secant_method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(...)</w:t>
      </w:r>
    </w:p>
    <w:p w14:paraId="46BCCD2C" w14:textId="77777777" w:rsidR="00E81462" w:rsidRPr="00E81462" w:rsidRDefault="00E81462" w:rsidP="00E81462">
      <w:pPr>
        <w:ind w:left="72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newton_callable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lambda: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newton_method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  <w:lang w:val="en-US"/>
        </w:rPr>
        <w:t>(...)</w:t>
      </w:r>
    </w:p>
    <w:p w14:paraId="0D557E6E" w14:textId="3CE77C6B" w:rsidR="00E81462" w:rsidRPr="00E81462" w:rsidRDefault="00E81462" w:rsidP="00E8146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timeit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выполняет каждый из этих объектов заданное число раз (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num_runs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 xml:space="preserve"> = 10000) и возвращает общее время. Итоговое время расчета для таблицы — это среднее значение, полученное делением общего времени на </w:t>
      </w:r>
      <w:proofErr w:type="spellStart"/>
      <w:r w:rsidRPr="00E81462">
        <w:rPr>
          <w:rFonts w:ascii="Times New Roman" w:eastAsia="Times New Roman" w:hAnsi="Times New Roman" w:cs="Times New Roman"/>
          <w:sz w:val="24"/>
          <w:szCs w:val="24"/>
        </w:rPr>
        <w:t>num_runs</w:t>
      </w:r>
      <w:proofErr w:type="spellEnd"/>
      <w:r w:rsidRPr="00E81462">
        <w:rPr>
          <w:rFonts w:ascii="Times New Roman" w:eastAsia="Times New Roman" w:hAnsi="Times New Roman" w:cs="Times New Roman"/>
          <w:sz w:val="24"/>
          <w:szCs w:val="24"/>
        </w:rPr>
        <w:t>. Такой подход обеспечивает высокую точность и стабильность измерений даже для очень быстрых операций.</w:t>
      </w:r>
    </w:p>
    <w:p w14:paraId="182EE77F" w14:textId="77777777" w:rsidR="00B502C8" w:rsidRPr="00E81462" w:rsidRDefault="00B502C8" w:rsidP="00E35C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FFFE91" w14:textId="77777777" w:rsidR="00922739" w:rsidRDefault="00922739" w:rsidP="00922739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03934D" w14:textId="680132AA" w:rsidR="00922739" w:rsidRDefault="00922739" w:rsidP="009227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Проверка сходимости и аналитический вывод производных</w:t>
      </w:r>
    </w:p>
    <w:p w14:paraId="21B7879D" w14:textId="2BF28D8E" w:rsidR="00B502C8" w:rsidRPr="00922739" w:rsidRDefault="00922739" w:rsidP="00922739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Проверка существования и единственности корня</w:t>
      </w:r>
    </w:p>
    <w:p w14:paraId="51A116BF" w14:textId="2EF8F762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2273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Для Задания №2 (уравнение f(x) = 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  <w:u w:val="single"/>
        </w:rPr>
        <w:t>e^x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- x - 2 = 0 на отрезке [-2, -1])</w:t>
      </w:r>
    </w:p>
    <w:p w14:paraId="744F859B" w14:textId="77777777" w:rsidR="00922739" w:rsidRDefault="00922739" w:rsidP="009227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818B8A" w14:textId="2F4139B4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а) Существование корня (Следствие теоремы Больцано-Коши)</w:t>
      </w:r>
    </w:p>
    <w:p w14:paraId="28D3259F" w14:textId="77777777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Теорема гласит, что если непрерывная на отрезке [a, b] функция принимает на его концах значения разных знаков, то внутри этого отрезка существует как минимум один корень.</w:t>
      </w:r>
    </w:p>
    <w:p w14:paraId="0D1D1FBB" w14:textId="77777777" w:rsidR="00922739" w:rsidRDefault="00922739" w:rsidP="009227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56FB3C" w14:textId="36FC6E38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Функция: f(x) = 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- x - 2. Данная функция является непрерывной на всей числовой оси как комбинация элементарных непрерывных функций.</w:t>
      </w:r>
    </w:p>
    <w:p w14:paraId="6EF108A8" w14:textId="77777777" w:rsid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Отрезок: [a, b] = [-2, -1].</w:t>
      </w:r>
    </w:p>
    <w:p w14:paraId="010B82CC" w14:textId="77777777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FE60965" w14:textId="77777777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Значения на концах отрезка:</w:t>
      </w:r>
    </w:p>
    <w:p w14:paraId="270344FB" w14:textId="30F41B0C" w:rsidR="00922739" w:rsidRPr="00922739" w:rsidRDefault="00922739" w:rsidP="00922739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f(a) = </w:t>
      </w:r>
      <w:proofErr w:type="gramStart"/>
      <w:r w:rsidRPr="00922739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922739">
        <w:rPr>
          <w:rFonts w:ascii="Times New Roman" w:eastAsia="Times New Roman" w:hAnsi="Times New Roman" w:cs="Times New Roman"/>
          <w:sz w:val="24"/>
          <w:szCs w:val="24"/>
        </w:rPr>
        <w:t>-2) = e⁻² - (-2) - 2 = e⁻² ≈ 0.135. Результат положительный.</w:t>
      </w:r>
    </w:p>
    <w:p w14:paraId="437A0A21" w14:textId="65615CB4" w:rsidR="00922739" w:rsidRDefault="00922739" w:rsidP="00922739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f(b) = </w:t>
      </w:r>
      <w:proofErr w:type="gramStart"/>
      <w:r w:rsidRPr="00922739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922739">
        <w:rPr>
          <w:rFonts w:ascii="Times New Roman" w:eastAsia="Times New Roman" w:hAnsi="Times New Roman" w:cs="Times New Roman"/>
          <w:sz w:val="24"/>
          <w:szCs w:val="24"/>
        </w:rPr>
        <w:t>-1) = e⁻¹ - (-1) - 2 = e⁻¹ - 1 ≈ 0.368 - 1 = -0.632. Результат отрицательный.</w:t>
      </w:r>
    </w:p>
    <w:p w14:paraId="36921E5B" w14:textId="77777777" w:rsidR="00922739" w:rsidRPr="00922739" w:rsidRDefault="00922739" w:rsidP="00922739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BE36FA0" w14:textId="77777777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Проверка условия: f(a) * f(b) ≈ 0.135 * (-0.632) </w:t>
      </w:r>
      <w:proofErr w:type="gramStart"/>
      <w:r w:rsidRPr="00922739">
        <w:rPr>
          <w:rFonts w:ascii="Times New Roman" w:eastAsia="Times New Roman" w:hAnsi="Times New Roman" w:cs="Times New Roman"/>
          <w:sz w:val="24"/>
          <w:szCs w:val="24"/>
        </w:rPr>
        <w:t>&lt; 0</w:t>
      </w:r>
      <w:proofErr w:type="gramEnd"/>
      <w:r w:rsidRPr="009227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EAF340" w14:textId="1F3E2C96" w:rsidR="00B502C8" w:rsidRPr="00E81462" w:rsidRDefault="00922739" w:rsidP="00922739">
      <w:pPr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Вывод: Условие Больцано-Коши выполняется, следовательно, на отрезке [-2, -1] гарантированно существует как минимум один корень уравнения.</w:t>
      </w:r>
    </w:p>
    <w:p w14:paraId="29B2AC02" w14:textId="77777777" w:rsidR="00B502C8" w:rsidRDefault="00B502C8" w:rsidP="00E35C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434C9F" w14:textId="3D42AA7C" w:rsidR="00922739" w:rsidRDefault="00922739" w:rsidP="00E35C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22739">
        <w:rPr>
          <w:rFonts w:ascii="Times New Roman" w:eastAsia="Times New Roman" w:hAnsi="Times New Roman" w:cs="Times New Roman"/>
          <w:sz w:val="24"/>
          <w:szCs w:val="24"/>
        </w:rPr>
        <w:t>б) Единственность корня и сходимость метода Ньютона</w:t>
      </w:r>
    </w:p>
    <w:p w14:paraId="34BC0338" w14:textId="77777777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Для единственности корня и стабильной сходимости метода Ньютона необходимо, чтобы первая (f'(x)) и вторая (f''(x)) производные сохраняли постоянный знак на всем отрезке [a, b].</w:t>
      </w:r>
    </w:p>
    <w:p w14:paraId="2BD44DEB" w14:textId="77777777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Первая производная: f'(x) = d/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dx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- x - 2) = 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- 1.</w:t>
      </w:r>
    </w:p>
    <w:p w14:paraId="0ABDEA4B" w14:textId="77777777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Вторая производная: f''(x) = d/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dx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- 1) = 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D20262" w14:textId="77777777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Анализ знака f'(x) на отрезке [-2, -1]:</w:t>
      </w:r>
    </w:p>
    <w:p w14:paraId="3DB239DA" w14:textId="27DE567C" w:rsidR="00922739" w:rsidRPr="00922739" w:rsidRDefault="00922739" w:rsidP="00922739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Функция g(x) = 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является монотонно возрастающей. Следовательно, на отрезке [-2, -1] ее максимальное значение достигается при x = -1: e⁻¹ ≈ 0.368.</w:t>
      </w:r>
    </w:p>
    <w:p w14:paraId="79622846" w14:textId="152F22E0" w:rsidR="00922739" w:rsidRPr="00922739" w:rsidRDefault="00922739" w:rsidP="00922739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Поскольку максимальное значение 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на отрезке меньше 1, то разность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- 1 будет отрицательной на всем отрезке.</w:t>
      </w:r>
    </w:p>
    <w:p w14:paraId="45AFFB97" w14:textId="56FDDE27" w:rsidR="00922739" w:rsidRPr="00922739" w:rsidRDefault="00922739" w:rsidP="00922739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f'(x) = 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- 1 </w:t>
      </w:r>
      <w:proofErr w:type="gramStart"/>
      <w:r w:rsidRPr="00922739">
        <w:rPr>
          <w:rFonts w:ascii="Times New Roman" w:eastAsia="Times New Roman" w:hAnsi="Times New Roman" w:cs="Times New Roman"/>
          <w:sz w:val="24"/>
          <w:szCs w:val="24"/>
        </w:rPr>
        <w:t>&lt; 0</w:t>
      </w:r>
      <w:proofErr w:type="gram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для всех x </w:t>
      </w:r>
      <w:r w:rsidRPr="00922739">
        <w:rPr>
          <w:rFonts w:ascii="Cambria Math" w:eastAsia="Times New Roman" w:hAnsi="Cambria Math" w:cs="Cambria Math"/>
          <w:sz w:val="24"/>
          <w:szCs w:val="24"/>
        </w:rPr>
        <w:t>∈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[-2, -1].</w:t>
      </w:r>
    </w:p>
    <w:p w14:paraId="4634ACBB" w14:textId="0B53BAEE" w:rsidR="00922739" w:rsidRPr="00E81462" w:rsidRDefault="00922739" w:rsidP="00922739">
      <w:pPr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Вывод: Первая производная сохраняет знак (всегда отрицательна). Это означает, что функция f(x) является строго монотонной на данном отрезке, что, в свою очередь, гарантирует единственность корня.</w:t>
      </w:r>
    </w:p>
    <w:p w14:paraId="5BE990D2" w14:textId="77777777" w:rsidR="00B502C8" w:rsidRPr="00E81462" w:rsidRDefault="00B502C8" w:rsidP="00E35C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763508" w14:textId="77777777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Анализ знака f''(x) на отрезке [-2, -1]:</w:t>
      </w:r>
    </w:p>
    <w:p w14:paraId="1CDD4056" w14:textId="1837C954" w:rsidR="00922739" w:rsidRPr="00922739" w:rsidRDefault="00922739" w:rsidP="00922739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Функция f''(x) = 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является показательной и принимает строго положительные значения для любого действительного x.</w:t>
      </w:r>
    </w:p>
    <w:p w14:paraId="6EF9E135" w14:textId="5F5E30FA" w:rsidR="00922739" w:rsidRPr="00922739" w:rsidRDefault="00922739" w:rsidP="00922739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f''(x) = 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e^</w:t>
      </w:r>
      <w:proofErr w:type="gramStart"/>
      <w:r w:rsidRPr="00922739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&gt;</w:t>
      </w:r>
      <w:proofErr w:type="gram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0 для всех x </w:t>
      </w:r>
      <w:r w:rsidRPr="00922739">
        <w:rPr>
          <w:rFonts w:ascii="Cambria Math" w:eastAsia="Times New Roman" w:hAnsi="Cambria Math" w:cs="Cambria Math"/>
          <w:sz w:val="24"/>
          <w:szCs w:val="24"/>
        </w:rPr>
        <w:t>∈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 [-2, -1].</w:t>
      </w:r>
    </w:p>
    <w:p w14:paraId="1C005003" w14:textId="0341906A" w:rsidR="00B502C8" w:rsidRPr="00E81462" w:rsidRDefault="00922739" w:rsidP="00922739">
      <w:pPr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Вывод: Вторая производная также сохраняет постоянный знак на отрезке.</w:t>
      </w:r>
    </w:p>
    <w:p w14:paraId="4A40C5D2" w14:textId="77777777" w:rsidR="00B502C8" w:rsidRDefault="00B502C8" w:rsidP="00E35CE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31E012" w14:textId="55B0F9DF" w:rsidR="00922739" w:rsidRDefault="00922739" w:rsidP="00E35CEE">
      <w:pPr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  <w:u w:val="single"/>
        </w:rPr>
        <w:t>Итоговый вывод для Задания №2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>: Все условия для успешного применения метода Ньютона выполнены. На отрезке [-2, -1] существует единственный корень, и метод гарантированно сойдется к нему при правильном выборе начального приближения.</w:t>
      </w:r>
    </w:p>
    <w:p w14:paraId="1CFE13B0" w14:textId="77777777" w:rsidR="00922739" w:rsidRDefault="00922739" w:rsidP="00E35C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16FE7A" w14:textId="77777777" w:rsidR="00922739" w:rsidRPr="00922739" w:rsidRDefault="00922739" w:rsidP="00E35C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8C80DA" w14:textId="558C351F" w:rsid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22739">
        <w:rPr>
          <w:rFonts w:ascii="Times New Roman" w:eastAsia="Times New Roman" w:hAnsi="Times New Roman" w:cs="Times New Roman"/>
          <w:sz w:val="24"/>
          <w:szCs w:val="24"/>
          <w:u w:val="single"/>
        </w:rPr>
        <w:t>Для Задания №3 (уравнение из задачи газовой динамики)</w:t>
      </w:r>
    </w:p>
    <w:p w14:paraId="45C6E68D" w14:textId="2EE971FB" w:rsid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22739">
        <w:rPr>
          <w:rFonts w:ascii="Times New Roman" w:eastAsia="Times New Roman" w:hAnsi="Times New Roman" w:cs="Times New Roman"/>
          <w:sz w:val="24"/>
          <w:szCs w:val="24"/>
        </w:rPr>
        <w:t>Проверка условий существования и единственности корня была реализована в программе графическим методом.</w:t>
      </w:r>
    </w:p>
    <w:p w14:paraId="739ED00F" w14:textId="77777777" w:rsid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46FFEF9" w14:textId="78D6F025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>Существование корня: при построении графика функции f(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θс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>) (реализовано в task1.py и task3.py) на физически осмысленном интервале (β, π/2) было визуально установлено, что график пересекает ось абсцисс. Это является наглядным подтверждением выполнения условия Больцано-Коши на некотором отрезке, содержащем корень.</w:t>
      </w:r>
    </w:p>
    <w:p w14:paraId="77955DB6" w14:textId="345DA983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Единственность корня: известно, что уравнение θ-β-M может иметь два решения: "слабый" (меньший 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θс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 xml:space="preserve">) и "сильный" (больший </w:t>
      </w:r>
      <w:proofErr w:type="spellStart"/>
      <w:r w:rsidRPr="00922739">
        <w:rPr>
          <w:rFonts w:ascii="Times New Roman" w:eastAsia="Times New Roman" w:hAnsi="Times New Roman" w:cs="Times New Roman"/>
          <w:sz w:val="24"/>
          <w:szCs w:val="24"/>
        </w:rPr>
        <w:t>θс</w:t>
      </w:r>
      <w:proofErr w:type="spellEnd"/>
      <w:r w:rsidRPr="00922739">
        <w:rPr>
          <w:rFonts w:ascii="Times New Roman" w:eastAsia="Times New Roman" w:hAnsi="Times New Roman" w:cs="Times New Roman"/>
          <w:sz w:val="24"/>
          <w:szCs w:val="24"/>
        </w:rPr>
        <w:t>) скачок уплотнения. Физически устойчивым является только слабый скачок. Графический анализ позволил:</w:t>
      </w:r>
    </w:p>
    <w:p w14:paraId="3839055B" w14:textId="62EF1A7D" w:rsidR="00922739" w:rsidRPr="00922739" w:rsidRDefault="00922739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22739">
        <w:rPr>
          <w:rFonts w:ascii="Times New Roman" w:eastAsia="Times New Roman" w:hAnsi="Times New Roman" w:cs="Times New Roman"/>
          <w:sz w:val="24"/>
          <w:szCs w:val="24"/>
        </w:rPr>
        <w:t>Визуально подтвердить, что в области, соответствующей слабому скачку, функция ведет себя монотонно, что говорит о локальной единственности корня.</w:t>
      </w:r>
    </w:p>
    <w:p w14:paraId="6AACC704" w14:textId="09D8254D" w:rsidR="00922739" w:rsidRDefault="00FD2A15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DBA148" wp14:editId="66529CCF">
            <wp:simplePos x="0" y="0"/>
            <wp:positionH relativeFrom="column">
              <wp:posOffset>1485900</wp:posOffset>
            </wp:positionH>
            <wp:positionV relativeFrom="paragraph">
              <wp:posOffset>395605</wp:posOffset>
            </wp:positionV>
            <wp:extent cx="2714625" cy="1568450"/>
            <wp:effectExtent l="0" t="0" r="9525" b="0"/>
            <wp:wrapTopAndBottom/>
            <wp:docPr id="1849080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801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73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922739" w:rsidRPr="00922739">
        <w:rPr>
          <w:rFonts w:ascii="Times New Roman" w:eastAsia="Times New Roman" w:hAnsi="Times New Roman" w:cs="Times New Roman"/>
          <w:sz w:val="24"/>
          <w:szCs w:val="24"/>
        </w:rPr>
        <w:t>Выбрать начальные приближения для численных методов таким образом, чтобы обеспечить сходимость именно к физически корректному, меньшему корню.</w:t>
      </w:r>
    </w:p>
    <w:p w14:paraId="7B0EFF44" w14:textId="7C4B17B8" w:rsidR="00FD2A15" w:rsidRPr="00922739" w:rsidRDefault="00FD2A15" w:rsidP="00FD2A15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A1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Аналитические формулы производных для Задания №2</w:t>
      </w:r>
    </w:p>
    <w:p w14:paraId="345DC348" w14:textId="52911A6A" w:rsidR="00FD2A15" w:rsidRPr="00FD2A15" w:rsidRDefault="00FD2A15" w:rsidP="00FD2A1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D2A15">
        <w:rPr>
          <w:rFonts w:ascii="Times New Roman" w:eastAsia="Times New Roman" w:hAnsi="Times New Roman" w:cs="Times New Roman"/>
          <w:sz w:val="24"/>
          <w:szCs w:val="24"/>
        </w:rPr>
        <w:t xml:space="preserve">При решении трансцендентного уравнения </w:t>
      </w:r>
      <w:proofErr w:type="spellStart"/>
      <w:r w:rsidRPr="00FD2A15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FD2A15">
        <w:rPr>
          <w:rFonts w:ascii="Times New Roman" w:eastAsia="Times New Roman" w:hAnsi="Times New Roman" w:cs="Times New Roman"/>
          <w:sz w:val="24"/>
          <w:szCs w:val="24"/>
        </w:rPr>
        <w:t xml:space="preserve"> - x - 2 = 0 методом Ньютона использовались следующие аналитически выведенные производные:</w:t>
      </w:r>
    </w:p>
    <w:p w14:paraId="5380CCCF" w14:textId="77777777" w:rsidR="00FD2A15" w:rsidRDefault="00FD2A15" w:rsidP="00FD2A1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C197AA0" w14:textId="33AEC9CF" w:rsidR="00FD2A15" w:rsidRPr="00FD2A15" w:rsidRDefault="00FD2A15" w:rsidP="00FD2A1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D2A15">
        <w:rPr>
          <w:rFonts w:ascii="Times New Roman" w:eastAsia="Times New Roman" w:hAnsi="Times New Roman" w:cs="Times New Roman"/>
          <w:sz w:val="24"/>
          <w:szCs w:val="24"/>
        </w:rPr>
        <w:t>Исходная функция:</w:t>
      </w:r>
    </w:p>
    <w:p w14:paraId="4881FAF4" w14:textId="77777777" w:rsidR="00FD2A15" w:rsidRPr="00FD2A15" w:rsidRDefault="00FD2A15" w:rsidP="00FD2A15">
      <w:pPr>
        <w:rPr>
          <w:rFonts w:ascii="Times New Roman" w:eastAsia="Times New Roman" w:hAnsi="Times New Roman" w:cs="Times New Roman"/>
          <w:sz w:val="24"/>
          <w:szCs w:val="24"/>
        </w:rPr>
      </w:pPr>
      <w:r w:rsidRPr="00FD2A15">
        <w:rPr>
          <w:rFonts w:ascii="Times New Roman" w:eastAsia="Times New Roman" w:hAnsi="Times New Roman" w:cs="Times New Roman"/>
          <w:sz w:val="24"/>
          <w:szCs w:val="24"/>
        </w:rPr>
        <w:t xml:space="preserve">f(x) = </w:t>
      </w:r>
      <w:proofErr w:type="spellStart"/>
      <w:r w:rsidRPr="00FD2A15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FD2A15">
        <w:rPr>
          <w:rFonts w:ascii="Times New Roman" w:eastAsia="Times New Roman" w:hAnsi="Times New Roman" w:cs="Times New Roman"/>
          <w:sz w:val="24"/>
          <w:szCs w:val="24"/>
        </w:rPr>
        <w:t xml:space="preserve"> - x - 2</w:t>
      </w:r>
    </w:p>
    <w:p w14:paraId="72C2BD56" w14:textId="77777777" w:rsidR="00FD2A15" w:rsidRDefault="00FD2A15" w:rsidP="00FD2A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8550A3" w14:textId="301D6544" w:rsidR="00FD2A15" w:rsidRPr="00FD2A15" w:rsidRDefault="00FD2A15" w:rsidP="00FD2A15">
      <w:pPr>
        <w:rPr>
          <w:rFonts w:ascii="Times New Roman" w:eastAsia="Times New Roman" w:hAnsi="Times New Roman" w:cs="Times New Roman"/>
          <w:sz w:val="24"/>
          <w:szCs w:val="24"/>
        </w:rPr>
      </w:pPr>
      <w:r w:rsidRPr="00FD2A15">
        <w:rPr>
          <w:rFonts w:ascii="Times New Roman" w:eastAsia="Times New Roman" w:hAnsi="Times New Roman" w:cs="Times New Roman"/>
          <w:sz w:val="24"/>
          <w:szCs w:val="24"/>
        </w:rPr>
        <w:t>Первая производная (необходима для итерационной формулы Ньютона):</w:t>
      </w:r>
    </w:p>
    <w:p w14:paraId="3E734991" w14:textId="77777777" w:rsidR="00FD2A15" w:rsidRPr="00FD2A15" w:rsidRDefault="00FD2A15" w:rsidP="00FD2A15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>f'(x) = d/dx (</w:t>
      </w:r>
      <w:proofErr w:type="spellStart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>e^x</w:t>
      </w:r>
      <w:proofErr w:type="spellEnd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x - 2) = d/dx(</w:t>
      </w:r>
      <w:proofErr w:type="spellStart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>e^x</w:t>
      </w:r>
      <w:proofErr w:type="spellEnd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>) - d/dx(x) - d/</w:t>
      </w:r>
      <w:proofErr w:type="gramStart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>dx(</w:t>
      </w:r>
      <w:proofErr w:type="gramEnd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2) = </w:t>
      </w:r>
      <w:proofErr w:type="spellStart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>e^x</w:t>
      </w:r>
      <w:proofErr w:type="spellEnd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- 1 - 0</w:t>
      </w:r>
    </w:p>
    <w:p w14:paraId="67DA1D09" w14:textId="77777777" w:rsidR="00FD2A15" w:rsidRPr="00FD2A15" w:rsidRDefault="00FD2A15" w:rsidP="00FD2A15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A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f'(x) = </w:t>
      </w:r>
      <w:proofErr w:type="spellStart"/>
      <w:r w:rsidRPr="00FD2A15">
        <w:rPr>
          <w:rFonts w:ascii="Times New Roman" w:eastAsia="Times New Roman" w:hAnsi="Times New Roman" w:cs="Times New Roman"/>
          <w:b/>
          <w:bCs/>
          <w:sz w:val="24"/>
          <w:szCs w:val="24"/>
        </w:rPr>
        <w:t>e^x</w:t>
      </w:r>
      <w:proofErr w:type="spellEnd"/>
      <w:r w:rsidRPr="00FD2A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- 1</w:t>
      </w:r>
    </w:p>
    <w:p w14:paraId="65455CD0" w14:textId="3B560848" w:rsidR="00FD2A15" w:rsidRDefault="00FD2A15" w:rsidP="00FD2A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98C88C" w14:textId="1D3DC1ED" w:rsidR="00FD2A15" w:rsidRPr="00FD2A15" w:rsidRDefault="00FD2A15" w:rsidP="00FD2A15">
      <w:pPr>
        <w:rPr>
          <w:rFonts w:ascii="Times New Roman" w:eastAsia="Times New Roman" w:hAnsi="Times New Roman" w:cs="Times New Roman"/>
          <w:sz w:val="24"/>
          <w:szCs w:val="24"/>
        </w:rPr>
      </w:pPr>
      <w:r w:rsidRPr="00FD2A15">
        <w:rPr>
          <w:rFonts w:ascii="Times New Roman" w:eastAsia="Times New Roman" w:hAnsi="Times New Roman" w:cs="Times New Roman"/>
          <w:sz w:val="24"/>
          <w:szCs w:val="24"/>
        </w:rPr>
        <w:t>Вторая производная (необходима для проверки условия сходимости f(x₀) * f''(x₀</w:t>
      </w:r>
      <w:proofErr w:type="gramStart"/>
      <w:r w:rsidRPr="00FD2A15">
        <w:rPr>
          <w:rFonts w:ascii="Times New Roman" w:eastAsia="Times New Roman" w:hAnsi="Times New Roman" w:cs="Times New Roman"/>
          <w:sz w:val="24"/>
          <w:szCs w:val="24"/>
        </w:rPr>
        <w:t>) &gt;</w:t>
      </w:r>
      <w:proofErr w:type="gramEnd"/>
      <w:r w:rsidRPr="00FD2A15">
        <w:rPr>
          <w:rFonts w:ascii="Times New Roman" w:eastAsia="Times New Roman" w:hAnsi="Times New Roman" w:cs="Times New Roman"/>
          <w:sz w:val="24"/>
          <w:szCs w:val="24"/>
        </w:rPr>
        <w:t xml:space="preserve"> 0):</w:t>
      </w:r>
    </w:p>
    <w:p w14:paraId="41527A60" w14:textId="77777777" w:rsidR="00FD2A15" w:rsidRPr="00FD2A15" w:rsidRDefault="00FD2A15" w:rsidP="00FD2A15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>f''(x) = d/dx (</w:t>
      </w:r>
      <w:proofErr w:type="spellStart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>e^x</w:t>
      </w:r>
      <w:proofErr w:type="spellEnd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- 1) = d/dx(</w:t>
      </w:r>
      <w:proofErr w:type="spellStart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>e^x</w:t>
      </w:r>
      <w:proofErr w:type="spellEnd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>) - d/</w:t>
      </w:r>
      <w:proofErr w:type="gramStart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>dx(</w:t>
      </w:r>
      <w:proofErr w:type="gramEnd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1) = </w:t>
      </w:r>
      <w:proofErr w:type="spellStart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>e^x</w:t>
      </w:r>
      <w:proofErr w:type="spellEnd"/>
      <w:r w:rsidRPr="00FD2A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- 0</w:t>
      </w:r>
    </w:p>
    <w:p w14:paraId="0F4A4A67" w14:textId="142D94B6" w:rsidR="00FD2A15" w:rsidRPr="00FD2A15" w:rsidRDefault="00FD2A15" w:rsidP="00FD2A15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2A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f''(x) = </w:t>
      </w:r>
      <w:proofErr w:type="spellStart"/>
      <w:r w:rsidRPr="00FD2A15">
        <w:rPr>
          <w:rFonts w:ascii="Times New Roman" w:eastAsia="Times New Roman" w:hAnsi="Times New Roman" w:cs="Times New Roman"/>
          <w:b/>
          <w:bCs/>
          <w:sz w:val="24"/>
          <w:szCs w:val="24"/>
        </w:rPr>
        <w:t>e^x</w:t>
      </w:r>
      <w:proofErr w:type="spellEnd"/>
    </w:p>
    <w:p w14:paraId="4DC01C67" w14:textId="77777777" w:rsidR="00FD2A15" w:rsidRDefault="00FD2A15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CF72829" w14:textId="77777777" w:rsidR="00FD2A15" w:rsidRDefault="00FD2A15" w:rsidP="0092273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278294E" w14:textId="569ACA1F" w:rsidR="00922739" w:rsidRPr="00922739" w:rsidRDefault="00922739" w:rsidP="00FD2A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2A65F2" w14:textId="4878F674" w:rsidR="00A562CA" w:rsidRDefault="00FE581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 w14:paraId="528BAC52" w14:textId="07203A23" w:rsidR="00FD2A15" w:rsidRDefault="00FD2A15" w:rsidP="00FD2A15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2A1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Для задания 1 </w:t>
      </w:r>
    </w:p>
    <w:p w14:paraId="30DA601B" w14:textId="2A38493B" w:rsidR="00A562CA" w:rsidRDefault="00A562CA" w:rsidP="00FD2A1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BBD5DB" wp14:editId="665CC2D1">
            <wp:simplePos x="0" y="0"/>
            <wp:positionH relativeFrom="column">
              <wp:posOffset>1158240</wp:posOffset>
            </wp:positionH>
            <wp:positionV relativeFrom="paragraph">
              <wp:posOffset>204470</wp:posOffset>
            </wp:positionV>
            <wp:extent cx="3556000" cy="2057400"/>
            <wp:effectExtent l="0" t="0" r="6350" b="0"/>
            <wp:wrapTopAndBottom/>
            <wp:docPr id="53550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19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62CA">
        <w:rPr>
          <w:rFonts w:ascii="Times New Roman" w:eastAsia="Times New Roman" w:hAnsi="Times New Roman" w:cs="Times New Roman"/>
          <w:sz w:val="24"/>
          <w:szCs w:val="24"/>
        </w:rPr>
        <w:t>Графики</w:t>
      </w:r>
      <w:r w:rsidRPr="00FF25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6AEDD7" w14:textId="66EBA9D3" w:rsidR="00A562CA" w:rsidRDefault="00A562CA" w:rsidP="00A562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1A587D" w14:textId="771ABD07" w:rsidR="00A562CA" w:rsidRPr="00A562CA" w:rsidRDefault="00A562CA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62CA">
        <w:rPr>
          <w:rFonts w:ascii="Times New Roman" w:eastAsia="Times New Roman" w:hAnsi="Times New Roman" w:cs="Times New Roman"/>
          <w:sz w:val="24"/>
          <w:szCs w:val="24"/>
        </w:rPr>
        <w:t xml:space="preserve">В первом задании методом секущих был определен угол наклона косого скачка уплотнения </w:t>
      </w:r>
      <w:proofErr w:type="spellStart"/>
      <w:r w:rsidRPr="00A562CA">
        <w:rPr>
          <w:rFonts w:ascii="Times New Roman" w:eastAsia="Times New Roman" w:hAnsi="Times New Roman" w:cs="Times New Roman"/>
          <w:sz w:val="24"/>
          <w:szCs w:val="24"/>
        </w:rPr>
        <w:t>θс</w:t>
      </w:r>
      <w:proofErr w:type="spellEnd"/>
      <w:r w:rsidRPr="00A562CA">
        <w:rPr>
          <w:rFonts w:ascii="Times New Roman" w:eastAsia="Times New Roman" w:hAnsi="Times New Roman" w:cs="Times New Roman"/>
          <w:sz w:val="24"/>
          <w:szCs w:val="24"/>
        </w:rPr>
        <w:t xml:space="preserve"> и последующие параметры газового потока. При заданной точности ε = 10⁻⁹ метод сошелся за </w:t>
      </w:r>
      <w:r w:rsidRPr="00A562CA">
        <w:rPr>
          <w:rFonts w:ascii="Times New Roman" w:eastAsia="Times New Roman" w:hAnsi="Times New Roman" w:cs="Times New Roman"/>
          <w:b/>
          <w:bCs/>
          <w:sz w:val="24"/>
          <w:szCs w:val="24"/>
        </w:rPr>
        <w:t>5 итераций</w:t>
      </w:r>
      <w:r w:rsidRPr="00A56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9BA11" w14:textId="79DEFCCF" w:rsidR="00A562CA" w:rsidRDefault="00A562CA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97C6D8" wp14:editId="51397CE7">
            <wp:simplePos x="0" y="0"/>
            <wp:positionH relativeFrom="column">
              <wp:posOffset>457200</wp:posOffset>
            </wp:positionH>
            <wp:positionV relativeFrom="paragraph">
              <wp:posOffset>289560</wp:posOffset>
            </wp:positionV>
            <wp:extent cx="4912360" cy="1619250"/>
            <wp:effectExtent l="0" t="0" r="2540" b="0"/>
            <wp:wrapTopAndBottom/>
            <wp:docPr id="179984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407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62CA">
        <w:rPr>
          <w:rFonts w:ascii="Times New Roman" w:eastAsia="Times New Roman" w:hAnsi="Times New Roman" w:cs="Times New Roman"/>
          <w:sz w:val="24"/>
          <w:szCs w:val="24"/>
        </w:rPr>
        <w:t xml:space="preserve">Найденное значение угла составило </w:t>
      </w:r>
      <w:proofErr w:type="spellStart"/>
      <w:r w:rsidRPr="00A562CA">
        <w:rPr>
          <w:rFonts w:ascii="Times New Roman" w:eastAsia="Times New Roman" w:hAnsi="Times New Roman" w:cs="Times New Roman"/>
          <w:b/>
          <w:bCs/>
          <w:sz w:val="24"/>
          <w:szCs w:val="24"/>
        </w:rPr>
        <w:t>θс</w:t>
      </w:r>
      <w:proofErr w:type="spellEnd"/>
      <w:r w:rsidRPr="00A562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≈ 27.06°</w:t>
      </w:r>
      <w:r w:rsidRPr="00A562CA">
        <w:rPr>
          <w:rFonts w:ascii="Times New Roman" w:eastAsia="Times New Roman" w:hAnsi="Times New Roman" w:cs="Times New Roman"/>
          <w:sz w:val="24"/>
          <w:szCs w:val="24"/>
        </w:rPr>
        <w:t xml:space="preserve"> (0.4723 рад).</w:t>
      </w:r>
    </w:p>
    <w:p w14:paraId="54E3573F" w14:textId="7D821BEC" w:rsidR="00A562CA" w:rsidRDefault="00A562CA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2A1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Для задания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</w:p>
    <w:p w14:paraId="6EB73060" w14:textId="4793600D" w:rsidR="00A562CA" w:rsidRDefault="00253299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727444F" wp14:editId="7EA4F3DD">
            <wp:simplePos x="0" y="0"/>
            <wp:positionH relativeFrom="column">
              <wp:posOffset>1304925</wp:posOffset>
            </wp:positionH>
            <wp:positionV relativeFrom="paragraph">
              <wp:posOffset>1990725</wp:posOffset>
            </wp:positionV>
            <wp:extent cx="3533775" cy="2768600"/>
            <wp:effectExtent l="0" t="0" r="9525" b="0"/>
            <wp:wrapTopAndBottom/>
            <wp:docPr id="355033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3312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2CA">
        <w:rPr>
          <w:noProof/>
        </w:rPr>
        <w:drawing>
          <wp:anchor distT="0" distB="0" distL="114300" distR="114300" simplePos="0" relativeHeight="251662336" behindDoc="1" locked="0" layoutInCell="1" allowOverlap="1" wp14:anchorId="3EA1FF89" wp14:editId="2AA2887F">
            <wp:simplePos x="0" y="0"/>
            <wp:positionH relativeFrom="column">
              <wp:posOffset>1304925</wp:posOffset>
            </wp:positionH>
            <wp:positionV relativeFrom="paragraph">
              <wp:posOffset>198755</wp:posOffset>
            </wp:positionV>
            <wp:extent cx="3152775" cy="1771015"/>
            <wp:effectExtent l="0" t="0" r="9525" b="635"/>
            <wp:wrapTopAndBottom/>
            <wp:docPr id="103653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307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2CA" w:rsidRPr="00A562CA">
        <w:rPr>
          <w:rFonts w:ascii="Times New Roman" w:eastAsia="Times New Roman" w:hAnsi="Times New Roman" w:cs="Times New Roman"/>
          <w:sz w:val="24"/>
          <w:szCs w:val="24"/>
        </w:rPr>
        <w:t>Графики</w:t>
      </w:r>
      <w:r w:rsidR="00A562C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7170CB1" w14:textId="041F808D" w:rsidR="00253299" w:rsidRPr="00253299" w:rsidRDefault="00253299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6AADF88" w14:textId="3412B473" w:rsidR="00A562CA" w:rsidRPr="00A562CA" w:rsidRDefault="00A562CA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F511640" w14:textId="77777777" w:rsidR="00A562CA" w:rsidRPr="00A562CA" w:rsidRDefault="00A562CA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62CA">
        <w:rPr>
          <w:rFonts w:ascii="Times New Roman" w:eastAsia="Times New Roman" w:hAnsi="Times New Roman" w:cs="Times New Roman"/>
          <w:sz w:val="24"/>
          <w:szCs w:val="24"/>
        </w:rPr>
        <w:t xml:space="preserve">Во втором задании с помощью метода Ньютона находился корень уравнения </w:t>
      </w:r>
      <w:proofErr w:type="spellStart"/>
      <w:r w:rsidRPr="00A562CA">
        <w:rPr>
          <w:rFonts w:ascii="Times New Roman" w:eastAsia="Times New Roman" w:hAnsi="Times New Roman" w:cs="Times New Roman"/>
          <w:sz w:val="24"/>
          <w:szCs w:val="24"/>
        </w:rPr>
        <w:t>e^x</w:t>
      </w:r>
      <w:proofErr w:type="spellEnd"/>
      <w:r w:rsidRPr="00A562CA">
        <w:rPr>
          <w:rFonts w:ascii="Times New Roman" w:eastAsia="Times New Roman" w:hAnsi="Times New Roman" w:cs="Times New Roman"/>
          <w:sz w:val="24"/>
          <w:szCs w:val="24"/>
        </w:rPr>
        <w:t xml:space="preserve"> - x - 2 = 0 на отрезке [-2, -1]. Программа автоматически выбрала начальное приближение x₀ = -2.0, так как для этой точки выполнялось условие сходимости f(x₀) * f''(x₀</w:t>
      </w:r>
      <w:proofErr w:type="gramStart"/>
      <w:r w:rsidRPr="00A562CA">
        <w:rPr>
          <w:rFonts w:ascii="Times New Roman" w:eastAsia="Times New Roman" w:hAnsi="Times New Roman" w:cs="Times New Roman"/>
          <w:sz w:val="24"/>
          <w:szCs w:val="24"/>
        </w:rPr>
        <w:t>) &gt;</w:t>
      </w:r>
      <w:proofErr w:type="gramEnd"/>
      <w:r w:rsidRPr="00A562CA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14:paraId="24CF5BD6" w14:textId="77777777" w:rsidR="00A562CA" w:rsidRPr="00A562CA" w:rsidRDefault="00A562CA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62CA">
        <w:rPr>
          <w:rFonts w:ascii="Times New Roman" w:eastAsia="Times New Roman" w:hAnsi="Times New Roman" w:cs="Times New Roman"/>
          <w:sz w:val="24"/>
          <w:szCs w:val="24"/>
        </w:rPr>
        <w:t xml:space="preserve">Для достижения заданной точности методу потребовалось всего </w:t>
      </w:r>
      <w:r w:rsidRPr="00A562CA">
        <w:rPr>
          <w:rFonts w:ascii="Times New Roman" w:eastAsia="Times New Roman" w:hAnsi="Times New Roman" w:cs="Times New Roman"/>
          <w:b/>
          <w:bCs/>
          <w:sz w:val="24"/>
          <w:szCs w:val="24"/>
        </w:rPr>
        <w:t>3 итерации</w:t>
      </w:r>
      <w:r w:rsidRPr="00A56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02D844" w14:textId="77777777" w:rsidR="00A562CA" w:rsidRPr="00A562CA" w:rsidRDefault="00A562CA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62CA">
        <w:rPr>
          <w:rFonts w:ascii="Times New Roman" w:eastAsia="Times New Roman" w:hAnsi="Times New Roman" w:cs="Times New Roman"/>
          <w:sz w:val="24"/>
          <w:szCs w:val="24"/>
        </w:rPr>
        <w:t xml:space="preserve">Найденный корень уравнения: </w:t>
      </w:r>
      <w:r w:rsidRPr="00A562CA">
        <w:rPr>
          <w:rFonts w:ascii="Times New Roman" w:eastAsia="Times New Roman" w:hAnsi="Times New Roman" w:cs="Times New Roman"/>
          <w:b/>
          <w:bCs/>
          <w:sz w:val="24"/>
          <w:szCs w:val="24"/>
        </w:rPr>
        <w:t>x ≈ -1.841406</w:t>
      </w:r>
      <w:r w:rsidRPr="00A56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480BA6" w14:textId="77777777" w:rsidR="00A562CA" w:rsidRDefault="00A562CA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AD71294" w14:textId="715CDAF0" w:rsidR="00A562CA" w:rsidRPr="00A562CA" w:rsidRDefault="00A562CA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62CA">
        <w:rPr>
          <w:rFonts w:ascii="Times New Roman" w:eastAsia="Times New Roman" w:hAnsi="Times New Roman" w:cs="Times New Roman"/>
          <w:sz w:val="24"/>
          <w:szCs w:val="24"/>
        </w:rPr>
        <w:t>Высокая скорость сходимости (малое число итераций) полностью соответствует теоретическим ожиданиям от метода Ньютона, обладающего квадратичной скоростью сходимости на отрезке, где выполнены все необходимые условия.</w:t>
      </w:r>
    </w:p>
    <w:p w14:paraId="57EB14A6" w14:textId="7CCB1A4B" w:rsidR="00A562CA" w:rsidRDefault="00A562CA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1073284" w14:textId="371848FB" w:rsidR="00253299" w:rsidRDefault="00253299" w:rsidP="00253299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2A1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Для задания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</w:p>
    <w:p w14:paraId="129724AB" w14:textId="4A1FA1E3" w:rsidR="00A562CA" w:rsidRDefault="00253299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Pr="00253299">
        <w:rPr>
          <w:rFonts w:ascii="Times New Roman" w:eastAsia="Times New Roman" w:hAnsi="Times New Roman" w:cs="Times New Roman"/>
          <w:sz w:val="24"/>
          <w:szCs w:val="24"/>
        </w:rPr>
        <w:t xml:space="preserve">третьем задании проводилось прямое сравнение эффективности метода секущих и метода Ньютона на примере задачи о косом скачке уплотнения. Оба метода были запущены с одинаковой высокой точностью (ε = 10⁻⁹) для поиска одного и того же корня. </w:t>
      </w:r>
    </w:p>
    <w:p w14:paraId="343F17A2" w14:textId="69000FB7" w:rsidR="00A562CA" w:rsidRPr="00A562CA" w:rsidRDefault="00A562CA" w:rsidP="00A562C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106DB9B" w14:textId="3AE20FAB" w:rsidR="00FD2A15" w:rsidRDefault="00253299" w:rsidP="00FD2A15">
      <w:pPr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D7FDDAE" wp14:editId="5FDD449E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334000" cy="2038350"/>
            <wp:effectExtent l="0" t="0" r="0" b="0"/>
            <wp:wrapTopAndBottom/>
            <wp:docPr id="130877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7710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8" w14:textId="081F4012" w:rsidR="005027E3" w:rsidRDefault="005027E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39" w14:textId="77777777" w:rsidR="005027E3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14:paraId="1CE73757" w14:textId="77777777" w:rsidR="00253299" w:rsidRPr="00253299" w:rsidRDefault="00253299" w:rsidP="0025329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53299">
        <w:rPr>
          <w:rFonts w:ascii="Times New Roman" w:eastAsia="Times New Roman" w:hAnsi="Times New Roman" w:cs="Times New Roman"/>
          <w:sz w:val="24"/>
          <w:szCs w:val="24"/>
        </w:rPr>
        <w:t>В ходе выполнения данной лабораторной работы были успешно решены две задачи на нахождение корней нелинейных уравнений с использованием численных методов, реализованных в виде интерактивного программного приложения.</w:t>
      </w:r>
    </w:p>
    <w:p w14:paraId="6D42CE42" w14:textId="56E9757F" w:rsidR="00253299" w:rsidRPr="00253299" w:rsidRDefault="00253299" w:rsidP="0025329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53299">
        <w:rPr>
          <w:rFonts w:ascii="Times New Roman" w:eastAsia="Times New Roman" w:hAnsi="Times New Roman" w:cs="Times New Roman"/>
          <w:sz w:val="24"/>
          <w:szCs w:val="24"/>
        </w:rPr>
        <w:t>Были изучены и применены на практике метод секущих и метод Ньютона. Оба метода продемонстрировали свою работоспособность, с высокой точностью на</w:t>
      </w:r>
      <w:r>
        <w:rPr>
          <w:rFonts w:ascii="Times New Roman" w:eastAsia="Times New Roman" w:hAnsi="Times New Roman" w:cs="Times New Roman"/>
          <w:sz w:val="24"/>
          <w:szCs w:val="24"/>
        </w:rPr>
        <w:t>шли</w:t>
      </w:r>
      <w:r w:rsidRPr="00253299">
        <w:rPr>
          <w:rFonts w:ascii="Times New Roman" w:eastAsia="Times New Roman" w:hAnsi="Times New Roman" w:cs="Times New Roman"/>
          <w:sz w:val="24"/>
          <w:szCs w:val="24"/>
        </w:rPr>
        <w:t xml:space="preserve"> решения как для задачи из области газовой динамики, так и для трансцендентного математического уравнения.</w:t>
      </w:r>
    </w:p>
    <w:p w14:paraId="36EFA905" w14:textId="79575D5B" w:rsidR="00253299" w:rsidRPr="00253299" w:rsidRDefault="00253299" w:rsidP="0025329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53299">
        <w:rPr>
          <w:rFonts w:ascii="Times New Roman" w:eastAsia="Times New Roman" w:hAnsi="Times New Roman" w:cs="Times New Roman"/>
          <w:sz w:val="24"/>
          <w:szCs w:val="24"/>
        </w:rPr>
        <w:t>На примере Задания №2 была проведена аналитическая проверка условий существования и единственности корня, а также сходимости метода Ньютона, подтверди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253299">
        <w:rPr>
          <w:rFonts w:ascii="Times New Roman" w:eastAsia="Times New Roman" w:hAnsi="Times New Roman" w:cs="Times New Roman"/>
          <w:sz w:val="24"/>
          <w:szCs w:val="24"/>
        </w:rPr>
        <w:t xml:space="preserve"> теоретическую обоснованность его применения.</w:t>
      </w:r>
    </w:p>
    <w:p w14:paraId="0000003B" w14:textId="27A56645" w:rsidR="005027E3" w:rsidRDefault="00253299" w:rsidP="0025329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53299">
        <w:rPr>
          <w:rFonts w:ascii="Times New Roman" w:eastAsia="Times New Roman" w:hAnsi="Times New Roman" w:cs="Times New Roman"/>
          <w:sz w:val="24"/>
          <w:szCs w:val="24"/>
        </w:rPr>
        <w:t xml:space="preserve">Сравнительный анализ (Задание №3) наглядно показал преимущество метода Ньютона над методом секущих для рассматриваемой задачи. Метод Ньютона сошелся к решению за меньшее количество итераций (4 против 6) и показал лучшее среднее время выполнения. </w:t>
      </w:r>
    </w:p>
    <w:sectPr w:rsidR="005027E3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7D86"/>
    <w:multiLevelType w:val="hybridMultilevel"/>
    <w:tmpl w:val="ADFC4A76"/>
    <w:lvl w:ilvl="0" w:tplc="37F2B7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CC0B0E"/>
    <w:multiLevelType w:val="multilevel"/>
    <w:tmpl w:val="7044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6013B"/>
    <w:multiLevelType w:val="hybridMultilevel"/>
    <w:tmpl w:val="4C829E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B673A"/>
    <w:multiLevelType w:val="multilevel"/>
    <w:tmpl w:val="C7B4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91115"/>
    <w:multiLevelType w:val="hybridMultilevel"/>
    <w:tmpl w:val="28664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F1F34"/>
    <w:multiLevelType w:val="multilevel"/>
    <w:tmpl w:val="90C8DD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AEF41BA"/>
    <w:multiLevelType w:val="hybridMultilevel"/>
    <w:tmpl w:val="70AAC5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025136"/>
    <w:multiLevelType w:val="hybridMultilevel"/>
    <w:tmpl w:val="9A5AF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E6638"/>
    <w:multiLevelType w:val="hybridMultilevel"/>
    <w:tmpl w:val="4C829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D871A4"/>
    <w:multiLevelType w:val="multilevel"/>
    <w:tmpl w:val="28A492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29409222">
    <w:abstractNumId w:val="9"/>
  </w:num>
  <w:num w:numId="2" w16cid:durableId="542643286">
    <w:abstractNumId w:val="5"/>
  </w:num>
  <w:num w:numId="3" w16cid:durableId="706685856">
    <w:abstractNumId w:val="1"/>
  </w:num>
  <w:num w:numId="4" w16cid:durableId="2101363134">
    <w:abstractNumId w:val="7"/>
  </w:num>
  <w:num w:numId="5" w16cid:durableId="1765687949">
    <w:abstractNumId w:val="8"/>
  </w:num>
  <w:num w:numId="6" w16cid:durableId="309484979">
    <w:abstractNumId w:val="3"/>
  </w:num>
  <w:num w:numId="7" w16cid:durableId="1975527813">
    <w:abstractNumId w:val="2"/>
  </w:num>
  <w:num w:numId="8" w16cid:durableId="503593165">
    <w:abstractNumId w:val="4"/>
  </w:num>
  <w:num w:numId="9" w16cid:durableId="1798335086">
    <w:abstractNumId w:val="6"/>
  </w:num>
  <w:num w:numId="10" w16cid:durableId="140039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7E3"/>
    <w:rsid w:val="00060423"/>
    <w:rsid w:val="00204F3F"/>
    <w:rsid w:val="00247374"/>
    <w:rsid w:val="00253299"/>
    <w:rsid w:val="002578C1"/>
    <w:rsid w:val="0035132B"/>
    <w:rsid w:val="004546D9"/>
    <w:rsid w:val="005027E3"/>
    <w:rsid w:val="00707062"/>
    <w:rsid w:val="00760CE6"/>
    <w:rsid w:val="00796EF6"/>
    <w:rsid w:val="00911CCF"/>
    <w:rsid w:val="00922739"/>
    <w:rsid w:val="00A562CA"/>
    <w:rsid w:val="00B502C8"/>
    <w:rsid w:val="00C3083C"/>
    <w:rsid w:val="00C32730"/>
    <w:rsid w:val="00E35CEE"/>
    <w:rsid w:val="00E81462"/>
    <w:rsid w:val="00FD2A15"/>
    <w:rsid w:val="00FE5819"/>
    <w:rsid w:val="00FF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A109C"/>
  <w15:docId w15:val="{C99C9317-9D6D-4ED2-AC2B-D0D74298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299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204F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35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5CEE"/>
    <w:rPr>
      <w:rFonts w:ascii="Courier New" w:eastAsia="Times New Roman" w:hAnsi="Courier New" w:cs="Courier New"/>
      <w:sz w:val="20"/>
      <w:szCs w:val="20"/>
    </w:rPr>
  </w:style>
  <w:style w:type="character" w:customStyle="1" w:styleId="cm-variable">
    <w:name w:val="cm-variable"/>
    <w:basedOn w:val="a0"/>
    <w:rsid w:val="00E35CEE"/>
  </w:style>
  <w:style w:type="character" w:customStyle="1" w:styleId="cm-type">
    <w:name w:val="cm-type"/>
    <w:basedOn w:val="a0"/>
    <w:rsid w:val="00E35CEE"/>
  </w:style>
  <w:style w:type="character" w:customStyle="1" w:styleId="cm-def">
    <w:name w:val="cm-def"/>
    <w:basedOn w:val="a0"/>
    <w:rsid w:val="00E35CEE"/>
  </w:style>
  <w:style w:type="character" w:customStyle="1" w:styleId="cm-keyword">
    <w:name w:val="cm-keyword"/>
    <w:basedOn w:val="a0"/>
    <w:rsid w:val="00E35CEE"/>
  </w:style>
  <w:style w:type="character" w:customStyle="1" w:styleId="cm-operator">
    <w:name w:val="cm-operator"/>
    <w:basedOn w:val="a0"/>
    <w:rsid w:val="00E35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2008</Words>
  <Characters>11448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Андриянов Эрик Вячеславович</dc:creator>
  <cp:lastModifiedBy>Эрик Вячеславович Андриянов</cp:lastModifiedBy>
  <cp:revision>4</cp:revision>
  <cp:lastPrinted>2025-09-25T16:14:00Z</cp:lastPrinted>
  <dcterms:created xsi:type="dcterms:W3CDTF">2025-10-08T11:40:00Z</dcterms:created>
  <dcterms:modified xsi:type="dcterms:W3CDTF">2025-10-10T09:59:00Z</dcterms:modified>
</cp:coreProperties>
</file>