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B414" w14:textId="568D1A4E" w:rsidR="00C65DEA" w:rsidRDefault="00D629FB" w:rsidP="007F0739">
      <w:pPr>
        <w:spacing w:after="0"/>
      </w:pPr>
      <w:r>
        <w:rPr>
          <w:noProof/>
        </w:rPr>
        <mc:AlternateContent>
          <mc:Choice Requires="wpg">
            <w:drawing>
              <wp:anchor distT="0" distB="0" distL="114300" distR="114300" simplePos="0" relativeHeight="251663360" behindDoc="0" locked="0" layoutInCell="1" allowOverlap="1" wp14:anchorId="2A4EAC73" wp14:editId="0A02298B">
                <wp:simplePos x="0" y="0"/>
                <wp:positionH relativeFrom="column">
                  <wp:posOffset>-452120</wp:posOffset>
                </wp:positionH>
                <wp:positionV relativeFrom="paragraph">
                  <wp:posOffset>-509145</wp:posOffset>
                </wp:positionV>
                <wp:extent cx="7764328" cy="1282144"/>
                <wp:effectExtent l="0" t="0" r="0" b="635"/>
                <wp:wrapNone/>
                <wp:docPr id="2146506476" name="Group 4"/>
                <wp:cNvGraphicFramePr/>
                <a:graphic xmlns:a="http://schemas.openxmlformats.org/drawingml/2006/main">
                  <a:graphicData uri="http://schemas.microsoft.com/office/word/2010/wordprocessingGroup">
                    <wpg:wgp>
                      <wpg:cNvGrpSpPr/>
                      <wpg:grpSpPr>
                        <a:xfrm>
                          <a:off x="0" y="0"/>
                          <a:ext cx="7764328" cy="1282144"/>
                          <a:chOff x="0" y="0"/>
                          <a:chExt cx="7764328" cy="1282144"/>
                        </a:xfrm>
                      </wpg:grpSpPr>
                      <wpg:grpSp>
                        <wpg:cNvPr id="1933033513" name="Group 2"/>
                        <wpg:cNvGrpSpPr/>
                        <wpg:grpSpPr>
                          <a:xfrm>
                            <a:off x="0" y="0"/>
                            <a:ext cx="7764328" cy="1282144"/>
                            <a:chOff x="0" y="0"/>
                            <a:chExt cx="7764328" cy="1282144"/>
                          </a:xfrm>
                        </wpg:grpSpPr>
                        <wps:wsp>
                          <wps:cNvPr id="867968512" name="Rectangle 1"/>
                          <wps:cNvSpPr/>
                          <wps:spPr>
                            <a:xfrm>
                              <a:off x="0" y="0"/>
                              <a:ext cx="7763037" cy="1282144"/>
                            </a:xfrm>
                            <a:prstGeom prst="rect">
                              <a:avLst/>
                            </a:prstGeom>
                            <a:solidFill>
                              <a:srgbClr val="0D215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97950022"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61075" y="488196"/>
                              <a:ext cx="2466975" cy="320040"/>
                            </a:xfrm>
                            <a:prstGeom prst="rect">
                              <a:avLst/>
                            </a:prstGeom>
                          </pic:spPr>
                        </pic:pic>
                        <pic:pic xmlns:pic="http://schemas.openxmlformats.org/drawingml/2006/picture">
                          <pic:nvPicPr>
                            <pic:cNvPr id="242563117" name="Picture 1" descr="A black and white background with small white lines  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b="60177"/>
                            <a:stretch>
                              <a:fillRect/>
                            </a:stretch>
                          </pic:blipFill>
                          <pic:spPr bwMode="auto">
                            <a:xfrm>
                              <a:off x="4544878" y="0"/>
                              <a:ext cx="3219450" cy="1282065"/>
                            </a:xfrm>
                            <a:prstGeom prst="rect">
                              <a:avLst/>
                            </a:prstGeom>
                            <a:ln>
                              <a:noFill/>
                            </a:ln>
                            <a:extLst>
                              <a:ext uri="{53640926-AAD7-44D8-BBD7-CCE9431645EC}">
                                <a14:shadowObscured xmlns:a14="http://schemas.microsoft.com/office/drawing/2010/main"/>
                              </a:ext>
                            </a:extLst>
                          </pic:spPr>
                        </pic:pic>
                      </wpg:grpSp>
                      <wps:wsp>
                        <wps:cNvPr id="247053779" name="Text Box 3"/>
                        <wps:cNvSpPr txBox="1"/>
                        <wps:spPr>
                          <a:xfrm>
                            <a:off x="443346" y="872836"/>
                            <a:ext cx="3136232" cy="264695"/>
                          </a:xfrm>
                          <a:prstGeom prst="rect">
                            <a:avLst/>
                          </a:prstGeom>
                          <a:noFill/>
                          <a:ln w="6350">
                            <a:noFill/>
                          </a:ln>
                        </wps:spPr>
                        <wps:txbx>
                          <w:txbxContent>
                            <w:p w14:paraId="7DEA62C5" w14:textId="29394D2D" w:rsidR="00307189" w:rsidRPr="0036650D" w:rsidRDefault="00014408">
                              <w:pPr>
                                <w:rPr>
                                  <w:color w:val="CBEFFF"/>
                                  <w:sz w:val="24"/>
                                </w:rPr>
                              </w:pPr>
                              <w:r>
                                <w:rPr>
                                  <w:color w:val="CBEFFF"/>
                                  <w:sz w:val="24"/>
                                </w:rPr>
                                <w:t>White Paper</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g:wgp>
                  </a:graphicData>
                </a:graphic>
              </wp:anchor>
            </w:drawing>
          </mc:Choice>
          <mc:Fallback>
            <w:pict>
              <v:group w14:anchorId="2A4EAC73" id="Group 4" o:spid="_x0000_s1026" style="position:absolute;margin-left:-35.6pt;margin-top:-40.1pt;width:611.35pt;height:100.95pt;z-index:251663360" coordsize="77643,1282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DPQWDEgUAANwPAAAOAAAAZHJzL2Uyb0RvYy54bWzUV9tu4zYQfS/QfyBU oG+JrYsl242zcJMmCJDuBpsUeaYoyiIikSpJx/Z+fWdISc5tu5d02+5DFF6GM8PhmTPjozfbpib3 XBuh5CIID8cB4ZKpQsjVIvjj5uxgGhBjqSxorSRfBDtugjfHP/5wtGnnPFKVqguuCSiRZr5pF0Fl bTsfjQyreEPNoWq5hM1S6YZamOrVqNB0A9qbehSNx+loo3TRasW4MbB66jeDY6e/LDmz78rScEvq RQC+WffV7pvjd3R8ROcrTdtKsM4N+hVeNFRIMDqoOqWWkrUWz1Q1gmllVGkPmWpGqiwF4+4OcJtw /OQ251qtW3eX1XyzaocwQWifxOmr1bK39+e6vW6vNERi064gFm6Gd9mWusH/4CXZupDthpDxrSUM FrMsTeIIHpnBXhhNozBJfFBZBZF/do5Vv33i5Kg3PHrkzjDxboLfV5qIAozO4ngcx5MwDoikDWDM hY1E6Aae+o6uCDlg9s9sXvfM1xVtuUOPwRh04Zqm2SydTsKoj9Z7yBEqVzUnoY+Ykx4QYeYGwPEF cIDHyJ7BYXhUOm+1sedcNQQHi0CDeZc59P7SWHgyEO1F0KpRtSjORF27iV7lJ7Um9xTT+TQKJxP0 GY48EqslCkuFx/w2rgCe+su4kd3VHOVq+Z6XACVAc+Q8ceTDBzuUMS5t6LcqWnBvPpyMx44/0DrS FZ5wvjiFqLkE+4PuTkEv6ZX0ur2XnTwe5Y67hsPjv3PMHx5OOMtK2uFwI6TSLymo4VadZS/fB8mH BqOUq2IHyNHKM6dp2ZmAd7ukxl5RDVQJpAr0b9/Bp6zVZhGobhSQSukPL62jPEAbdgOyAepdBObP NdU8IPWFBNDPgEOQq90kmWQRTPTDnfzhjlw3JwrgEEKhaZkboryt+2GpVXMLVWKJVmGLSga2FwGz up+cWF8SoM4wvlw6MeDnltpLed0yVI5RRVzebG+pbjvwWqDBt6pPNDp/gmEviyelWq6tKoUD+D6u Xbwh6Y+PWsHm8NeRPIyeZf+niyGcsmsMpC+ozWfpaKi+W7cH/r4iF7WwO1db4c7olLy/EgwpACd7 IgnDWTaDHIgGJgExtO55pBf2RyF2gl0qdmeIVCcV8A1fmhZSH0OLEHws7qaP7Oa1aHsWwHF3Q3i2 J5XwhSD5Knuq2LqBRPZtg+Y1tdCzmEq0BuAy503OC6CjiwKAxKBlsVBJWi2kRf8gxa3mllUuuVxa s46shg3n9N5PvNFHqDNJw3E2CQiUzGQ6DWepN9HX1ChJ0xnuY02NocuBbPBp2lfkniA/i0OdX94T NwTHvj+0RUk0SeMwhNLii/zVADZScMMACEuS15TdQX4XZFMJy0kO0xX0ULggbEVMQ+u626uF5Obn n7bLX9xneXGw4pJrePaCMGBDQApp6I7knAhoaDXWqUN8hsdI/ceAjRR7C046MukJ5xsj3bVIAG3N sAkg+SJIx2GWvRLwJN/8rgrIHgqU53izh23XSCaTJJlm0DM+byfjKJwlEyDpvp0cp32F75V8Efax unv+fdIL7LNznxP7hhMbx3+hF4uSbDyJs2zWg/oGKeBXtSUxvgH6AHyLrRixW1juyBLXP8YsSRwn qYvsNIum8RNmicM4jWIgbAxvlCbp7JXRHXosDDSB6p/G8HovRnzvNY7sNt92V/wvWgxA2LduL+z/ qblw0IafkK4/7X7u4m/Uh3PXjOx/lB//BQAA//8DAFBLAwQKAAAAAAAAACEAebCg1hJhAAASYQAA FAAAAGRycy9tZWRpYS9pbWFnZTEucG5niVBORw0KGgoAAAANSUhEUgAAAlIAAABNCAYAAABtwIoU AAAAAXNSR0IArs4c6QAAAIRlWElmTU0AKgAAAAgABQESAAMAAAABAAEAAAEaAAUAAAABAAAASgEb AAUAAAABAAAAUgEoAAMAAAABAAIAAIdpAAQAAAABAAAAWgAAAAAAAADcAAAAAQAAANwAAAABAAOg AQADAAAAAQABAACgAgAEAAAAAQAAAlKgAwAEAAAAAQAAAE0AAAAAw9pmSgAAAAlwSFlzAAAh1QAA IdUBBJy0nQAAQABJREFUeAHtvQecbVV5v/8jooCIggoi5cIFBAEVCzZUBMSgRk1UbAkmKBj/llgS 7BosJCaxxR4NClixoVHsgAgqYhdE+qV3pBdLjP/nWbO+++45c87MOWfOzJ3r3e/n8z1r7VXett5V 9t5nzqz1xz/+ca3/t0i01lpr/XGRRC2ImPhKO6B1EKI9O4LfgLPA2tT93naLZWt0QvbQtFi6qdBS 028cfYZ27IQbLuY4TVj1RWGXsez8tCjuXlQhGVuFduO7qK7vhI3hgT8bo8/IXZwI7cngJGlPlJEZ roIO6hsbyN8GFW4LngFOBJ8BDwceHP7Mdrb3uqOl5YGM4dLSaqY2q4ueMzVfnJL2/GrnF0d6J6Xz QOeBzgMrPeCOv/bKywXJ+dSmoH3AyEbhIpj8gkifANOehdoD0sbgn8DLW+yvJv96cDj4LSi00Lah m4e6UQ5tjsX/LbReU9aXg+Wo+tn1DwulXx1LdVrq5Bj931JXclXoV8fQm8DcCOqnRYvpVWHzmiST 8W2PrWub60E3F9akIFjNbPUQte4C6/wH+P+eifC/ynGDhG4DMjEsKCpYVzJL5AO92gcU1Fvr/yjb AfX+HTwR/A74ZEpb7greDW4PDqftNfYPj4WwrfK+HfKGPRhoj+Pgq8jFIv0z7GG9LJq0V7+FigVl LHTMI2JepI63zIvDn3Bn5xJkzBv7+uq3lLnOdLSae8A1DXKdXQ9THFsPVTdrVq1bqHVBER11HhjL A65Ibxmr53CdDPpbwbXgcnAxuKbi13VBdLJIpmWSWF5KlsCHk7eq4WFgD/BOsDPwQJIDgvpGZyf+ f4N3YMcZ6T9Jm7KgkHogeDbYGuRgSnYGaYMbjRvPGeDz4AZ0mq0PTeZP6LgfXO4FlKVv4ieyDUU/ D11XgMPQzTiZGNVxcLz+HDwMDNJlYjLHYBQ/OE4/BP8D/ncxxmkMXRe9Sx1D5d4NPBVsDhzTFcDX 69d0vsILqykxvn4twkPUrpjgjapz1APVL4Dj+7tufPFCR0vPAwTtYtLVCDsZHApeAHYDd49XyP+Z yPWqTNHDQ2bRhXQj8EJwJZD8QrnkpA+Z/0OFZceBR4EctiZiDvzaem3I9Y/BKKReWwGfCsrLzXvB CP5fBqPQeTTeZlIKwauxkfzm4CSwOtDFKHk3sKDjMyk/LwYffVHxDNJeeqw6UNj5azEGYwFlMIaf 6BncG7nevo7vktgfFtD8VcK6d970Xq8SpVYjoW7yi/FI3OB3gbtLxYNIDwAXghMZtKNIf8jdxsWk 5QvbJlz3e3phkwWlBFG9O9oWYS8ALwI+KfDJin5Tt/ainbypPt0TLAOHwO9o0l+DSf0FSvyiLuWx N+lc42hbn/jcNERbmkyMIs8neHkNGl8pJH603r+ELO0dgwmOv/KUswFwDCXlpbwUjPDR1r/dLePS LhslL9+M0/rk19EHE/bFKPosibYt++P3O1bFEvO+5ruD7UjFGu+z6p/VJskY1zF0nkqOr3PKdSNj XmIg7SnvaJ4e6OfLbt0ZzakeCFyEFoucFG4UkoerLcHfgKeD0xjQY0j/m0E8k7xPp8iWR72m892k YD2YEkzKtVWVuz9Zv1TuqynliyzmSSlqqCziXOlT7fQQdhjwIObrPul/I2vqcl6fysv4Je3HMLpb Z59+uvfrN4ky9VKesZYDda989St+r20nNt7GDQTbQpfx6avNXUB0SFoaDPFhe8dWeySZ9/KwvhFq oyEofDI/fk4f78TL644h+q8pTfRTfNSO+fJlc+fWmuKIP0U763z9fbUt64UHqhya/xTNXmU2ZX0h 3QslngL8Qym/MnIcY/E50o6G8EA2gyGaTqzJtMUPri6Mlrm5+d2jvRhUDx0fYiB9VXabmpIszGEK GYU3ad7R35b8AejwZuD3Mdqb4mwLdTZDn3bEt28nfywom2tkcT0paus2iKc6R++kg9quivIF1S9x Q3o9/ndMP1v9MYzv4g91dAwdV78Mb6z+M7g9yLj7fUAXnyNBnnyRHYnkZV8PfNeDUXSk+RpLSzGu 19jBmKfhGct2mvw8WXfd4wH3IvIkJf1H8n8BPLC6H+9K+fGsmX4dp7uZwyGzUTb72dpMsq53MrSv 3TC8A7kfOAQ8lAF8JQN5Gak/dDnJJzmwLxFU5MMbEc2B7U5UuUH+LbirzYDU1nWqZPqn7WyTQ9SV 5N8APg7/G0nL9zeUZV5CJpfdq5spbyz8Z/W3BxQxL4LXd2DwJPAQkMXnUvJHMKYenDvqPNB5oPPA kvaA+48Ksp7duUdRr/2ivzTX3jfVag3+zOuUVeUCB6g9SOa9698Q/DX4IgP8YAbbQ9RtHXSo3Z4m 41H4VJ7y9unXPeDm0wRfxfl9rhx65pKZdm6oHk5/BJ4BDoWvr2dKf2VRVsgyr9tp6rp0YTwQf2c8 xpVCf+/YflPRZuMhuvyGWG3TrhspP18dRxLWNe480HlgjfVAz1oz1163xvppNsPHPUh5IBgFs+lg nYOXAUze9P7Av+B4PJugfynnkymS+R2m7C8feHsSz7918a9+vgL2AX65MRS9ct1O2z7IU4kjaPAs 8B3gxjqDoj+pG7IGmZYnVDMadwUT80D8nrGfJ+N+c6fE1Dz5lu4T0nESqnQ8Og90HvgT9kBda9yr XL98kCG5n01sPSsc/4Q/xn21N9vhYjZ3ZWAG9U+57dyovN4KvJ9N0C/AfZ60vOYjPxa5mRo4kPxz gDmI/MEg33exXB2iD9kZlHoDTxh4hwO/nF7+kq7KKfIoK6T8mlW+WB/kL+/Uq1Tbt2S6j4l5YAF8 mrGMjl73lqWuSzsPdB7oPLDkPFD3Qv9i2rWr7Imkng26tQwnDENu5KOShwZ/0dtXGHPBdv4FRk65 ZMvgeEiY7aDgAKbegb07eAf4S+DvNY11AKRfOdSQ+gV2dfL7UB8C/woSSPpE2bMFUepj1xW098t6 zwf++b7liJn25MvTW3gqQ7v2BT8Avsb0OvXd0ymcsZpS4nY1Vb9Tu/NA54E1wQPeWEL5IrlfaTkb +OOnpv4k0cXAv2D3IUFHs3hgnAOJG4WPAXPYaTb/Hjk5bCgjBzb7ReagfmET/l7bfwvwVnAtA/sd A4C8J5WhNq4cYkjLgYX0vvT3ELUrUK+8zoveFM2gtqw8+jTw/hE9ToCnT8s86JGs1CvXprRV743B C8Grgfp8GOwE3gUuB/n5hWl8LO+o80Dngc4DnQc6D0zCA+5X8iF9J/vTB8wC9zl/Rb6931HU0SAP 5FAzqL5dnkPQKRR+Bnjw8GnToAORg+CfcfvzATuAbYF/CeAPq3kIsV/6JqVoGlkun3JoIt0O+AOX +zPI53owEXMNuG3oF/IvEXyy5aHMJ13qoi0JmnZbihtKvQUGn0/jvgpejPyBf1kY2TXVDn3xL+Cv gLKF9Apwb/BacCooAT6MfbTtaA30QGJrrvhfFa5ZyrrFH0t9bi1VHy51v2V8h02Xsp+1YaHnd7Xf J1P+AU0hysp/vlgI2UvJ35PSZZiDlAcIDxdu+LY/Bef+G+lIhMLb02Ef4J+M7wI8VHlYGHRwoaqQ 9TnE2H43cBD8Xkzq/yFLHZfTKU6y1HaQByefBPmdKF/laZNPhGIj2b6UeuV7GLoaHAoOhq9/7Ve+ t6W86GOeein6K2dP4O9KeWDyYGpZ6j2U+oV3D4svp//X4fVb0hwiKe5oTfZAYioxFl9Y3i4b1C7t J532ysu1cla1bm1b27pEx3ZZ9DVt+7PNY9h8+I/Cq61Lu3+/8vnqN6odyhukk7xSt1h6Dat/b7u2 L9t6Jx/9V4U9bd0ifz56tXnErl5/eF3r3MeyZ1lcfuDWzHyobZN82jLadSmfTc/56NGWHRmRmbqU 59q0Xeb1IHKTHpXWRYHbgfWBp1bz/oDlIBQZKHQWeA/CHg986vLTKjgHiXrZN2kPsPw8jO2qkVD5 BfTeXpTbp/Sr7bbk+n1A2T4p81A07CGKpoWUfTbw961eZ4nyyU/7jStlK5NqU+X4FO454NPAQ5SH Jg+lscs0T/juQf6TwP/tdxf7K4PrjtZADxhLAeYbB4mZvt6osdLEi337NpxnYQ9fZfSdh3UeFGn9 dOvhM0+tZnaXf4U+aXRs65VeVZfiu/RL3ZipfinyB/WPnMgmbXTs7ZM28rSuXvc2m/e1fAOYlZib TRZ1xbe0bWJttvbzVnBEBi1b7KltfX2cmKi6l7Gzw0LaEt2qjJH1mkO3xgbtmI0qn7Qv4zgH79nY FZ+FJ2ljV3xs5+RruznjbFaBAypjQ3RRbMraXaKLZdQnnkuTfu3bfc0P80Sqt49PUqTfI9xT7Jwn 16qIhxaddwvJf1F2PKmHEV9xrQ/y1IdsX8og287Xhc+Cx6/g569VF+fEGVWessohhGt/NNFXZ3md 1uZVgoa6QaQ8HSt9F7wWvifAU3uaf0vRK5v68iU+0mW0exF4GdDfPgXrfZWoDMly6/3rQZ9cbUf/ t8F7BfmO1iAPMO6Jy6Sezo2Nhow525mmkLwH92kL2dTl9HZpP58U2WUOyD9y5Rd9WjYUMe02tY6i KX1Lgwl/RAZs9c80HSMqunptHir+8xJ4rY6Nf203Ag3br8hCzrTxVU5bftWj3UaFG3+PoFffpsqq FSVFnuvnjPW9rZPtbWdqeeXhehk/WrUUKD6eppc+7WNPiZdqi7pP1M8ybPP2snds67VNG6pl7Zgq NvXqb4fKv7TtZ2PDdHqm4d1P/vSmg6+q7KIbrWLbwA5VVvNEjP7N3jqw0wgV8kOG/KfNlUF+obz5 njN9svc3vuknepyDVBj349e3rDqqHMCiGGVnkD+ADt8BHho2AAa5AyBmI416FvAfHvuURyLbLHoe YnTcRpR7gFHOZkD+6j8Mf9u4aDmofgH8HcAf2LwWvuFf+Ghfr2zaWvZ00peDBwBlq7f8pLYO7bz6 2U7ZzwePhM/fIePHpAmIdnuadPSn4gHGmKEuG3eJA/Jl4ad8I3Af7Lwn2AL4Bws+6fSpsLHiX4te AS4GZwBfwV9LSnVZDIyZslhV/lwOT/Cg21Sc08s4dD4rVwHbgJ3JbgN8fX4XcAfgnajtbgRXgYvA meA0+vt6nOop3bgeWzf4tClzo9d/myPLrxTcC2wOXBt8mu5c8+buSnAB+BX4CfrcTKqCztdxdPPm cBOgHtrta3rYNj6k6P+VdYRUNXyi7w3fjmAZ8GZRHvrQJ9jXAcf2HPBz+JwLXPAdfxmXOKFuZJrq PvUE3c7hRbny703q9zq3A8ac46qujr0+0m8XgrPAqfR1XPWXejfrJOX6eVEIuYhr/Nz4WOHU+RUT /8BoK7Ap2BCsQ7n6/QZcAy4F54JfgnPglRtyx7L4eVx7oht8pOimXvr2fsA3FsanX33x6yfG82+B c1m9VgD9fGbVy3oxzb/qB21NuWP1a66vISWZPg6tMuN8GdC+tSm/iLZNzFI2kORhpbyh/DxRyVO8 I5mdSJcD14bib1Jtjr8v4/I84IMR51+Zb9Srk/pMOwB5PRvRDzZFl9KffOFHH2M5uriGun469srQ xzeAJp4pd52yTF3lNXCejXOQku/YhGLFMShGtgzUR2F2X3AA8ImMZFCUwSlX0z8sdxI7oZ8KjgVO 3kLwzfeVtqHgX8ATwe2Bcu07iC9V04JRGTrv5+AQcHTVV72nDW61haRZOJT3YvAi4KSIbLIDKRNB /dx8HJvfga8Bv8zuJFbGbPrTpKPV2QPElmOcBcC8B6cng93BVsDN2QWg39w1bpz4HqguoO/xpF+C 5+mkZTEgP/KhAD50K3oZey7+5T8NkN8HPBa4AbgpeYDyhqhfjKrb9cAD1YXw/D7pl+H1U1J1056R dbNvD8Fqah5aTv7BJPsCU+eii/l6oJeco9cBb5rOpt9XST+Hfm5AZTxIuZy+EdGmkHXJk8r/zUCZ lh9D/X+QevDI2iYv7XVjcXz1pZvo3cCdgDJ76VYKXOsupt8PSdXvu8oWUNaQ3n4Dr9OPtNyk2ZD8 diR/BR4OXEeNOce2X8y5TvaOq2vljykvMUfS3OFbtpDUssf1Up/oY9fjxwN9vDPYEtwZrAv6keOk ny+lr4epr4MvwKscXMmX9Z90JOrRzQFTt51g8nTwMLAMeMPvAbYf3ULhNeAS+v2C9GjwTfh44MlN dtK/o+4AYPxpx6todx6p87etv/XGzT+ApwDH033427T9Z9J2Wy5nEvxo2hycXRv062PA04AHV9cG /d1v3lFcbmR+TXo5fU8ide4dA1/9U+Ye10NT1Sd+8GbJWHb89bXzfyMwSBf3XNeBK8H59D2B9Ivw dE3w5qDMc2VQvpKomIsMHuk3U8kfP0mqcreTC2lhvJLjcDn7pS/ppuBrQIq8pFOl0z9T579f2bvq oZFlopM+EpwEJNs6IOljWT+yPm0NBskfAH0QKDaaJh8rc01aFj7S5eAjQN2kyJ5Nfrvud1Pd/uiT r+cBN6bGz1w3OpC/E/Cp3DAUm46m8ZbAO9mGV+yZdIqMzwB9EPltWyluyF+ul04DW09aj0nyQz99 5xw4Hkixzaesbj6OV7+NcE410o90Q/B68DNwEwi5aDoXTZUb3xo3KSdbyH4/BW8Abobq5QYzMrX7 kd8TfA6cDzKeptFNXebS7Vba/BK8C+ygQqRloSKdtqbkulV/IPle8qZKHlmX7kb+beB0kDkV/Yw1 /RbfxW9eh/xnra5Jj6t8y1zheppu1kmWg8yp5eTPAaHryOzYalfGgLKngOPAVUBSL/3S67+23raT 9O+Z4EVgnfA2HZbol3Ut6+YdKXstMGZuAKHEVq9e7fK0Vf9fgfeCjdWFNH7p67vapqmj/VGgTdp/ //Dqbe+1RJvY08Q4ZU8CXwUePkL6Tp6iHQuxx/J2LFzE9RHgIZFDvtG3CJ/jI+1Js0/cnvxrwC+A PgupQ3TLHFKXtm5pewEZ92MPhtqf+aO/PWBL2nczeEZtk/lhvAb2+z5ok/HroaOMn+kgop18EtOP Iv8FcCEIqUPmWD+brLNc0tYV4FPgocokHWktTXvSBwL38PbYq0vvHFOm8tVD6OuQ+/iPwatAedBD 2sRX4xMK56IslAqQHDg3kWZAGmZjZOCTAXgkeQNWisypq/6fMfbfqb4DyGJyAPnzgCSfoBQM+Ig8 HSqkz4LNQIKtpDGxpzw2LKf828DBkoaRPdVyqm36nUrhPmBtUCZHj9zIc+E7EQxDCdSjabwluA2Y ZlNkTDJFRneQGtKhjolNSR8CjgEehCTjyHhPbFo2G9mu3d6F9DjQvukYeiOgX/Rah/wbwQoQUjfj 1nQY6tVNPd2496+2l5jkutEvedJsFP0OUk+yv0Q7F9DvAdcs496NaRiKLbaNPW4I+1S+M3QrAqdk Wpd5uR35MyqPjNljuLaNc/q24F/BZUDq3binSvt/ak90s8U1wP/84B2/tjd+i2790rQjzdgac8eB 3AAqQ1m98ijqS9qZ9csGjusJYK+q16zrDe0avcmPfJBKf9LY49r4bnApCEXHtv9S15umbcbP9Fzw GpC9ptG5n49TRvvSjjS6bUn+f0B8TbbM7bb/LBtE6mLMxI7vki+HvOrrjbm+GEjOAWPkWbWu7Ns1 3+hP/UlAcrwlbc0Bregde9opbWKbZ4I3ggtASHuGXRu0xbaR7/UKcBBo5lZbdjtvG69J4+N9yZ8O 9JUk31F1sX3IsXob8GlWmWfkG/+VOxErViGpqHp8D3wGvAB4ncFrlKWsHz2WwneDK+Hzb6QHAhcV H0m6sPkIbjYeqfeRpjJ9fPof4H08vrs6zmo/yrPM61rnI0QHaU/6vBXcD0h59DesbPto9xfB68CZ QJ36vR8Ob9uXxdt2Ha2+HiB+8ijaA8EhYAeQ+HW8y90Q6dngR2AFuBT4KNqF3bv/7cADQfoaP/b1 UfvuYCvk/B3x6sI7W1zSdIpoV77HQeorh7eDJwL5ydc5Jh/jUDoF+KrufHA5UL5tnY/LwQPAvYF2 2VfY1+8uvQMZ2nIkkLgc6XVVeVRPH+08FGwDMqed11eCH4JTwRXgZqDuvkbbGui3BwH1+V8QHbck /0H4Ph+/fU2duC4LqWuA+Ra5KJR6yqwzr42SY3MscCNzndgfKEMdLTM9EZwGLgK+wvk90C6fDOwE fP2zMZBsb3+fWB8A1kP2P5L69AvVZuhG1UqyHvKftbtZPJWat4CtgTwl9b9NyU3pou6uSfrOV4zG nK8h7wHcxJeD+Ixs8eMjSD8O/4NJDweuZW5sJLPrZ9thKfxIM4eW0ffDQPmOp7ZkPLy+Cfjq0Xi9 ENwAHCs3ya2BcXp/YFvH7w9A27Tx1WB7ZPkjzB5QZrUl9S3djINPgF1B9FKGvlaG88Y4PR1cBm4G 1kU39xd1M2aim3FxGDL+HmVOJL89uAOQ5Nkm7Szxm0J1tKhe97ZPsxlp7ScvY/D94MnA+R679J/k qzJt8jXppSD+viP5LYFrwgOBOqevOm0F/hnY5uXI8eeOtHkaqQdE0oz/vjR4O3DNim3aZd55dRL4 ObgSuN9b5+vUTYHx7DqwOZCUZz/rXwA8ML4BeWXsI7usVmowC+XU68lW+iSQmQM5bUC8HofgVRxO 6hfTzgPDUPRyITgQ+AjvFuCdUOqSUjSDrEt9Tp4XUPYU4KJUAopUJzaUa1PgXZY/B/EPwMfz8ssJ OLwp6kupt715dXgz2BTIt698Fan1yl8feNc3DOWk3z2RakZzvAzOdnycA8dXx8e3Z3D98IzRsNzp k7H2LupcYCwYF204bo8HxscdgTHqk421a2ocWm79E8CXQUg+6mjqXZobzKxzlzbGV/RaRv4rQL3C J3PmZso+DB4JvBPeAKhLdNNPXltu/d7AzdV5KoWfc+B6sB8o8U+qDgVV39meSMl3a3AmUDf5a69P puRpna9L9Zs6xW8+ZfOJ9l3BXuCLQIpeppKvq+4zaEypU0/1Nt0W2F6Kn95BXlmmvwGuVZI3a/8J HgruDNSl13/qrO7bgVeCi4Gkbvrtt0B73whcE7KeTlu72rq32ugb+WXdzFpE0R9PAS8A2wO/RtDr O6+Nuc3B08GxINT2n68JXwyK3+tYTtONuuaa/FGgTdrn4cGYLYc70tK+lcZmY/X7wLHX9217ruH6 veBeQF/rK8fEWBXmE6e7kf8AuA5Ivb7+PGWOSdGn7dvkqYuO0dm5qW5S2z9enwdeAxKnvvor/iJt 62ac9tON4vI1gLuTPhM4LyPj1+SfVf1X9u2aj37GbPTSb9K5wANM43PzbaLe+Wisfgroa+Naf4fH L8m/DGwPNgLa1Otvx8Cx2Blov2Mkxd/ydPzfq2zSHM7aqjTl1N8HnAHsox7R5RLyLwfOTcetN5b1 tfoZ51uBA8GpQFIXKTa+hLx2rA303VoqMBfpGEmDpE8ChU7sIFUdlEXo/fDWCb8DUuRPXc38tN5F SWM1VLJstn7tOuXY90SwE1CPTMpmclcdE3i2EQb1oUDfyMNBa/Pmsi+ljX3MrwBPA/q1GRzyjXzz FQZv0ZH0ReAqIIXn1NXMT2VJR4MtgTymgmBaSE72AhmfAfol8gfpmbE7jbZbT1aLyXJDP33nWB0P pNjmBB76IEVb/Z/DyqPIa7u+ir/01UXgGcBJngU5C6up8ZLrzEn1c0O2n/3lo3/j45PJ76BXSJsY i5csa8EFw4UyeoWXNsvnocDFNIcc/ZLFsp9uttOWPwcuVOEnf+kKsBdoYtN81TUyDqSsl15NgYdH 9XI+ugG64LlQx2/q09bN6+hbxoLrO4LngxuBpF6uEer5MbAJ0L+NfvFjq3xb8h5Ypaxj3yL/YiBf 1yvH4mvATV2dIl99hLqJjG3WJK/ddL4K2mOifvJ9NJBXbO43vvK1zRPAhSD2kS3+u5b0DcBNpS1X Pdt6FV2r/frE9s8G5wP1UT/TjMnTyBeb4jNTifJGT/JHgTa5H/Q9SNW+mUNu1vo5Mk31s9Bf9wXx tfr2+tpr6xNn5h8AvgLa9hhf2vRhsB6IjxobilH1g/qM7SfJ2y/+Vq9bweFgK3Dbao8+UrZjHX/3 02036o8H6haebyX/IaCO8lfexA5S8MpcVC/99HagbO1wvJWn3M+CzUDbpn7+tiyxqr36++sgsW0q b+1xjuvLvv6udfpSHewX+hEZ54z87e/Y9/OvukRf22wBDgNtu7j849mgrJ/NOFs6BzlIkoZInwTF IXXQ+wZPI2DIjDwrv8eSvxo4OFLkT131/4yhw7QPP1MdfjP4IPAxoxM6g9rYRZnODwwgnbwL+B6Q j4EzLEW+OgtP7Z6iM8BFTttt1lXdDFxlu9hnspAdirRV6g5SbeeOkceHjoFzwEVMim/PID/UQYp2 iSfTDcBxQEpcmPdgdW9gm7KoDqMubbP42s/N48cgceqmJB0GvBGwbdGllzflxtsTgQuZNqqb89K8 64CvG5wzo+qWBW0b+n4LyNc5FN1OIL8MTJuLXKuPuh4I2qRt8lAv85eDfYDti26kzXzutTPXtMm4 6pP9gGtDm5TxV2CGv2qZ/a3bFpwOJPtEv9jpWnooWGcU/9Fe3hmv5eQ9cIR3fPd1yjzQZEOYZjfl OXTck/ypQJKHcAwuA08C+k5ZovSJn3pT6qNX7L8/Zc6N6Jb18RLKylM9+7T5tK/Ja1ebtG22g5Ry Hef3A9sao8o2dQzfBZyv6mm7We2pY1J41rzz5H9A4ots2Q+V8RJQ4qy27bVLecp9EbgeqF987ZO6 NwH7R7dp/ds+Sp62sdc+y8DJwNgK5B/og2vAvJ9IwaPoRprYegr5m4DxrDz9cyP4V6DdjZ7RfVBK 2+JDUm3yRusDwHVHmyT9pv/2kgdpdCh+q2UPpfw8YJ/ocyX5+wHbldf/g3Rol9NW3Y39zcCngfzk q43SP4FyGCv9StHsHzKQdJbkAmpQ5uAz58C3FRyUh18m+IbkswiRHYmi62ydbBOnXEX+xepE2iwY 5BubkjcFOtc7kCcDF2vJQA3NJj9ykxokTs4dI7+mjez2Ne2Ub7DtAI4AkoOaQCsFs3wkALqDlI6d B+Fj48A54GYhxbdnkB/qIKV42mZMn0DeeEhcki139fchtc20uVbLLJ+BFl/rstjIJ5tmFhmKyhMr YypzL/xybawda0NIG90Q1fFzwMWubLRtV1IWHjPSnnY5JN2DPm4Ekrpl03Wh0sfl7rPalQ3nQMp7 yb7ZOJ2fyp+xcNbyvrrVuizo63P9BqA+8nYhl7T9LiC+zeYiT+PCdFuQNcy++kwKDw8KZUMnbe6u yc/Qq10W/1EW33lguQJIWVfM7wXk1fBO3+pHN4APA8dUxHduOk+obfyuS0OUD9StaUSGdpG5I/mz QPSK7V+izDXU2Ck87W8+fMjrnzbZt+9BivLI+2vy6p8YNXXPelfl79gUv0Ue131tih7tfrTdDLhe Z65rl37T/37HRxsa/u1rypeDxAPZwsNYfU9tpy+avuT76mW57UNcx/bdyP8CqFPGM35XzjVg3gcp 5cIna4Nz4KdAH0jKcw17W9qRL23r9UCbaNfYRV5fOAdNDwXxt3LEcaDMa9LMvcyHV1B2A1CXzNuM f4ln+8wF9ZVsV9NHks9+nzj+CmXlRjSNuZ6VVEpa0INUVTiD9Hnk6UCdIUWHqauZn9bP1Sa95Gtb N5a9q9wyqWu+Pai9TtdxrwcGpzwyyHPJj24JBif8W0ACInY3sqMLbTKYLrwukD6mlGLH1NXcn9G1 O0jp3HkQrp7XQYr+xpWLhendgZuz5BgZI95F7wtsk6cWpf0watOnHbdZZDysXQ0k41f6LlB+FuTE mv2Nt5cCyfhVL+kUsBUoNqhPzU+L3dn0pH1sT9w/ibJrgRTdfkl+c9DYnTzpgSCUuZW14t+pcHzi t8YXs+nUtoO+8YMHycy32H8dZWXjbPOzD1Cu6bYgG6f9sj6YXlrrbZfDWGNjm2e/PH3iu8g7krLM 7azR76bMNa3xQbUvsfBU6tQjerk5uAm+sLabtun006O3jL7qE79lXJ9LmZt4fJex9cvtxk0Td+lb y4c6SNEncjYhfzwIxR+udR4a9VnaDhWntG/bE7/tRPnJoO03858A+ruxp9qRfm+mzjmd+U228PGh gbql3Xx0ezZ8fg0Sb0n1+bwPUvDI2MbGV1FmzMg//vgm+TuAkW2q/soYufbo/42B8y/8neM3gufU 9kUX8xLlHwGJNX2tbrkxyM1okTHVY/An/UrM1HQL0qzRWWfOoax8h0wuQzEdLG4yNSiUACoBBddz wB8qhhFi//CYq71/GfRl8CS+eX8Msv3LFf8aoPzVQtKWTv6liXXbgneCN4H4TX2tm01+4Vvb2c+/ fHk5PF8NDET/0sRAIZnSwXyVX8rI+9rxOeBI4F97/C+Ir8h2tDp5wHEG+esT/wrnUS39jZHPga8D /2LOTa78iJ79Wu0GZiv/xCXdyyZyPB0OrZ1cgKz3r338CxUXH3/I1raJ5a0pLxue9UDyr7XeBC4C tjdu1U17htKNfs6n/CVMOYRRdCLQZkndrN8ZqJuUBbPfHLdM/WxzIfggsL/zvMzdYfVr26BddL8A +Fe0UuT4V367Ue9iX/Qi7adX6VQ/rHfOmr4bOeeS3o7URZlkrRn/hoX6vmTbWmE/7f4C8K+PpHIw I90TeBj6PShU5TjObij+VdPdgfrIwzLj7QPUO66/IV+I/FDjajuhHDomPYL80UCdm3gk/wIaeMgr 6x7pfMk43QUoR3ukq4Fr7G9Jp8WqlXNRjz3q6T7xK/r9J7gGaI9+U+bjwf2pd/POPMpfu+rnx4Db A9ds298C3kJ7/5rN9o5LmUdcz0m0b/s6PvwUHZ1HGS/HYWKkzKqjNjoHngKMMWNOmcbgIbS7iTQ2 cTlc/NCnrAvwto9xq7+vIn0L0E/6zfl2B/BM2q1Hvbq07VQv561kql6XeQHZX4p/pq4Gf7bbXU+z i2vTlPsXq+pSKEJzvarT6HMJijghovR89ZKPuBa8F+zPIJzDIHiIKYtZz4DQpAysfbzT2IP042A/ kENMWTC4bg8kl9MoctPGQH8eMo+Ap3zJTv1/LVLbZmMxa52TZCvyrwf/BTYGyjegbB++ZDtaHTzg mFcY6xsAF9kNgRPdhfZGcDi4GZTJbxyQH5lqvxKD5OX7ReAcMG6MI+nJwAUxcy8xtQtlHmRKXNb6 40i/DQzO5hDg9ajU0k1ebnrfAB5+2rrtybULdXQj25fiH+eoa4eLMG6etsj27dhbaL8KDzceKH4A TNUrcnYl70FgLr1oUvznWqYdbgyfrnoV/yuLsvnQSXQ+vzLI2G3H9Vbwdv1wjVNGiTvS5eCBQNIe +7j5vRU0uqjjOLrZp/bzYOB4ut6eX3m7bumLBwvqlV8OHqQjk/3Rsz2HHA9tcB4dTr1vHTyw+mSC ZPR5RJ/4xE1b/keB7wHLhTb4ZuFvQJsyFo+icCtgu2Iv6c+AX36Pj5wD1o1E6lb104fG6EeB8zu8 osNIfGdprF+lfYBxpJz453h0OKHHptTRbDiq9tjY9UV/fwnor4ytPO8FdgNSdDKfNc18ZDvvxqXw 8AbyDHAD0M/iMlAOcui5lsotRfIEqhGTCIQ4Q17eSXwXXK/xpOU07+BlAC13AL2G3OCeA44ATn4X AQdOnrPpF5mm+ti7ok+B/eF7InwN/PIUjHxfG6lXt/vS523gICCvTMTZZNOso9XAA46hdzU+FZKy +B1H/jRQ4mxQfNhhBMomehZ9vKuWsgA9ivydQTkYkRqvPgHdC2Tjs613iZ8Ezs1JkvKkM8EVJbdy 3t+f63WA824Q6UcXS+dY+XcZpO0FlcvRSJ+D8pqOni6Yl1cOmav34Dq+qVUDE/tEn2+Rvwh40JvN poHMrKCvNgtJfiuA18qSrwdjdZQcOylrnJvQ5qVkKuas9xD7E+Cha1IHPNcv19Efwtc11/hOjDte fwnmQxmLh8Bkx8pI/tpjjB5e5058X5uMnujv6nP9Y5wdAdxUlactYk/k3Yn6HLiK/ZS74W8EjPPY /1naeci0X/vm2ctxKHyPo/MK0Iw5+cTJOHzTJ75OzO5JhWuE5cr2YHEkkJwX87LJcYPU23ni+H0a uP7ETvdldZBo3uyh3pBFR9vq822BFJ9MXc3xqfyqg6k6fAG8AbwJ/Ct4KbgAlPmYRczrpUSTGPzY 42ALSaceBt4NNqmOKj5wMOqAUFwOMctp8zHwPrAMODAORviFJ0UzyDoHVN5uXH8LPEStQIaLSznJ UpZF0awRkbsz38++nKL/AfsCZUcu2cYe8x2tJh4wvqAS2zW9J6rfu6qfie6E/TX4g23SvrYZOak8 jB9jzRuJk4CLkrFpuZuqm5HxZZlxuwl4FJASd26I3wfq5CZB0tyt225cylxfAYNzKpOywZDfGjSb O/m0JdtQNsqfUnIWetl+EvopS9tdnH2SJJW1gnQr4AEvfu2nF9UNZWy/SknTVh82LcbI0L/c8NH1 dOBds6ROytjWC6h816OmdyLdA/hKyjbqZfsPAmOi0Y38vKjGRuw+HGb6UXKjFY9D/w1plycP1g1D 8Vl03YtOy2pHY9d6D/xnAjfiScQCrApl3f4KVz8HiQdjcEvwWCBlXLYm/wBQDhek+sO5fRSQPExN 2wO8HpWwMa/mPUB+GRgLjqcUP01djffJUJVY05ebwuLBwDmaGFpB/hvU6fsit44/l6NTq29s+CJc vMlKPHmj8AjkbaDt5DMOPybva7jEge2fTTvj3bGb9qRafQV1Aym6kF4B3gneBt4Mvgp+B4p/o8BA Rquo4g7I1cBJBEGvCd59Pw8cjhPvjSNKEHKtPCeAweJdxKHgL4CDoR6zOry2ISkLk4uT/bzT81Xe Z0BZMORPWTN5MpCk5SkV6d2ofg94PXCBsL3jNIwONOtoKXugjrebmxvxTsAFyTE2vtxsziBGyiHK tpNC5U/y/34BPFBJLjjSfYAxVhYa0i3BciBljfAgZb85Fx87DUPY2T6U3UyffwPvAO8E7wevAX5J NwsolzMoa8Rp1HhnnCdJMxqOWCBfcQtQNylrgAeSddXf8Sk1s3+4kboplLElLYc/+8/ebXBt7RvZ bs7a3iYPw5JtlGOMubbcC0iJubPI/8oCeLoWhqdF86XEl7FzHkgsKVv9dgbSbOM71aL1WXXU+W6Q 8mhv6rb8FlDG2P6VSZuUWX3uOu1TqeOBqWOp/usBD01S5G5P/q6lZOXmfirX/rGRB36Sifk7vvUw YcxmHJNWNcZK5BE+2uQTNkk7xU+xxcNbeRCgTZMAPN2L9dOV8P5lleW4SsbyspJb+fFtspcDx0PY 9qHgZfBwTXUPLgd59YP8yFiVp2htvenXULu85uPv0iYn5abDKs7EqLujxzRFJ6iXMnTyY8AWOOW1 ONM/yTVQSP74t6SvA/cAGTSyTSCZ7yV52t/20fv95D3BngNPy2wT+8gWYSU4qc8hylcZ/wr2Alkc EsBJqepoNfeA8eDCu1W1ww3HsguAd5VlUpu2J7rX41KNQbufD64FLkSJKRdH5bsAuiYY+73x50J2 E5iYTvKSWja6Af7AIqA+N4JsxmT7knNZuhC4sZXFETtim3XzIQ9AvYeUdSkTo5CH5MvsgL3tdWUU HoPaunGWw5nsa6Pb17Qcys3jk7uQbFPLsxadzLXjmo2nVs8/0U5kuhH6RzUe4HcFxpf2G18e6r4H ojPZoSjtN6S1T0gk7TFm9PMpVXaxkXxspWreFNn6zXjTDstuB+4JpIzv1uQ9dEuW6eNTWvm5Ypum Q1N4nUEP48EHBlL0nboa77Ptv61hYWxZFngTI2mf86U9p70cmVrzV57adjp4DIjM9clvDYps2htX F4DPg22Bdjs23rC+nPo7kr6dWPBmMIcmx0xyjjTzZKpo6jN69MYQ5e1mzSPHaYWLfdFSMsGwHB0y 4YZRR6t03ChkHyeyP+K2HekHwWvBgWBjEJ5z8U07dXfQPT0fAj6GXf6ptP1t0wRXBseiWu5jx2eS fzVQJ6n0IZ1NfmSXDt3HauMBx82N+O49Gl/CtU9gPGS5MfrkqqfJ+Jc17txoXGilxNaymleYC88W QMri7+FuBfGcDaJULtBHnv4U9q4NVe9B4tw8pauAr0om5zC5Tvmgl6cLtJCa+T11OeMzfV0X/HkC TJroxq7A34KsnV5LkTt1NfW5CUliLmP/K8p6D4rtPvPNZyP0SYx6KtcxcxO7B5BGjitjEV/6ZMTD lCQP+Z4JXHc9wJUnbBP2d/zsBm6s5qCkXcvUCXneqEjerGxQcivn2tlcZ17Vqokk8eHFcHMubNni 2i8WWtVDZcPDg6vrk6S/LVem5F+yum75h1RpXyrG+HDieyhznXReXwDkmbhVh81AqByE6POfFDwE 7A2MN/t7A/EysDf1R5MezRj9jFS+DVFnrK4N9KX8mr+mpY7LlfO2nZeBnZYEoaiv1Qx8DfdxrUZl kYzzBulqfQZu2La2c1K4sBwMngW8M/e0nUlJdlbKwJbgoeXlYD/wXVD+UoS0OUCZz4Bor9cS+UNI nge8i5BnAnQ2WyKb5h2tZh4wvpx7TnAp4+zCIX7TO1FtNAki1tw0sxkkBtXDvOXOv82BpJ7OQ5+k XA9K/JouhH7yhJQ5CsV3N9BJ/XM9Co9x2jr/hqG0U7/40xsnzF25MA/DaI42g+wu8pVHf8c1B0DH VToXGHMLRbH/HAS4cbm+qovxvwWQ+j4NmKrq+xmeHlJykElZ7NE+42EilLEiDc9LYSzczJWtTT4l cT/JQcpDhwdGKf6+mLztR41zeQwk9asxZWxdQsP7Auf0oLgYyGtARfzrwdUYkm9s8MAi3Yoe7oVi IoQtt1ZGkRFf69ccovMU2jOEv5n1/1H3UfAwYMzpew9eDwI+qHgebU4h/RH4KfCQf34d24yva539 jFP/MKx57U0+vqBqimy0VEilHZj7Aye8g6F+cRzZgWRbg0YM094gsJ3tJSfALiCBMReftiOj50n0 fwX4PigbDQOBz1c6Pdd1gJTlBvYq8CKQCUd2Thtio7L126Qmi7I7WkAPGA+QEoxtN5U2PZaLl4Of 1RjJOLfbzCfvorIP2AnIO/xdZFwcrTfdGEiJKx+HZ0ErFYvx0Z47Q8grX/zEb9F5iC6L2mQhDyvD GLIOje5aG2bc1ely/OzTneK3EX0+jFxlSVeArNOWuW6VOBtRZvjRvRz6jV0p434xeeXk2rqJEr7K d2m1KXuG8lzDc3OkTJ+YhaKPT4S1oW1H2sw3VYZ8/c5c9Jovz9K/NUbula4RynGfVKY/znkHyyCS iZI89etLQORpW3v9tA0qTsUx6Qqu96XNv4BnA0nFjHd19/Ar9gIe0FzbLqDPmaS/AD8Hv4SPv1pf /EiqPJ9Q9fWrlUuNHodCvs/sq3AfZTNypp4mnaDmE7hk+1K7Pn1MQ+36lJmGd+S5+XwMvBIYwPh6 +iNlBqHwopxsOeXad2fwDrCnfSrCm8uBZBtJW+03TB/bd7T0PFDiArUyph6sXDCau6IFUNk5nziP XK+Fc87URbFNN3LhD4O247RdP7G8c2RizJYWo4z1YmsVf07beFBCfXw1dZMKLaDfI9+nNL2HSf8N T/t3ntJWlQZSS1cPUR4QpfjXJ6fG8VC87DgGRZY2hZTXzB3sctP30CFZZx/3ipvrPlD0a9lC1Xjk vKx8lKntPv2Uf+SSnRgpQwpv0weAD9UykomTvsvhTeaRrb8LVZ8WP1TfX0XFC8EXgHvzA0HWPtfX xKIx5HnD197a8Qxgvf9p4Uekx4BvgvMARWX/LmeT6nOKVz6RKRer6kPDUcpv1N8NHZ4AfL2QJzQJ 2l71dKakUe8GpwLbxkHWpw3ZWcl29h2mve2UqbO9u3gduj+n5h3IGe/lKcujRwfegHgi+Ap4NJAs jw6lYMCHbQJP0p8BZ9S2w+hem3bJEvaAsbWQ8G7d2E0M6wqvQ8Z3s0DVQjcA21jX0XgeWNXz0zHN oSO6OK5iIakty9hrkxub6+G4lI2x3d/1PzLb5fPOsz8l/pPqO2UFHjKyb5nvnUftOUf1xCl6LZgP +miszNi1UOuWa0/WLH2tHKm9bjU3A+y31tvOV3J+J2ov4J77UXAu8AbC8XE+GH+2/w3IOucYbgrs 49niZHAo2AE4pvEz2SkyEJcC+aVaDd8fLAdOuAThDKWpk3Si+l8M/hO8E3wA7A1irH3lO4gHVYVS nzTlvam8Qj4G/CcGyt/PUA/f85eBJS3tnHjmIQdNujN4LngjsI92ms6lY+Qm9S7ydeAI8EXgq5q5 dKdJR0vMA71j5oR2YhsTC03KjnwP5Ykt0+QXWoeO/+J5oD3eiyd1paR+cZV1cWWrP+1c5tvqbGWv DY6r+60PPxZ63UgMqYOHRdetQeTm6/fFykGJ/Ddp+E2ufd26G9gb7Ay2Bj6R8smUsL2Uw6gxeifw LLAPeAv4KPAPGkhYRNnjF2PBLsIGfXjIqAbvSJv9gV8gHIYyaDrIg8V14MlAQ58NPLTYRqcnJTsW tfvr4OPAi9D7XAeK1LLyRVydmnw7Jb8cvAHsBzxw5SDY5k3xDCr8WqXnkfdnFd6H7A3Jr9Oq67Kr jwc8NHmQbpNx9ANwMTBuxUKRC4Ty1wcexm8AuZvujTnLc2NDtqPV0AOOdTaexJXjmjFfKJMiy3Wq d7/xCUBZO8cUnnW0HZtuhMrsjeExRazslrW9xTubro2U6ZzWJqnf/LZNW9fScIIfsVk/x+8TYc9e g/llb9M+bYsdyrkMfKeWk0xWtgwrtW3yazRHpRz9midSlmWsSH3T5dMMx0ojfB3r2yDhnu0rvXuC ewEPVvcFmwEPXB6gJO0VtvWBjQ8uDgaXg7Lv9wa25YtGGgj5RUcV9ova2wEnR+5U2o6juCEDRse4 MHwD+F7cgfVR3kHwO5u8/LYBCS7TQfyoGkjpryN9lfcp4Ou8m5Dj7z+VgbI3eYqmPf7VQMt2o/qt 4KHABS1+n0unyFZv5X8PvBGex5JK+sryjlYTD9T4ML4dO7971KafcPEsxveiduFi5dFNnUT53kxL roctN9y54rXVpcsuEQ9kzXPduaXqlDLvwB3baTeBtc2kksjyrr/30HYLsV4OHqRZ6+aU6xyq7fM6 JrFpX+U4vxZyXYyu3sjGPrJl7vjayL3AfU39pLRRz9vXNaCUtWwpDcf5aPkuevkdR/mLSfgh+que a1b2MHlb5699v4N0lZC+HiS45d887DA23H/94rjnhSvJixOA88AD/y7gYWDvmt+cNGu2Pn4ucI38 Z+BfKv7BykUnjRMINlWHF4AnAQ2MTu3Bo3gaJWC8ez8ZeO0GID8PNx8k//fA+iKH1DbpR3Yosr39 HSj1+hU4BP4eovydkubPmMkX3jUlKYO7Hu3+mj4evkY5REXXyHdCyuMA+B4LTw+RkjrN5qfSqPtY ch5wzJzY3lVJJXZILwHGlL/O7evuRRlb5JR/oI1s5blI9url3Vn5JW/S6Ep28qTNQbjXOZXLLh3P Ax5YrqldE1duGhvXOMu6Ox73wb0iaxOaeLObTc80+gzuPbMm/Ky5FeSwkrjclDL3kVyTnRzpK9d2 Uv2lTeoTOHfaNl3HdS/5piTte+vmex3fKmOSe4O+jN+1qRxKapl15wMPIeWgXOPJogUjZdQxaGTU smnrR9aO1Dl2wL/wdazU2bX2dsDfwPLt2G/BD4FPnjyTvAT4sOa3ID7Vz/8A9gR0++NtFmrywL8/ IbQEEYom0B9Ly5cCn0qlLIPWj0kG1YXhk8DTZNpb55e9PUwdS35/cCTwTkxbw5/sUBS+LgDSA8Fb 4L8j/JWT8lKpbSB/GrsZhQcBv7e1JfCglwkeGygaSLZRZ+17O3g+Ms+GvzxKEJBKo9o01av7XJUe MK6cmOXRMGnm4Vbk8/+jFnNc27/j4yLZq5eb0wagUGvupmgiqXMnjJQBlfmXNHVdOroH8KeL/2Ug a0c23a0p88as+H4BfJ01dHmVY1wL9fDGIZtZ2lk0F5XNkkY+FchT3cTOtpS5RsY+shOlyLkLXF3j 1Tu6u89cAUKu3fG367+UPuEzVTrPT8etzhn3pLsD+avXpNaR2GgMaaekjy1f7gWUNlNXC/iprTWm e6Wowww9avvii3aMU+7a58Hq98ADsrHlwcoHJZZ/Hn4HAs8Rkv51TI2xFwLXxbXGGcyxArQqWJ6k VIV9LHow+DDwZK+RfZ1Aecg2afc/5L8AXPgtK6/W4G3eQw7Ztc4kvz94Dvg50F4DOnxKP66HpdvT UKd+Ef7PhX/ZgMh7R18ClzIH469o81nwRnBHoJz4epCN0cVUH9v+G+Av4emrxBuVQZqJSdVYFDlj dV6ETktdv3m5gPHL+PoK4KzKzMkp3QNsXHJ81La5nEhKDLlQePclyoLRYmzceYd/bi1LzN6V6x1o X65Js5HVZpNJsDdri0/jXMhKLCSdjJQ1jkv7yaYHl3J4Ic3G/gDyvuKbsflQNgnKevUgmLl+GkOO szcSvwRS4n/qarhP9fWrFlfV5onVXbi+CzHTvC2o9fNKjPnKILruyrU3/7FPm1aAq1ttL+T6eiAl tu9NXl3Dz7pJUPRaBrPNgfKcP2KSss6GnwfY8DQ1hqRi40LMV9cDkCdHeYJehOpvoVxQfuvJvGWl Qc+HdT1FzWXl4QHKM4Rzx4cyF9PgleC02tBzjLY+CtwX/MFT1aiUPi7EMtPAQYppiHUeOJy4Hnq8 A3kEycvAo4Hvc4cZbNuknXchhwMnUpGhA8gXMg/Fuf7+jYeaC8AHwX2AumTikR2JtHl78C/w3Zb0 jcjzf0mRFLkHUfYPYBmwbQYzKUUzKHaplxNCHAreCk//o336km3yVI9F8paf41j0g+dYjAZ08r2z fMclx8UA9jFx/DIur95+8jMW56NfL8+hr40PG5M6zs6D00k8uKzrJdgI3Ivy8rqatOiZftRNhOBX 5mGYIafEV0svD3i/A+0x2Jlr56p3o0V/0okSejwVhk8H2n0Hrr9F+l6voxv5jkbzgGPrwmSvX4Nz wVYg69+DyXvA8Y8NJnp4R2aezq8P6/uB7B3KNgazMY0qtxhD/2tBngBpp3HjHNoF2StIXevKd1jn O4da/SP7IfD21aikXO3xn1IjurypcI5cAK4HPr2Kv+9FXioHsBbfqdLxP8P/nrBwPOXvhh99yY5N 8a0MzgbG0XZAmdY9AJtdG/z3Vpi0ci+mbN4ET+NIfzbrjnIiK/K49pWmY2KcXUO5+pQY5Hpkor8P RSRtvBJ8B+wIjKv41wP1dxPY5IcmF36DJhtmCYi5eqOMwncHLpQeoLYBDrJQ0dkowWA7cRz4dnVg 6qb1t04HVCc4uj8gvx+N3gieBAx+SX7D6FAa1/b29cnBS8A28H0V6YWkryR9OfBOpc1TGYMo7fSj 4+Gd2uvB4aDc3cSWpJSPQ/HTrXT2X5AoZymSseV7ajfyPzmq8Ri7LiHjoSWHe8d/D/B5cB2YGCnX +IGhN0Auti44HpTOovwqylwUEyPqdS5w0XDxUq+HAjcEb2JG3fjsMoN6fOGT278He7ca7kT+Y8CF u6PxPOCYCtcgDx0eXvYCGe9tyHvI+Rrj4VPAPM1PLFA1Nhk3zmOfRm0BXDeVKy4HviWQRnl6ZCCj aoln+51C/z8HxrOxKu99wJfBbOsu1aORMumhTO3aEzh/JOV6g/FDLyB1sOxMYOxuA9z/pF3A5thw Pnxy0ORy3oeP7Gd58pfxm4gP0K+89iK9Ab1/iQ0PANqk3M3AQ6n7FnX6pPx7tAnY5M1mfLQJfLeT N3CvPBX+TazSznXDvdd2+v9Kyl5Aek6LB13G87P9IOPVddl1MLQ9mdsYEMOSyklOCINoHRi76Vme QSPbkAO4Hrg7UJgnNwNKQ28LEvRkhyJlKMsT8X9gmE+BiuxBzqnGk0HXnvYAACAbSURBVDQT71T6 PJ/+LiavANHDgJD/XEHXrre9QfNkoF0XAQfTuy+Dy7bt9lzOoMjMIUrb1OvroDnooHOxYUbv4Qsi xx6Ox8PgeVPtro7Wz5ccC+PBn9Y3iEfVOb5yQ30E/V2A2npzOS9SP28CfoFiEz2kjKmVMeddzg+A B6nY/xjyy9HxR2P4kK4zqYfPP9LiuUB5zv8V1D+T1I1NUi99fzLYEYTuT2YX9DqP9mXepWKeabnb hKdxuW3llfmgTi6cynO9mFSswmrNIcYM95YpfgNWO64vAvoyft6X/HHAdUs/T4pcD6QnAjefyLTs ++h1C3r56qQcpCwcgRITP6bPFWAZsEx6AvgX4M0t7MfbPGXUQ/7UjYeE3Sl3T9NXziHhnPkukPSj 5J7gXuPeF9s3JL8nOAy4/zTrPPmRSfvsVH3ofiTvdUF0IDtvyv6gnY6pdrrv+cBAWg88DXwLlPiZ j88zZqRlnSH1zPEJsBwYs+rwfvAuENqDzKOA61foYWTOAertOjIyaQckT+1yvXbfTCyTLQ9U1lLA XFQGikYOuvRw8Glg+VwbnW3sl7tfB1fYL0Ef/hT1pQSEfZwwh4CTNQ4j55z07QGlj7KuAm8Bp4N3 gLsBB0dfJGDm0sn6tu335Vqkn2nyZGdQ5FgR2V8l/1pwKojNE7nzh5+6JMAeQP6/QXSYTU+azUny CQy014MvAvlGBtk5KfptScv3gfCclH7G26XgucD4ITQmtsDCcjiKTOQbu9eC48CzgfPEMhfap1Fv fLrIzuvVRI15X5UaUx5Wngq2AcrS5x783SDKWLX0+jbl+wPbGKMu0vtSfyKpd6WlffpRNjLVvuoh bQc2L7mVcXMK1y6Azs20q026ZEgPlHGiLe4uTxVcXy4GW4KswW6Czjn/x+PYr0Lo3xB88nRrZwr3 Btk/1Of34CggjTu/s0Z+Dx5ng2XAWJX3puCvwb8B47b8e6P5xCr2qKe8pf3BXYH+My7V5Xjg/2aL 3Um/T7kHu41AbNXfhwHn1bzWeG2CtNF5sge4B1CfjC3ZiVFi6VtwdK3XJkl5j0WPe6OPDyvK4bjU zO/Ddcmx+xvYPBQo37VAecuApE8tvxH4tsVXjI6T8bYJkOL3qavxP12Py5i1WKjPWM5WQRd7T6NJ zffijpRplIeoGGtaBJNKsxmoc4RtDFbvppwYnwIG30gLqwFX4SAYdB4GHwO8ozHodL6yhHLnouhu X+F1gjd1/XiEt6k22Ee7ngPcOPw+SGmTlLJJUsbPsZtt/HrHc9C1PO5cYX4226mek/RHZE1KPye8 MCZdbFcpsTDoI4a3jPPPyLvYtul5XNwPeKfugkwydefZbjRCPjF1H/rsVPs5D6TvAf+vlItxIeRZ 57z4KSi6loqpu04XNBeTov+4etkPeMATjs0+QB2M/cyj48g7V0ea67TvaKYHsu6cQZXrjKSfXfc8 TL8MODdcH8orFdN5UHkVRP/ngx2AcWRcuf7/BPgayBhS/lhk7NDxauBN6PUg/MmW76neA/5uxGPP IXUU8Cs3G+T/kvyjFFBJmbeAjyGrHbvx9zHUXQzUVTh3dofP3rT31VT8rYyxCD7lVRqd/xZ4iMyc TToW395OyMlrzUup+xpwbpa1gNQHEv9UfRXbKRqd9COkr7TLNfvpQD8ZO/r7GpA1M+u5Pr4ZKDu+ fGDNT2r9WA9+ZbyqHJJys1uU9WIU0kANmgsKdGEU5mNcDM01VTOoPRBONB+n/Tt4D8gX18mORg6y MCDsSfpzkseCTwBlWh792jpQ3Je0Ie30S/r2bdyqt51w8r8JvA64IBSqOoZviieVqrPBN9f4DVsv L3lqv5TAnroa/XMh9FM3IW+xFIhhLgv0OSjzOeACoe+M9w2AcbEx8I85jNm0p2g4okNsdmPcjF77 gXWBsiRj7GjgK88m3mq/cyk7CthWPs4N57GxujmYj17FHngoUzwI7Askr/XD6eB4GnoIVLbU6Dh1 2X2O4gHHFV+6+X0GXAESc/rXzeoZwM1rHVKS0fYH2pe5ReraIe0HngwcT8fODU1Z/1XH1HhS0Nhz Ej7y/SzwgBg+ziE39kPg7f5T1iTbjiKr1bb4jetl8Hol8MmuPLXH9BvgROo9sCnbvcWDpPPmfPBl cCtIbLshv5r625OW15rj6EZ/DcpfsDl2e1UZ+sGxndh8URb8CqkrmcOAe1ZTTv7x4ABA86kbs3Y/ yuekVvvE0HPptD3Qr/rT8kvB8UDKIekX5K8C6lPGm3QPsB366mPHkGSlHdTNSbV9/LgNHby5l1J2 kXkVG4dkMiqUo5Ftx1vWS/JNGyedh41DcIIHqRKgpuOQjowzSb0b0P7rgIP/euCBTTIIpThr6qr/ Z2xq692vZerlLc4EB6LHG0nl0QS+OnK9kCT/SSK6hmeux03DZxJpdGjzStkqSVvjS7Y8/fkaipxe lXERcLPbA7wZuNj6BfHMibLxtK+pb8jyoCmcWliexrWLraQv3MSU6UHKPxwpGwB5yXnyW1IPUicB ZTtXnI8PBm8C3in21aufbr06cS0/bfUJ2SvApsA54MJoehjw/1mVzZZ8R/P3gOMuefA4tuRWbk5u UG8FuwHjz2vcPxV3SSmbRpa368g7ro7fjuC1wEOHZOx4qDkGHGk7Ykw5Y5NzBz5rk14Ekw8Bv6dk /Ki76ROBOnjoz4FjqPlDn1BZm+l/Fwrcgx4CspbYxv3pbWagMkdpm7laNm/KPw7OswFkX32hn/8Z 6JMyj7CDrtP9SV1Dfer0tXbeB7wSxNf637roQXZ+FN1Iy1MpUp9qfgwoy7XDubwR0Ka9gfurZYX6 6J6qZjxsYyHp7eBvbNwXvASsD1wHLLsVfJ76X9POsS9PPkl/Sbk6qY+kTurzD7Szb7NWKUdQNoNS l5QGsJ6KM/KPBK57kv6VfLr6f7koJSN8qMSomI19OzBt57UO8eR5EIa8A8N0mkEzb4IP7MpdvjLC 00VkP3AW0DZ1kJJOXQ3+7DswtX94mDqJvgWehh7+HpWPjC1zxMpBz/wC06hjN1f7Sas7l7xR6qNb u0/KVllax7pMevLnosgngIuEejrxXQj+HrwZ+KpTGrgAWGlMm/aQm8pTwcEgC69y5f8+4OZTFrw6 JxKrxuPptY0LmH3lZaw+G7wJ3BlI0/TStqniGZ/RL+m2tNC+vYDzUL203cXpE/Dxr0vLd8S47mie HnBcIJ+aGGfvAKeC+N30bsBNf3cgOeZNXA2IL5ukTcbVjd1Dh6/0jAXLjZ1rwBuAVNr2xtxU1Uif btjyOgJ4U2AsK9M4Mu8h/SCwAZCKXNNZ7EmdbeXlUwjfhjy9XpOUTd36t+PPH5Hq1+bpkg3qteXe NB8O9Lsxri/Ei8ALgIepyCTb+LPkez7SLrp5A+JY7gIyr53b6i0WgsrhBcbK/QVQf2Wp05bg/eBx oJTN4meaNGRfSX/5VHQ78u8F8tOu+O1c8h+pPC2T9KV0JLgcpK08nwtc/4xvzxCNT+bQi6ZTbWs7 16jdgFR4kV4GvNEc+yBF34lRBsBUB2i8i/XJ4FkY81EM0QHlsEHZREgntRwpb2V8hfRJwNQ78lDj /BQMmca2NL+WzH+BfZF1WrVrXl8mDuMuXf08YPwBvyNkzH8AfAFkDrgRuCC62Bozbk7rGLekts+C SnYalc2vttuYmgOAC5ubgQuA/OX9dfAZ2vlTE2Vu1T4UswJOPVkw6+b0VWA/4aJlezcA+c6pV7Wv 6Ex7aT3govQ+4HxTL/WWtwe7Q0D54i5pRxP0AGPswcO1zsPqW8CVwHGVHIetwWfBc8CmxkSNixJX lBVyTFvjWm4CqfAJwBPAR4CveeRrvMr3JvBqoFyf1JQDUOVN0XjU0k1ZBwM3Nkm5HqSMdcu9Ud7B 69qnHY8Ul5i3TKJJmWf29amIT5yeCeQpac864EvAm3ztmTGHqJNy6DDWjwPGuLqaOg8cg9eArUDk 6uvoQnagbrtS9Z9gL5A59EnyxwD1UV95RW+y45M+ccwh9ffAY+y8AlwGlBFsS/4j4MnAH0ftG0PU tQ/g8rW/vwbwCNKPAdcIZUnacx14E+0uJVV+nkZlD/UV6tdAbDZ1nN4N9gPlhrTKsa6fjy2zLuQY 7QNck+4K9LOQjgCXgLU1ZFWRThBOKBG6gMy7wN3UlNSAi8PNTpTgnwVBGU48043A24A/6CVF16mr 4T7TJ7atoJubYiHykTVtMFM/KKVfW987ce27+VVJ7TG8EEWeou6kJRhJPwP0gXdrku0Xk6KfMo2t h1X9RvJ7ezzg4asCf2X3eCDFtjPIP7zyL+Pb7jcoT5+iC+k9wFeAOgfhfRFlrwUPApsBJ/gMotwf slwO/CuaT4GQfBKLvyB/vxmdWwXUG2cZQ3/g8Bhg/+jl4iWp1+vAg8HmYJBe69X6h5K+GXhQktRL ntI14KVgXVAOmKTteE/ZgZT30r6qT2F0ns/4FpnwMvWVwFeBFD29Y965Vx5lxoV9tgW/AlL8dCz5 DcHE1jN4ZQ15OvnLgKQ89XTz0B8+LTCd5o9ck74M+Ht1iQ/T0JfI+Jea9wR3kE8vWQ6Wg33AoeAW IBkrwY3kDwa+XovOffWRP22OAm3yC+P3r3XT+lOeuRO/Oj9+UjtHvql0JjgI3AvcBZQ+bZsoc15v Ch4IXgnOApI84iOvvw22rDr1jTnqG93Mg52Afxnp+MjPNDH1XfL7A9cA1/Vp/qlyPGS0dTuHaylj djb5TcCbgD4zFpTja7C/qTxKPNR89FO37wPJ9tK5IPZNW8soTz8Pmo7Xs4G/RWffgOwf/Ymij4LH g+3AHUE/u5xjG4P7AHW/HEjaJbTDOeehU3nT9EkZ5dqhHG1RD/vGv/L4MNgbLAeD1il5rA+2BLsB 16roI0/1kH4OlitbmhFIU8UL+ukJ05OnDhUlCEl9JHcy+DAnRk+WxWHkdQbJ1GM2yydJ4Vtl6Cjv Lq4lfS1yfCp1APBQl5Mx2eknWQt6KCdzbdPGn4KD4Xs0fA2C8kvNVaZt50PyX0q01PRp+ybj0i5b 5XljEPIpgQvhQSjk3ddfAGPFGPIOaAtwCHg++B7w0HYOqU85rXdhME63BruAR4Dbg9icWDyFspcg ywXdshJ/6kC+oXpNkzL3PHi9kso3A+/O7Kdu0cvy6HU6bS/m+grgEzXvCH0ytgzsCLzLvDuQ7B+9 biLvQvkh4LwrpB7qkOsU91wv5KWyp/lmSB16dV5IHcfmjX/fiX/t/4/AGPPCtU79fbpkHP4QnEC7 80gd198AN2TjbRvgUxtvUDxs2d9xtb9j61MLn1z+G/APhYqwpJTNixIfpO4TzqEfkr4Ypj5Fekhl rj3qtD3wydSzwMnA+XYR6Y1AfTcEWwHjVHu2BlL8oT3mvwFeiKyL6O9+4WZNMnMO1fLo5uH6ZfR9 D7gX0BdCnsoTJ4CfgRW0vZT0FqBcn/ap2z2Bc2g5kFwr3McvAK9AB3/Dz/lmHxH+jpmkne6tJTU/ Kmmn/SEPJz4ZOox0Xfi8BrRjyLmvr58K9Hfsuoz8zcA1RLvs49g8GOh7KTGknr8Dh4M3KJdUm4oN LV3cux3/c0hdq3xSVw7fNgXKeg54GnD9NE4uJL0auN7oK+NX36nPDsD42RRI6mMbD4/nAmVcAA/t /4PKeMJaaOhwgymnQ7KFLP8B8M8mdwXlYEf6Z2DsgcbAsUm5gUzIPxh4Z6buAdkZtrTLtFW6CXjC LhsHqQNRAsB0HIJH0c++5D3hHw9yUl7ocezH3zuflF9I/klVt9j6Scr0h3cnjne7ffotZKo8oQ4u Ti5C8x0Dnzx456rvJW2T/5lg98rfiTsS0Tc+c1wPAC68IWNPP+nDXnL8e8l27bb2dSxcjIv95Iea Y7SLXncm/3ygnSH1in9TlnSQXupiv9BxZP4KRM40vSgv19ZXPJdUStyYfypwbvTlMcpAVD5ZBxxn nxJK2pkYvnf1YyOPOuPCft4Ve9DV/puB9G2wUE+kngFvn0ipm/L07Xurfh54ZsQ79fFp0gdQdgRo x4wx7XV7rLgsdpm2KbHZbnskDXYHkVFS9emldhvyXwDykac+d349wD6kZV6R9uVFecbDJzevApeA kOMhz964VFZbb9vH9nZbn0IcCDaoupQY6bVl0DX9opvx8X6gLpKy9XPb95ZLvXpZZj/1S93nyT8Q hP9h5OWl7rbxicqjq84lHqJ/Uuq/D+T5G2Dfc8CyWl/2ZfP9iHaR+yDyxpBjJrXtiq5TNTPHwPKM T7utTxeNb59aFX+b9tPDMuqiy3Ly7wbGTkj74vOUmcZP7TLz+sH20cfrjwG/zlBkkS+66CBPWItJ v0bYGcCnND8Ap4LTONWprI7SEeXESbro5AlXoVUXLtc6mfxLKVoBXgScyN5BRM8Mqv3M5w7hPPKH gCPhcYt2kRYbSedrn3LkoS7rAXUpAUS6Ksk7kGaiVkXWJ1XPsgDWslWV+IRmknrE596NSc6n35cc H8bQKGNd48M4uYG+H4GFc+NvgHd0Hsadq4678SeZCuMhd0yJx/bidyL1HwdfgbcbS2kzgm50KfF7 DekH4eOd5TOAem0GMuaz6ZX50tbLNeBT4Gh0OUO9RK9erevMG+eY1F67ym9l0b9UtPqU63E+5AFp U8Y5durr6BCd2iKsN87s5/wM2Tbjk7JJpOqobvpWucrIWJCdSdU2kmKjd9VuWN5lHw/2A3uBzJXw Un/zpom3jGt7LH5B/afBR+F7CWkhZSXfm6bOVKJeG8JTmfF3b9dp1/R3jXUOeXh4O5U/As8E3uDd Gaiv/GKTdoSUab1kmrFyz/pvcBT4SZVR6tSXsqGopZuHlNfR6cfgAODNXeZF9DJt81af6Ba/XEqZ 8+c98L4AntH3Tq22lmnjjUBqePbobjvHO2OujFF97lOeC+j3HeD68GjQtkvZIjaql3Jjl/nYdjF5 Y8j9Uz8NtZ5WH5OsdR66HEw3n6buDx4FYp/ylWUaXcgWip/VM7pbcRp4N/gSvI0t+7tY2a40/JqZ BSIfyd0KrgVXgPPAueAqcCVKXEeaQ4sGqFSjnHWrinSQzgJOyhWkb0KXc8AhwEA1yHR0cSSp5KBY 9h3wZnA8fT3txja/TdhuT5PRqOqVTvr3u0D/9gZE2ixWamBdDy6pAmOnC5kHDf3V+KG2WaxEXZTt gnjNhIRqj3f9PnpPLBxL/pdAyo9gTl0N/0m4lEnKUJfXFGfR1QVlT7AHuA/YBEja1I+MhTPBSUCd XEzOhV8Ti8YRZUORbaEyT+3A9Q+4Pp2seu1RsQvp3YA0SC/rzgbGhHp5I3UO/Lzrs8+cc7/q8j3a fghsDVwczwEeBKge3i769KXwqPy8iz2Chh6QlbUeOBF4IHVtaG6OuM5h7jLqDwWOmWNhvw8DY6XM 08jgej6UOX8CTA4HOwPH1TX3E0AyNvuuO+oArUV1OXyQukYfDuTnE6C9wYPAPcE6wLb9xtbyc4Fx dhzIuPp0Y6hxpY/xVfxJVl/ZT7958/MTcG7lNYz/aFrs8mc9jiXvwe7jYA+wO9Cm9YHUzx7Lrwb2 OwF8B/wYXj7ta96WjDOG9Em8eFNyGHyN5YeDfcCDwTIgDdLLPfNn4HhwDPBfcnnjFd9RNO1fmHht DLj2SdPmffqRvo861+/fAtfrbwC/O6cefwBzEU2LDn73UbuOB3uBR4IHgu2A4yklnbpa+altrln6 W79rm9+vs30Zd9KhiD50Xct98ePk5akOjwb6eHtwWyDfQbroM9dQb/bUxZj2gY9rqPE+bU45k7aw cIFI4x0EN3z/lNkJXgi5cY5KNYNLmyZfm66yRIepjylKiLXBHuA9wMHQ2ZZpp3prk3cubwNuGA0t hF3o9WcIuAsw8JeC39TB/7rdHmfvAl20loJ+xuKv0c94HJtaceFk9B16bLsO3n7XZ15U4y08XCCd vI7xxuCuYCvgguuBynLjwFi8AVwJVoCLgIfGq+lP9+a7edGVqtGoRy/Ylk3BDVY9jMPoZf4OQL30 ea9eLnBX1f62mfMARZuGqh4bUWBcOS/1+bXaSTpxQp42apO6CmPc1/Yk/WVStwHt7gQkdbyCtvOK u8JpwAfynGceOiR9fvkg3UqL1od2tC61yfXMg408tfvuYEfgOGtX1rwbyRtv54ELgJu18ZaDWRmP UfSwLSR/ZamXa6rzysMCSX9/02Ya2bZVYD910j/OH/e85TXdkPR2QF09RGjDhcA55GHKOPX1kONe SF7Jj5K2dFI35UUvr+8G1O2eYFnNG3eScaNel4BzgAfetl7yyjpxR/InA/kUGaSngYcj7DrtaOuv ThBJiXF9rm2JcQ+OpZ6yOcm2aVR5ysf4MY7ic+1UR8dY/dwrXA9cr84HlwFt8/VgfK4Sth2aWrqo fxkvytSlHc+up+oSOY6/hzn9ez64HKjbnDGtBw3UhaLGsQjQETqknMgVqHM02NTrpUjq19LLvLru AN4OHgfcwAwKg91D1OuwpwQs+WLXQtq3wOOHCSOR/mm+UGrPJaafKo37pMi+0wjbnIDt+DCm3cTm Te24M36qH8v8kTnXLv4e5LIIGGvK/j3tjUnbZMNr5td8YxGejb0tvRq7qVcnkXVlKL3UdxTdqm12 C02LuxROIq02a4+2aL8xNOtmSp/e2JhY3PWzCXnxt9WoNxUD/doOKqt2tqt95deOpYxrYiDx5tO6 icVb9V3iurBGj5HnVR975Jk9yLxzSL9FlmPq/CkH3qoHl/2fQtB2XtTST38WOTKkfB0S525bL8fh dzSieiq2olct82cd/A7PTrT7FtgMZN4fR/7PqR8Ys/RTh3YM6af5+lyeHtwSQ/KPzxNDxeeU63dt iw5FV8uoG4u0qfKMrHLYlBl1+rc3npWprupS5Nd25hs9+umUhZZ2C09RoG1cyhZe+ngSop+DAocs pD5teg54JXgZ8M7lNeBTwO9DlbbpS9lCUhnwhRQwCu8+Ni91/UYxb1pbbG1uCqZVTOAifjSWajw1 fmxdu+BnkVBqaVPrvS6Hi1yHpxXjUnjIs6VHYVevnSNurGXxrHIavWr/Seg1bZGPXlXeRBN5Q9Pk DSFAP8y6+A7BY5QmTXyM0qndttpZ4ik21zFNM8e07Ye+42pj+8kjHUdJ6ee8GqtvW07kt2zo9ZFx 2i4rY0Z7DzAlX9PCNvzKxRgf8HXjzuHIOeBrY5KV60iVrZ/b9kcXA1HJuTbf3pe83h74lNpxss70 7Cpj6i/MKOgl6mE9coz3smluhuAVu+TbXqP0eTuGYkvsaI/HDP6jFFSbiuya712ve+O50aXq7/VQ N2gepBaNWso1Dl804fMUlEEhzeLhI8A3gO8DH3EfC6iemhS253qNo/YYr3HGL4DBiaP2YlTLyiLc Fpm2KUuf3vLUzycNz8iQ17B62Xa+caKsyI4u8l0IipzwXmh5kbMq0n621bI54019M679+KwKe5TZ 1iVjSVnW8Wkbd7utfVvt57WeVz4eIBp5lJXXbJGhvDH0Cr/otytsfIXpAcI6X1f9HEg+7Snf8em1 s9RO8EP+saslqxygUh5xrfpS1HudduOk/XjVshnxLP9+7dW3X3lbn/ZJsV3e5Qd4IEGgYyEPogaH ftTZixKkA1TritcgDyQO+5k816Tv12dSZUtVr0nZt6bymW1c9cmqjLlxxmSx7FGOvoH8vtwTgakH movAl4FfiM8hqDm4Ud6X2m3ToCVDvt8Ee9U6D1J+t+ox9Psp7fL6j8uVMmvbBU3UcS4Bi6nTXPos pi5z+eVPut6BqPD3LcqTvbkG50/aIZ1xnQc6D3Qe6DwwzQOtveGl5P3ydsj8k21M6veG5jxE2aYf 0d9XhvbfHVwMpPJ6lPQkkN83m/Mw049/Vza3B/K+du6WXYtpHsiJldQvppXvg6RsWsPuovNA54HO A50H1lQP5PDiKzbfXvhXasLD02OBlNdzU1ejf3po8mnUU4F/+ecTLvck8TX2JeX6q980m/vJEG07 6jywuB4wMLvgXFyfd9I6D3Qe6DywOniAvSFvK+5D3qdFfv1D8vBzKvAnB3ya5EFoaKJ93oiUhyFc PxicDyR5+x0g/12Mf8Un/+iRg93QsrqGnQc6D3Qe6DzQeaDzQOeBVeIBDjAeePwRz7XBscBDjocp Dzq+3nuVipH6FZGh3xDRtrmBJ39XcCSQp+TPIEiHVt4jHdJWiaM6oZ0HOg90Hug80Hmg80DngbYH OMiUpz+k+Q6T/z/TX3tv/7+387je036k+V+S5TtNbV7J1zZNPdcewP4d+AOxHtI8RHmg8lfJ7w88 cJWDlPnw6dLOA50HOg90Hug80Hmg88CS90A9yJTDDPl1gf84XPKXuz34SJeCVwK/3zSNKCtPnkyn VXBB2S7gUJCDmQco4ROv/W1P2j2N0hEddR7oPNB5oPNA54HOA6uvBzjQ5LtM25I/BUg+nQr5L3C+ Bv4O7Aj8dfMZRPmGYHfwZuBPGnhwkkzzSu+d5NcH5ckV6YxD2AzGXcG8PNA5eF7u6zp3Hug80Hmg 80Dngbk9wIEmP8D5cFofBrYD/tK3T43y/airyPu/3vw/b5cC/5Gw/8HA14P+n7itgf/fc3PgL5hL /nVe+TI56YfB64B8yl8Ddn9Njic66jzQeaDzQOeBzgOdB1Z/D/h0qGJX0mNAyNd8vu7La7qU+5TJ 8jxtSnna5q8Afbr1BrAJ8LtWRc7q77HOgs4DnQc6D3Qe6DzQeaDzQMsD9ZDjYWcL4A91ngNCHqiE B6pbgX/ZF3jtgSqHJ7KFjubz0eD2IAe17m1Ty+cLne2cvdAe7vh3Hug80Hmg80DngZYHPPBw6es8 X+ttDHYHjwN7Al/dWd786xjyIfv5OvAC4P95/RI4BtwEpO513pQfFvXTQemo80Dngc4DnQc6D3Qe WCQP1IOU0nJg8tDk95w2AtuArYE/1um134/ye1DXAr87dQ5YATw8We6BzH/q55MqksX9P3rIXuPp /wf5FVt2YdXIpAAAAABJRU5ErkJgglBLAwQKAAAAAAAAACEA+1yzQs2yAQDNsgEAFAAAAGRycy9t ZWRpYS9pbWFnZTIucG5niVBORw0KGgoAAAANSUhEUgAACToAAAk6CAYAAAAPbjF+AAAAAXNSR0IA rs4c6QAAAERlWElmTU0AKgAAAAgAAYdpAAQAAAABAAAAGgAAAAAAA6ABAAMAAAABAAEAAKACAAQA AAABAAAJOqADAAQAAAABAAAJOgAAAAB8p+LRAABAAElEQVR4AezbTYydZRUH8Oe9M1NALIXWogQV iJ8IikLLlyZolI0uXKhEo2GBK0NMjAswca/EaNTEKCRGF5poSNDEhUZIjNGApK2oEHBBomJAPtrO YCQ0bWfu61PjJGWYr869l57nnl830/t+PHPO7zy3986df0vxhw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YE2Bbs0zThAgQIAA AQIECBAgQIAAAQIECBAgQIAAAQIECBAgQIAAAQIECBAYo8DdfT8zxuVWXeoTpQy7rutXPelg0wKz o1S/f6G/98T9xwflk9fv6OZHWcu9BKZJYP98f1vpyoeWe6r/fP5sz87uzuXHvhLILPDHQ/2lw5ny 7dUMji6Wj71vd/ef1c45RiCLwL75/rtdV968Zr99+cXend131jzvBIEpFqjvsT5c32N9YTMt1h90 bnrPed3zm7nWNQSmRaA+R35VnyOn8iHRL/ee131rWvrXB4H1BOrz49b6/PjoetesdW5mtnz6yu3d wbXOO06gdYED8/0b+658f5Q+umH59Z5d3TdGWcO9BKIK7Fvov17/x/i7xlFff7zcfPX53TPjWMsa BCII1OfHDfX58eVx1lJ/n/Kb+vuUO8a5prUInC6B/Yf7e8qgbJ/E918alluu3dU9OYm1rUnglRC4 ZKHsq9/nykl+r/1duaWu/8NJfg9rnx6B+vn/CH/6cuOJu7cdK2eMsIpbCUyjwOXl/8+PE831fXl0 GpvUE4GtCCx25dzBSc+Pk9cYbCtzJz/2dwIZBeqHQ9fV15B3r9V7Pf/4WuccJ5BA4PUnv8dar9+j x/2Msp6Pc1MrcGN9jmw66FRfU/4xtRIaI/Bygbdv9jVk5a2Lx8qZK495TGCaBBb78ur64vG/z3lH 6OupEe51K4HQAjV0sacWeMM4iuy2lVeNYx1rEAgjMCyvq2HyUV9DXtLOsJTnXnLAAwItC3Tl/fXn kJ2TaGFmWM6exLrWJECAQAsCgxaKVCMBAgQIECBAgAABAgQIECBAgAABAgQIECBAgAABAgQIECBA gAABArkFBJ1yz1/3BAgQIECAAAECBAgQIECAAAECBAgQIECAAAECBAgQIECAAAECBJoQEHRqYkyK JECAAAECBAgQIECAAAECBAgQIECAAAECBAgQIECAAAECBAgQIJBbQNAp9/x1T4AAAQIECBAgQIAA AQIECBAgQIAAAQIECBAgQIAAAQIECBAgQKAJAUGnJsakSAIECBAgQIAAAQIECBAgQIAAAQIECBAg QIAAAQIECBAgQIAAAQK5BQSdcs9f9wQIECBAgAABAgQIECBAgAABAgQIECBAgAABAgQIECBAgAAB AgSaEBB0amJMiiRAgAABAgQIECBAgAABAgQIECBAgAABAgQIECBAgAABAgQIECCQW0DQKff8dU+A AAECBAgQIECAAAECBAgQIECAAAECBAgQIECAAAECBAgQIECgCQFBpybGpEgCBAgQIECAAAECBAgQ IECAAAECBAgQIECAAAECBAgQIECAAAECuQUEnXLPX/cECBAgQIAAAQIECBAgQIAAAQIECBAgQIAA AQIECBAgQIAAAQIEmhAQdGpiTIokQIAAAQIECBAgQIAAAQIECBAgQIAAAQIECBAgQIAAAQIECBAg kFtA0Cn3/HVPgAABAgQIECBAgAABAgQIECBAgAABAgQIECBAgAABAgQIECBAoAkBQacmxqRIAgQI ECBAgAABAgQIECBAgAABAgQIECBAgAABAgQIECBAgAABArkFBJ1yz1/3BAgQIECAAAECBAgQIECA AAECBAgQIECAAAECBAgQIECAAAECBJoQEHRqYkyKJECAAAECBAgQIECAAAECBAgQIECAAAECBAgQ IECAAAECBAgQIJBbQNAp9/x1T4AAAQIECBAgQIAAAQIECBAgQIAAAQIECBAgQIAAAQIECBAgQKAJ AUGnJsakSAIECBAgQIAAAQIECBAgQIAAAQIECBAgQIAAAQIECBAgQIAAAQK5BQSdcs9f9wQIECBA gAABAgQIECBAgAABAgQIECBAgAABAgQIECBAgAABAgSaEBB0amJMiiRAgAABAgQIECBAgAABAgQI ECBAgAABAgQIECBAgAABAgQIECCQW0DQKff8dU+AAAECBAgQIECAAAECBAgQIECAAAECBAgQIECA AAECBAgQIECgCQFBpybGpEgCBAgQIECAAAECBAgQIECAAAECBAgQIECAAAECBAgQIECAAAECuQUE nXLPX/cECBAgQIAAAQIECBAgQIAAAQIECBAgQIAAAQIECBAgQIAAAQIEmhAQdGpiTIokQIAAAQIE CBAgQIAAAQIECBAgQIAAAQIECBAgQIAAAQIECBAgkFtA0Cn3/HVPgAABAgQIECBAgAABAgQIECBA gAABAgQIECBAgAABAgQIECBAoAkBQacmxqRIAgQIECBAgAABAgQIECBAgAABAgQIECBAgAABAgQI ECBAgAABArkFBJ1yz1/3BAgQIECAAAECBAgQIECAAAECBAgQIECAAAECBAgQIECAAAECBJoQEHRq YkyKJECAAAECBAgQIECAAAECBAgQIECAAAECBAgQIECAAAECBAgQIJBbQNAp9/x1T4AAAQIECBAg QIAAAQIECBAgQIAAAQIECBAgQIAAAQIECBAgQKAJAUGnJsakSAIECBAgQIAAAQIECBAgQIAAAQIE CBAgQIAAAQIECBAgQIAAAQK5BQSdcs9f9wQIECBAgAABAgQIECBAgAABAgQIECBAgAABAgQIECBA gAABAgSaEBB0amJMiiRAgAABAgQIECBAgAABAgQIECBAgAABAgQIECBAgAABAgQIECCQW0DQKff8 dU+AAAECBAgQIECAAAECBAgQIECAAAECBAgQIECAAAECBAgQIECgCQFBpybGpEgCBAgQIECAAAEC BAgQIECAAAECBAgQIECAAAECBAgQIECAAAECuQUEnXLPX/cECBAgQIAAAQIECBAgQIAAAQIECBAg QIAAAQIECBAgQIAAAQIEmhAQdGpiTIokQIAAAQIECBAgQIAAAQIECBAgQIAAAQIECBAgQIAAAQIE CBAgkFtA0Cn3/HVPgAABAgQIECBAgAABAgQIECBAgAABAgQIECBAgAABAgQIECBAoAkBQacmxqRI AgQIECBAgAABAgQIECBAgAABAgQIECBAgAABAgQIECBAgAABArkFBJ1yz1/3BAgQIECAAAECBAgQ IECAAAECBAgQIECAAAECBAgQIECAAAECBJoQEHRqYkyKJECAAAECBAgQIECAAAECBAgQIECAAAEC BAgQIECAAAECBAgQIJBbQNAp9/x1T4AAAQIECBAgQIAAAQIECBAgQIAAAQIECBAgQIAAAQIECBAg QKAJAUGnJsakSAIECBAgQIAAAQIECBAgQIAAAQIECBAgQIAAAQIECBAgQIAAAQK5BQSdcs9f9wQI ECBAgAABAgQIECBAgAABAgQIECBAgAABAgQIECBAgAABAgSaEBB0amJMiiRAgAABAgQIECBAgAAB AgQIECBAgAABAgQIECBAgAABAgQIECCQW0DQKff8dU+AAAECBAgQIECAAAECBAgQIECAAAECBAgQ IECAAAECBAgQIECgCQFBpybGpEgCBAgQIECAAAECBAgQIECAAAECBAgQIECAAAECBAgQIECAAAEC uQUEnXLPX/cECBAgQIAAAQIECBAgQIAAAQIECBAgQIAAAQIECBAgQIAAAQIEmhAQdGpiTIokQIAA AQIECBAgQIAAAQIECBAgQIAAAQIECBAgQIAAAQIECBAgkFtA0Cn3/HVPgAABAgQIECBAgAABAgQI ECBAgAABAgQIECBAgAABAgQIECBAoAkBQacmxqRIAgQIECBAgAABAgQIECBAgAABAgQIECBAgAAB AgQIECBAgAABArkFBJ1yz1/3BAgQIECAAAECBAgQIECAAAECBAgQIECAAAECBAgQIECAAAECBJoQ EHRqYkyKJECAAAECBAgQIECAAAECBAgQIECAAAECBAgQIECAAAECBAgQIJBbQNAp9/x1T4AAAQIE CBAgQIAAAQIECBAgQIAAAQIECBAgQIAAAQIECBAgQKAJAUGnJsakSAIECBAgQIAAAQIECBAgQIAA AQIECBAgQIAAAQIECBAgQIAAAQK5BQSdcs9f9wQIECBAgAABAgQIECBAgAABAgQIECBAgAABAgQI ECBAgAABAgSaEBB0amJMiiRAgAABAgQIECBAgAABAgQIECBAgAABAgQIECBAgAABAgQIECCQW0DQ Kff8dU+AAAECBAgQIECAAAECBAgQIECAAAECBAgQIECAAAECBAgQIECgCQFBpybGpEgCBAgQIECA AAECBAgQIECAAAECBAgQIECAAAECBAgQIECAAAECuQUEnXLPX/cECBAgQIAAAQIECBAgQIAAAQIE CBAgQIAAAQIECBAgQIAAAQIEmhAQdGpiTIokQIAAAQIECBAgQIAAAQIECBAgQIAAAQIECBAgQIAA AQIECBAgkFtA0Cn3/HVPgAABAgQIECBAgAABAgQIECBAgAABAgQIECBAgAABAgQIECBAoAkBQacm xqRIAgQIECBAgAABAgQIECBAgAABAgQIECBAgAABAgQIECBAgAABArkFBJ1yz1/3BAgQIECAAAEC BAgQIECAAAECBAgQIECAAAECBAgQIECAAAECBJoQEHRqYkyKJECAAAECBAgQIECAAAECBAgQIECA AAECBAgQIECAAAECBAgQIJBbQNAp9/x1T4AAAQIECBAgQIAAAQIECBAgQIAAAQIECBAgQIAAAQIE CBAgQKAJAUGnJsakSAIECBAgQIAAAQIECBAgQIAAAQIECBAgQIAAAQIECBAgQIAAAQK5BQSdcs9f 9wQIECBAgAABAgQIECBAgAABAgQIECBAgAABAgQIECBAgAABAgSaEBB0amJMiiRAgAABAgQIECBA gAABAgQIECBAgAABAgQIECBAgAABAgQIECCQW0DQKff8dU+AAAECBAgQIECAAAECBAgQIECAAAEC BAgQIECAAAECBAgQIECgCQFBpybGpEgCBAgQIECAAAECBAgQIECAAAECBAgQIECAAAECBAgQIECA AAECuQUEnXLPX/cECBAgQIAAAQIECBAgQIAAAQIECBAgQIAAAQIECBAgQIAAAQIEmhAQdGpiTIok QIAAAQIECBAgQIAAAQIECBAgQIAAAQIECBAgQIAAAQIECBAgkFtA0Cn3/HVPgAABAgQIECBAgAAB AgQIECBAgAABAgQIECBAgAABAgQIECBAoAkBQacmxqRIAgQIECBAgAABAgQIECBAgAABAgQIECBA gAABAgQIECBAgAABArkFBJ1yz1/3BAgQIECAAAECBAgQIECAAAECBAgQIECAAAECBAgQIECAAAEC BJoQEHRqYkyKJECAAAECBAgQIECAAAECBAgQIECAAAECBAgQIECAAAECBAgQIJBbQNAp9/x1T4AA AQIECBAgQIAAAQIECBAgQIAAAQIECBAgQIAAAQIECBAgQKAJAUGnJsakSAIECBAgQIAAAQIECBAg QIAAAQIECBAgQIAAAQIECBAgQIAAAQK5BQSdcs9f9wQIECBAgAABAgQIECBAgAABAgQIECBAgAAB AgQIECBAgAABAgSaEBB0amJMiiRAgAABAgQIECBAgAABAgQIECBAgAABAgQIECBAgAABAgQIECCQ W0DQKff8dU+AAAECBAgQIECAAAECBAgQIECAAAECBAgQIECAAAECBAgQIECgCQFBpybGpEgCBAgQ IECAAAECBAgQIECAAAECBAgQIECAAAECBAgQIECAAAECuQUEnXLPX/cECBAgQIAAAQIECBAgQIAA AQIECBAgQIAAAQIECBAgQIAAAQIEmhAQdGpiTIokQIAAAQIECBAgQIAAAQIECBAgQIAAAQIECBAg QIAAAQIECBAgkFtA0Cn3/HVPgAABAgQIECBAgAABAgQIECBAgAABAgQIECBAgAABAgQIECBAoAkB QacmxqRIAgQIECBAgAABAgQIECBAgAABAgQIECBAgAABAgQIECBAgAABArkFBJ1yz1/3BAgQIECA AAECBAgQIECAAAECBAgQIECAAAECBAgQIECAAAECBJoQEHRqYkyKJECAAAECBAgQIECAAAECBAgQ IECAAAECBAgQIECAAAECBAgQIJBbQNAp9/x1T4AAAQIECBAgQIAAAQIECBAgQIAAAQIECBAgQIAA AQIECBAgQKAJAUGnJsakSAIECBAgQIAAAQIECBAgQIAAAQIECBAgQIAAAQIECBAgQIAAAQK5BQSd cs9f9wQIECBAgAABAgQIECBAgAABAgQIECBAgAABAgQIECBAgAABAgSaEBB0amJMiiRAgAABAgQI ECBAgAABAgQIECBAgAABAgQIECBAgAABAgQIECCQW0DQKff8dU+AAAECBAgQIECAAAECBAgQIECA AAECBAgQIECAAAECBAgQIECgCQFBpybGpEgCBAgQIECAAAECBAgQIECAAAECBAgQIECAAAECBAgQ IECAAAECuQUEnXLPX/cECBAgQIAAAQIECBAgQIAAAQIECBAgQIAAAQIECBAgQIAAAQIEmhAQdGpi TIokQIAAAQIECBAgQIAAAQIECBAgQIAAAQIECBAgQIAAAQIECBAgkFtA0Cn3/HVPgAABAgQIECBA gAABAgQIECBAgAABAgQIECBAgAABAgQIECBAoAkBQacmxqRIAgQIECBAgAABAgQIECBAgAABAgQI ECBAgAABAgQIECBAgAABArkFBJ1yz1/3BAgQIECAAAECBAgQIECAAAECBAgQIECAAAECBAgQIECA AAECBJoQmG2iSkUSIECAAAECBAgQIECAAAECBAgQIECAAAECBAgQIECAAAECBAhMg8D9tYnnJtlI NyxPTnJ9axM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LTL9BNf4s5OvzTQn/u4lLZ03flxat3dQ/k6FqXBDYnsH++ f28ZlrOWr952Rnn4iu3dc8uPfSWQWeChhf6ipaXylpUGg668cNWu7sGVxz0mkEng7r6fueRw+cB6 PdfnzyPXvrZ7dr1rnCMwrQL7DveXdX25YKP+/IyykZDz0yhwYL7f0Q/L3lPprT6fHt2zu3v6VO5x LYFWBQ4c6q/pS9l+yvUPypG9O7v7T/k+NxBoSOCBQ/2Fc6VcOkrJM3157Mrd3b9GWcO9BKIK7Hu+ /2C3WEb+3dZgUI5etbP7fdQ+1UVgKwL7D/Zvq8+ON2zl3rXuOV7KX69/TffUWucdJ9CKwF+e6c8+ Nluum0S9/Uw5dvV53e8msbY1CbwSAgf6fq6fL3dM+nsN58pXrjmnOzyO7zM7jkWscfoFlvpyeRmU ++q7+7/Vat50+itSAYE4AvXD0x93g3LxckXHjpWP17/fs/zYVwKZBerrx0319eNrKw2WSnmsHrts 5XGPCWQSuOxgOevF2XLfej3PDMqn6vmfrneNcwSmVaDrypfqB6if2bC/vjxer3nrhte5gMAUCdT3 WO+ovzxb9zVkZbs1FHhzPfajlcc9JjCNAsNBuat+hnXFFnp7ot5z8RbucwuBZgTmBuUjtdi7Rim4 vg59tt7/g1HWcC+BqALdsNxbP8sajFrfsJQTYcALR13H/QRCCcyUz9d6bh1nTdtK+Vxd785xrmkt AqdD4MhcuWimO7Wf0zdbZ/2PSwfrtedv9nrXEQgn8HSZK2eWL066rtm+fK9+j7EEnUZ+MzjpZq1P gAABAgQIECBAgAABAgQIECBAgAABAgQIECBAgAABAgQIECBAgAABQSd7gAABAgQIECBAgAABAgQI ECBAgAABAgQIECBAgAABAgQIECBAgACB8AKCTuFHpEACBAgQIECAAAECBAgQIECAAAECBAgQIECA AAECBAgQIECAAAECBASd7AECBAgQIECAAAECBAgQIECAAAECBAgQIECAAAECBAgQIECAAAECBMIL CDqFH5ECCRAgQIAAAQIECBAgQIAAAQIECBAgQIAAAQIECBAgQIAAAQIECBAQdLIHCBAgQIAAAQIE CBAgQIAAAQIECBAgQIAAAQIECBAgQIAAAQIECBAILyDoFH5ECiRAgAABAgQIECBAgAABAgQIECBA gAABAgQIECBAgAABAgQIECBAQNDJHiBAgAABAgQIECBAgAABAgQIECBAgAABAgQIECBAgAABAgQI ECBAILyAoFP4ESmQAAECBAgQIECAAAECBAgQIECAAAECBAgQIECAAAECBAgQIECAAAFBJ3uAAAEC BAgQIECAAAECBAgQIECAAAECBAgQIECAAAECBAgQIECAAIHwAoJO4UekQAIECBAgQIAAAQIECBAg QIAAAQIECBAgQIAAAQIECBAgQIAAAQIEBJ3sAQIECBAgQIAAAQIECBAgQIAAAQIECBAgQIAAAQIE CBAgQIAAAQIEwgsIOoUfkQIJECBAgAABAgQIECBAgAABAgQIECBAgAABAgQIECBAgAABAgQIEBB0 sgcIECBAgAABAgQIECBAgAABAgQIECBAgAABAgQIECBAgAABAgQIEAgvIOgUfkQKJECAAAECBAgQ IECAAAECBAgQIECAAAECBAgQIECAAAECBAgQIEBA0MkeIECAAAECBAgQIECAAAECBAgQIECAAAEC BAgQIECAAAECBAgQIEAgvICgU/gRKZAAAQIECBAgQIAAAQIECBAgQIAAAQIECBAgQIAAAQIECBAg QIAAAUEne4AAAQIECBAgQIAAAQIECBAgQIAAAQIECBAgQIAAAQIECBAgQIAAgfACgk7hR6RAAgQI ECBAgAABAgQIECBAgAABAgQIECBAgAABAgQIECBAgAABAgQEnewBAgQIECBAgAABAgQIECBAgAAB AgQIECBAgAABAgQIECBAgAABAgTCCwg6hR+RAgkQIECAAAECBAgQIECAAAECBAgQIECAAAECBAgQ IECAAAECBAgQEHSyBwgQIECAAAECBAgQIECAAAECBAgQIECAAAECBAgQIECAAAECBAgQCC8g6BR+ RAokQIAAAQIECBAgQIAAAQIECBAgQIAAAQIECBAgQIAAAQIECBAgQEDQyR4gQIAAAQIECBAgQIAA AQIECBAgQIAAAQIECBAgQIAAAQIECBAgQCC8gKBT+BEpkAABAgQIECBAgAABAgQIECBAgAABAgQI ECBAgAABAgQIECBAgAABQSd7gAABAgQIECBAgAABAgQIECBAgAABAgQIECBAgAABAgQIECBAgACB 8AKCTuFHpEACBAgQIECAAAECBAgQIECAAAECBAgQIECAAAECBAgQIECAAAECBASd7AECBAgQIECA AAECBAgQIECAAAECBAgQIECAAAECBAgQIECAAAECBMILCDqFH5ECCRAgQIAAAQIECBAgQIAAAQIE CBAgQIAAAQIECBAgQIAAAQIECBAQdLIHCBAgQIAAAQIECBAgQIAAAQIECBAgQIAAAQIECBAgQIAA AQIECBAILyDoFH5ECiRAgAABAgQIECBAgAABAgQIECBAgAABAgQIECBAgAABAgQIECBAQNDJHiBA gAABAgQIECBAgAABAgQIECBAgAABAgQIECBAgAABAgQIECBAILyAoFP4ESmQAAECBAgQIECAAAEC BAgQIECAAAECBAgQIECAAAECBAgQIECAAAFBJ3uAAAECBAgQIECAAAECBAgQIECAAAECBAgQIECA AAECBAgQIECAAIHwAoJO4UekQAIECBAgQIAAAQIECBAgQIAAAQIECBAgQIAAAQIECBAgQIAAAQIE BJ3sAQIECBAgQIAAAQIECBAgQIAAAQIECBAgQIAAAQIECBAgQIAAAQIEwgsIOoUfkQIJECBAgAAB AgQIECBAgAABAgQIECBAgAABAgQIECBAgAABAgQIEBB0sgcIECBAgAABAgQIECBAgAABAgQIECBA gAABAgQIECBAgAABAgQIEAgvIOgUfkQKJECAAAECBAgQIECAAAECBAgQIECAAAECBAgQIECAAAEC BAgQIEBA0MkeIECAAAECBAgQIECAAAECBAgQIECAAAECBAgQIECAAAECBAgQIEAgvICgU/gRKZAA AQIECBAgQIAAAQIECBAgQIAAAQIECBAgQIAAAQIECBAgQIAAAUEne4AAAQIECBAgQIAAAQIECBAg QIAAAQIECBAgQIAAAQIECBAgQIAAgfACgk7hR6RAAgQIECBAgAABAgQIECBAgAABAgQIECBAgAAB AgQIECBAgAABAgQEnewBAgQIECBAgAABAgQIECBAgAABAgQIECBAgAABAgQIECBAgAABAgTCCwg6 hR+RAgkQIECAAAECBAgQIECAAAECBAgQIECAAAECBAgQIECAAAECBAgQEHSyBwgQIECAAAECBAgQ IECAAAECBAgQIECAAAECBAgQIECAAAECBAgQCC8g6BR+RAokQIAAAQIECBAgQIAAAQIECBAgQIAA AQIECBAgQIAAAQIECBAgQEDQyR4gQIAAAQIECBAgQIAAAQIECBAgQIAAAQIECBAgQIAAAQIECBAg QCC8gKBT+BEpkAABAgQIECBAgAABAgQIECBAgAABAgQIECBAgAABAgQIECBAgAABQSd7gAABAgQI ECBAgAABAgQIECBAgAABAgQIECBAgAABAgQIECBAgACB8AKCTuFHpEACBAgQIECAAAECBAgQIECA AAECBAgQIECAAAECBAgQIECAAAECBASd7AECBAgQIECAAAECBAgQIECAAAECBAgQIECAAAECBAgQ IECAAAECBMILCDqFH5ECCRAgQIAAAQIECBAgQIAAAQIECBAgQIAAAQIECBAgQIAAAQIECBAQdLIH CBAgQIAAAQIECBAgQIAAAQIECBAgQIAAAQIECBAgQIAAAQIECBAILyDoFH5ECiRAgAABAgQIECBA gAABAgQIECBAgAABAgQIECBAgAABAgQIECBAQNDJHiBAgAABAgQIECBAgAABAgQIECBAgAABAgQI ECBAgAABAgQIECBAILyAoFP4ESmQAAECBAgQIECAAAECBAgQIECAAAECBAgQIECAAAECBAgQIECA AAFBJ3uAAAECBAgQIECAAAECBAgQIECAAAECBAgQIECAAAECBAgQIECAAIHwAoJO4UekQAIECBAg QIAAAQIECBAgQIAAAQIECBAgQIAAAQIECBAgQIAAAQIEBJ3sAQIECBAgQIAAAQIECBAgQIAAAQIE CBAgQIAAAQIECBAgQIAAAQIEwgsIOoUfkQIJECBAgAABAgQIECBAgAABAgQIECBAgAABAgQIECBA gAABAgQIEBB0sgcIECBAgAABAgQIECBAgAABAgQIECBAgAABAgQIECBAgAABAgQIEAgvIOgUfkQK JECAAAECBAgQIECAAAECBAgQIECAAAECBAgQIECAAAECBAgQIEBA0MkeIECAAAECBAgQIECAAAEC BAgQIECAAAECBAgQIECAAAECBAgQIEAgvICgU/gRKZAAAQIECBAgQIAAAQIECBAgQIAAAQIECBAg QIAAAQIECBAgQIAAAUEne4AAAQIECBAgQIAAAQIECBAgQIAAAQIECBAgQIAAAQIECBAgQIAAgfAC gk7hR6RAAgQIECBAgAABAgQIECBAgAABAgQIECBAgAABAgQIECBAgAABAgQEnewBAgQIECBAgAAB AgQIECBAgAABAgQIECBAgAABAgQIECBAgAABAgTCCwg6hR+RAgkQIECAAAECBAgQIECAAAECBAgQ IECAAAECBAgQIECAAAECBAgQEHSyBwgQIECAAAECBAgQIECAAAECBAgQIECAAAECBAgQIECAAAEC BAgQCC8g6BR+RAokQIAAAQIECBAgQIAAAQIECBAgQIAAAQIECBAgQIAAAQIECBAgQEDQyR4gQIAA AQIECBAgQIAAAQIECBAgQIAAAQIECBAgQIAAAQIECBAgQCC8gKBT+BEpkAABAgQIECBAgAABAgQI ECBAgAABAgQIECBAgAABAgQIECBAgAABQSd7gAABAgQIECBAgAABAgQIECBAgAABAgQIECBAgAAB AgQIECBAgACB8AKCTuFHpEACBAgQIECAAAECBAgQIECAAAECBAgQIECAAAECBAgQIECAAAECBASd 7AECBAgQIECAAAECBAgQIECAAAECBAgQIECAAAECBAgQIECAAAECBMILCDqFH5ECCRAgQIAAAQIE CBAgQIAAAQIECBAgQIAAAQIECBAgQIAAAQIECBAQdLIHCBAgQIAAAQIECBAgQIAAAQIECBAgQIAA AQIECBAgQIAAAQIECBAILyDoFH5ECiRAgAABAgQIECBAgAABAgQIECBAgAABAgQIECBAgAABAgQI ECBAQNDJHiBAgAABAgQIECBAgAABAgQIECBAgAABAgQIECBAgAABAgQIECBAILyAoFP4ESmQAAEC BAgQIECAAAECBAgQIECAAAECBAgQIECAAAECBAgQIECAAAFBJ3uAAAECBAgQIECAAAECBAgQIECA AAECBAgQIECAAAECBAgQIECAAIHwAoJO4UekQAIECBAgQIAAAQIECBAgQIAAAQIECBAgQIAAAQIE CBAgQIAAAQIEBJ3sAQIECBAgQIAAAQIECBAgQIAAAQIECBAgQIAAAQIECBAgQIAAAQIEwgsIOoUf kQIJECBAgAABAgQIECBAgAABAgQIECBAgAABAgQIECBAgAABAgQIEBB0sgcIECBAgAABAgQIECBA gAABAgQIECBAgAABAgQIECBAgAABAgQIEAgvIOgUfkQKJECAAAECBAgQIECAAAECBAgQIECAAAEC BAgQIECAAAECBAgQIEBA0MkeIECAAAECBAgQIECAAAECBAgQIECAAAECBAgQIECAAAECBAgQIEAg vICgU/gRKZAAAQIECBAgQIAAAQIECBAgQIAAAQIECBAgQIAAAQIECBAgQIAAAUEne4AAAQIECBAg QIAAAQIECBAgQIAAAQIECBAgQIAAAQIECBAgQIAAgfACgk7hR6RAAgQIECBAgAABAgQIECBAgAAB AgQIECBAgAABAgQIECBAgAABAgQEnewBAgQIECBAgAABAgQIECBAgAABAgQIECBAgAABAgQIECBA gAABAgTCCwg6hR+RAgkQIECAAAECBAgQIECAAAECBAgQIECAAAECBAgQIECAAAECBAgQEHSyBwgQ IECAAAECBAgQIECAAAECBAgQIECAAAECBAgQIECAAAECBAgQCC8g6BR+RAokQIAAAQIECBAgQIAA AQIECBAgQIAAAQIECBAgQIAAAQIECBAgQEDQyR4gQIAAAQIECBAgQIAAAQIECBAgQIAAAQIECBAg QIAAAQIECBAgQCC8gKBT+BEpkAABAgQIECBAgAABAgQIECBAgAABAgQIECBAgAABAgQIECBAgAAB QSd7gAABAgQIECBAgAABAgQIECBAgAABAgQIECBAgAABAgQIECBAgACB8AKCTuFHpEACBAgQIECA AAECBAgQIECAAAECBAgQIECAAAECBAgQIECAAAECBGYRTIfAsWH5+9yg3Nb35fnp6EgXBMYn0JXy 1brajuUVh8PyyPLffSWQXaAflt929fXjZQ5dOfSyYw4QSCZwZHc5WhZWeX6c5NANy59PeuivBLIJ /KQ2/PBGTdf/XbOw0TXOE5g2gblheWJppty+Rl/9asfr+7KHVjvuGIFpFBh05Zv1M6zzt9Dbv7dw j1sINCVQ3zs9OCzr/xyyYUNd2bfhNS4g0KhAff24vetK/ch3tD91gRdGW8HdBOIJ9IPy8/pZ1RPj rGypK38Y53rWInC6BLq58mxZHPE91trFv7j2KWcIxBe46oJy5MBCeeekKz3znPLPSX8P6xM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KXL6fgAAQABJREFU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svO/cVYfpZ1AH/fMzPbFlq6M1vQgCQFU2xCpLCdbVfiBQQkaugF aiIYYxS4MV54o8QLEk31ojExXhguSE0wRmlSwx//YC+MaYhSurtTEk3sDZR/EYgtM7vbwnbpzJzX d4YcOjnszJ6Z97w75z3vZ29mzjm/33Oe5/Nw8jvnzLcQIECAAAECBAgQIECAAAECBAgQaE4gNtex hgkQIECAAAECBAgQIECAAAECBAgQIECAAAECBAgQIECAAAECBJoUeOJyWhlcDUs1m3/xSrj8zjfE qzWfQ+3jEVgsedoLG+lLO+fHxfCe1VfF75bUci6BeRI4v54ejDG8dzRTTOHvV0/Fvxjd9pNAzwJP baS3DEP4m2sZbKfwjrOn4vPXesx9BHoRyO+vHsmz/sx+8+aU+qOrK/Gh/R53P4F5Fjh/Mf1Kfl/1 0Ulm3FwI73777XFjkmMdQ2BeBPLnkAv5c8jCpPPkYz+9uhz/bNLjHUegZYH8Husjuf/3H2WG7c3w S2d/Iv7fUc51DoEWBM5dSm8YDMOninpN4Z/OnIp/UlTDyQRmVCB/Dnk4fw65dxrtbQ7DA2+/I35r GrXUIDALAmvr6T0phml/T/WvZ1biRJ/9Z8FADwQOEsifQx7Pj99+0DFHfWwhhvedXo7fOOr5ziNw 3AJL2+HfcszpdM0+XnkyfDDX/0TN51D7eASKgk655bfttv2Dukm746HxrASOLpD/YHBnPvuHr4/8 Swrh80ev5kwC8yWwlcIrB/Hl18fe6YaLofS6tLec3wm0KnB3bvytBzT/xQMe8xCBuRbIf1y4Iw/4 o/dYBw1b+78GOui5PUbguATy55Cd18fEQaf8QWXtuHr1vASOQeD1+TknuoaM9zZYDCfG73ObwDwJ pO1wS9jnc/qkc+b/IOO/Jj3WcQRaE8ifQ+7KPR/pGjI+69JiuGn8PrcJtCyQ/4PW5XwNmMrrY+SQ /57y9Oh3PwnMgcBb8gwrNebY3go316irJgECBFoQGLTQpB4JECBAgAABAgQIECBAgAABAgQIECBA gAABAgQIECBAgAABAgQIEOhbQNCp7/2bngABAgQIECBAgAABAgQIECBAgAABAgQIECBAgAABAgQI ECBAgEATAoJOTaxJkwQIECBAgAABAgQIECBAgAABAgQIECBAgAABAgQIECBAgAABAgT6FhB06nv/ pidAgAABAgQIECBAgAABAgQIECBAgAABAgQIECBAgAABAgQIECDQhICgUxNr0iQBAgQIECBAgAAB AgQIECBAgAABAgQIECBAgAABAgQIECBAgACBvgUEnfrev+kJECBAgAABAgQIECBAgAABAgQIECBA gAABAgQIECBAgAABAgQINCEg6NTEmjRJgAABAgQIECBAgAABAgQIECBAgAABAgQIECBAgAABAgQI ECBAoG8BQae+9296AgQIECBAgAABAgQIECBAgAABAgQIECBAgAABAgQIECBAgAABAk0ICDo1sSZN EiBAgAABAgQIECBAgAABAgQIECBAgAABAgQIECBAgAABAgQIEOhbQNCp7/2bngABAgQIECBAgAAB AgQIECBAgAABAgQIECBAgAABAgQIECBAgEATAoJOTaxJkwQIECBAgAABAgQIECBAgAABAgQIECBA gAABAgQIECBAgAABAgT6FhB06nv/pidAgAABAgQIECBAgAABAgQIECBAgAABAgQIECBAgAABAgQI ECDQhICgUxNr0iQBAgQIECBAgAABAgQIECBAgAABAgQIECBAgAABAgQIECBAgACBvgUEnfrev+kJ ECBAgAABAgQIECBAgAABAgQIECBAgAABAgQIECBAgAABAgQINCEg6NTEmjRJgAABAgQIECBAgAAB AgQIECBAgAABAgQIECBAgAABAgQIECBAoG8BQae+9296AgQIECBAgAABAgQIECBAgAABAgQIECBA gAABAgQIECBAgAABAk0ICDo1sSZNEiBAgAABAgQIECBAgAABAgQIECBAgAABAgQIECBAgAABAgQI EOhbQNCp7/2bngABAgQIECBAgAABAgQIECBAgAABAgQIECBAgAABAgQIECBAgEATAoJOTaxJkwQI ECBAgAABAgQIECBAgAABAgQIECBAgAABAgQIECBAgAABAgT6FhB06nv/pidAgAABAgQIECBAgAAB AgQIECBAgAABAgQIECBAgAABAgQIECDQhICgUxNr0iQBAgQIECBAgAABAgQIECBAgAABAgQIECBA gAABAgQIECBAgACBvgUEnfrev+kJECBAgAABAgQIECBAgAABAgQIECBAgAABAgQIECBAgAABAgQI NCEg6NTEmjRJgAABAgQIECBAgAABAgQIECBAgAABAgQIECBAgAABAgQIECBAoG8BQae+9296AgQI ECBAgAABAgQIECBAgAABAgQIECBAgAABAgQIECBAgAABAk0ICDo1sSZNEiBAgAABAgQIECBAgAAB AgQIECBAgAABAgQIECBAgAABAgQIEOhbQNCp7/2bngABAgQIECBAgAABAgQIECBAgAABAgQIECBA gAABAgQIECBAgEATAoJOTaxJkwQIECBAgAABAgQIECBAgAABAgQIECBAgAABAgQIECBAgAABAgT6 FhB06nv/pidAgAABAgQIECBAgAABAgQIECBAgAABAgQIECBAgAABAgQIECDQhICgUxNr0iQBAgQI ECBAgAABAgQIECBAgAABAgQIECBAgAABAgQIECBAgACBvgUEnfrev+kJECBAgAABAgQIECBAgAAB AgQIECBAgAABAgQIECBAgAABAgQINCEg6NTEmjRJgAABAgQIECBAgAABAgQIECBAgAABAgQIECBA gAABAgQIECBAoG8BQae+9296AgQIECBAgAABAgQIECBAgAABAgQIECBAgAABAgQIECBAgAABAk0I CDo1sSZNEiBAgAABAgQIECBAgAABAgQIECBAgAABAgQIECBAgAABAgQIEOhbQNCp7/2bngABAgQI ECBAgAABAgQIECBAgAABAgQIECBAgAABAgQIECBAgEATAoJOTaxJkwQIECBAgAABAgQIECBAgAAB AgQIECBAgAABAgQIECBAgAABAgT6FhB06nv/pidAgAABAgQIECBAgAABAgQIECBAgAABAgQIECBA gAABAgQIECDQhICgUxNr0iQBAgQIECBAgAABAgQIECBAgAABAgQIECBAgAABAgQIECBAgACBvgUE nfrev+kJECBAgAABAgQIECBAgAABAgQIECBAgAABAgQIECBAgAABAgQINCEg6NTEmjRJgAABAgQI ECBAgAABAgQIECBAgAABAgQIECBAgAABAgQIECBAoG8BQae+9296AgQIECBAgAABAgQIECBAgAAB AgQIECBAgAABAgQIECBAgAABAk0ICDo1sSZNEiBAgAABAgQIECBAgAABAgQIECBAgAABAgQIECBA gAABAgQIEOhbQNCp7/2bngABAgQIECBAgAABAgQIECBAgAABAgQIECBAgAABAgQIECBAgEATAoJO TaxJkwQIECBAgAABAgQIECBAgAABAgQIECBAgAABAgQIECBAgAABAgT6FhB06nv/pidAgAABAgQI ECBAgAABAgQIECBAgAABAgQIECBAgAABAgQIECDQhICgUxNr0iQBAgQIECBAgAABAgQIECBAgAAB AgQIECBAgAABAgQIECBAgACBvgUEnfrev+kJECBAgAABAgQIECBAgAABAgQIECBAgAABAgQIECBA gAABAgQINCEg6NTEmjRJgAABAgQIECBAgAABAgQIECBAgAABAgQIECBAgAABAgQIECBAoG8BQae+ 9296AgQIECBAgAABAgQIECBAgAABAgQIECBAgAABAgQIECBAgAABAk0ICDo1sSZNEiBAgAABAgQI ECBAgAABAgQIECBAgAABAgQIECBAgAABAgQIEOhbQNCp7/2bngABAgQIECBAgAABAgQIECBAgAAB AgQIECBAgAABAgQIECBAgEATAoJOTaxJkwQIECBAgAABAgQIECBAgAABAgQIECBAgAABAgQIECBA gAABAgT6FhB06nv/pidAgAABAgQIECBAgAABAgQIECBAgAABAgQIECBAgAABAgQIECDQhICgUxNr 0iQBAgQIECBAgAABAgQIECBAgAABAgQIECBAgAABAgQIECBAgACBvgUEnfrev+kJECBAgAABAgQI ECBAgAABAgQIECBAgAABAgQIECBAgAABAgQINCEg6NTEmjRJgAABAgQIECBAgAABAgQIECBAgAAB AgQIECBAgAABAgQIECBAoG8BQae+9296AgQIECBAgAABAgQIECBAgAABAgQIECBAgAABAgQIECBA gAABAk0ICDo1sSZNEiBAgAABAgQIECBAgAABAgQIECBAgAABAgQIECBAgAABAgQIEOhbQNCp7/2b ngABAgQIECBAgAABAgQIECBAgAABAgQIECBAgAABAgQIECBAgEATAoJOTaxJkwQIECBAgAABAgQI ECBAgAABAgQIECBAgAABAgQIECBAgAABAgT6FhB06nv/pidAgAABAgQIECBAgAABAgQIECBAgAAB AgQIECBAgAABAgQIECDQhICgUxNr0iQBAgQIECBAgAABAgQIECBAgAABAgQIECBAgAABAgQIECBA gACBvgUEnfrev+kJECBAgAABAgQIECBAgAABAgQIECBAgAABAgQIECBAgAABAgQINCEg6NTEmjRJ gAABAgQIECBAgAABAgQIECBAgAABAgQIECBAgAABAgQIECBAoG8BQae+9296AgQIECBAgAABAgQI ECBAgAABAgQIECBAgAABAgQIECBAgAABAk0ICDo1sSZNEiBAgAABAgQIECBAgAABAgQIECBAgAAB AgQIECBAgAABAgQIEOhbQNCp7/2bngABAgQIECBAgAABAgQIECBAgAABAgQIECBAgAABAgQIECBA gEATAoJOTaxJkwQIECBAgAABAgQIECBAgAABAgQIECBAgAABAgQIECBAgAABAgT6FhB06nv/pidA gAABAgQIECBAgAABAgQIECBAgAABAgQIECBAgAABAgQIECDQhICgUxNr0iQBAgQIECBAgAABAgQI ECBAgAABAgQIECBAgAABAgQIECBAgACBvgUEnfrev+kJECBAgAABAgQIECBAgAABAgQIECBAgAAB AgQIECBAgAABAgQINCEg6NTEmjRJgAABAgQIECBAgAABAgQIECBAgAABAgQIECBAgAABAgQIECBA oG8BQae+9296AgQIECBAgAABAgQIECBAgAABAgQIECBAgAABAgQIECBAgAABAk0ICDo1sSZNEiBA gAABAgQIECBAgAABAgQIECBAgAABAgQIECBAgAABAgQIEOhbQNCp7/2bngABAgQIECBAgAABAgQI ECBAgAABAgQIECBAgAABAgQIECBAgEATAoJOTaxJkwQIECBAgAABAgQIECBAgAABAgQIECBAgAAB AgQIECBAgAABAgT6FhB06nv/pidAgAABAgQIECBAgAABAgQIECBAgAABAgQIECBAgAABAgQIECDQ hICgUxNr0iQBAgQIECBAgAABAgQIECBAgAABAgQIECBAgAABAgQIECBAgACBvgUEnfrev+kJECBA gAABAgQIECBAgAABAgQIECBAgAABAgQIECBAgAABAgQINCEg6NTEmjRJgAABAgQIECBAgAABAgQI ECBAgAABAgQIECBAgAABAgQIECBAoG8BQae+9296AgQIECBAgAABAgQIECBAgAABAgQIECBAgAAB AgQIECBAgAABAk0ICDo1sSZNEiBAgAABAgQIECBAgAABAgQIECBAgAABAgQIECBAgAABAgQIEOhb QNCp7/2bngABAgQIECBAgAABAgQIECBAgAABAgQIECBAgAABAgQIECBAgEATAoJOTaxJkwQIECBA gAABAgQIECBAgAABAgQIECBAgAABAgQIECBAgAABAgT6FhB06nv/pidAgAABAgQIECBAgAABAgQI ECBAgAABAgQIECBAgAABAgQIECDQhICgUxNr0iQBAgQIECBAgAABAgQIECBAgAABAgQIECBAgAAB AgQIECBAgACBvgUEnfrev+kJECBAgAABAgQIECBAgAABAgQIECBAgAABAgQIECBAgAABAgQINCEg 6NTEmjRJgAABAgQIECBAgAABAgQIECBAgAABAgQIECBAgAABAgQIECBAoG8BQae+9296AgQIECBA gAABAgQIECBAgAABAgQIECBAgAABAgQIECBAgAABAk0ICDo1sSZNEiBAgAABAgQIECBAgAABAgQI ECBAgAABAgQIECBAgAABAgQIEOhbQNCp7/2bngABAgQIECBAgAABAgQIECBAgAABAgQIECBAgAAB AgQIECBAgEATAoJOTaxJkwQIECBAgAABAgQIECBAgAABAgQIECBAgAABAgQIECBAgAABAgT6FhB0 6nv/pidAgAABAgQIECBAgAABAgQIECBAgAABAgQIECBAgAABAgQIECDQhICgUxNr0iQBAgQIECBA gAABAgQIECBAgAABAgQIECBAgAABAgQIECBAgACBvgUEnfrev+kJECBAgAABAgQIECBAgAABAgQI ECBAgAABAgQIECBAgAABAgQINCEg6NTEmjRJgAABAgQIECBAgAABAgQIECBAgAABAgQIECBAgAAB AgQIECBAoG8BQae+9296AgQIECBAgAABAgQIECBAgAABAgQIECBAgAABAgQIECBAgAABAk0ICDo1 sSZNEiBAgAABAgQIECBAgAABAgQIECBAgAABAgQIECBAgAABAgQIEOhbQNCp7/2bngABAgQIECBA gAABAgQIECBAgAABAgQIECBAgAABAgQIECBAgEATAouFXa7vnL81DMPCOk4nMFcCMYQXUgi7r4/d wWL4/lwNaBgCJQILYTNfNV5+feypdYvryR4Nv3YscCnPfs3XyI5Jvr58r2Mbo/cuEMPV/CLY9/Wx l+fEK3xG2evh9z4EUn59xBgWJp02H++aMimW4+ZBYOdz+UTXkPFhF4dhe/w+twnMk0Achq189TjS 62PkkKJrysjCz7kUuJynKnqNjFQWkmvKyMLP+RAYDMIPdj6HTHOanb+vTLOeWgSOWWAjP3/+Snf6 /wYnXFOmr6rijRTI14/P5e+xnq78nM9Urq88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MOcCcc7n62a8tefTHWkr vHsYwvfuX4n/0s3gBiUwgcC5jfTeQQi3jg7dTuE/z56K/zu67SeBngXWvpvuToPw1msYXD6zEh+7 xv3uItCNwOMpLd56MfzaQQPnN9NPrK7Ebx50jMcIzKvAU+vp7DCGO683X36dvJBfJ5+73nEeJzBP AueeT6cGW+EXDjPTVgxP/txy/PphznEsgVYFzq+nX4wxnDxs/ymE79+3Ev/5sOc5nkBLAmuX0k+n YThT0vNwEM7dfzJ+raSGcwnMqkC+hvx6voaU/20rhhfPLMd/nNU59UXgKAJPXUr3DofhrqOcu985 cRAurJ6Mz+z3uPsJtCLw5Hp61UIMv1yj33xdurq6HD9bo7aaBG6EwP+kdOLKxfBw7ec6sRT+8J7b 4rPTeJ7FaRRRYwYEtsLduYtHcpjjq/mnoNMMrEQLsyOQP/X+Ve7mzlFHC2H3j9aCTiMQP7sWyCGn BzLAn48j5D8gPJ3vE3Qah3G7K4HXPBduvrIYHjlo6Pxa+UB+XNDpICSPza1ADjn9Xh7uN6834DCF L+djBJ2uB+Xx+RLYDG/Kf3478BoyPnD+gua38n1fH7/fbQJzKRDDQ3muew47W/58/418jqDTYeEc 35RADjm9Kzf88ZKmB9vhQ/l8QacSROfOrED+Y/Inc3P5TyGF/1L4dq4g6FTI6PTZEsghp9/JHe18 Vp/ev2H43VxM0Gl6oiodn8BP5ac+1Of0SVtNKTyXjxV0mhTMcTMn8OJ3wmK4efd7qaq9bQ3Dn+Yn mErQqfzNYNVRFSdAgAABAgQIECBAgAABAgQIECBAgAABAgQIECBAgAABAgQIECBAgMA0Uu8UCRAg QIAAAQIECBAgQIAAAQIECBAgQIAAAQIECBAgQIAAAQIECBAgUFnA/6NTZWDlCRAgQIAAAQIECBAg QIAAAQIECBAgQIAAAQIECBAgQIAAAQIECBAoFxB0KjdUgQABAgQIECBAgAABAgQIECBAgAABAgQI ECBAgAABAgQIECBAgACBygKCTpWBlSdAgAABAgQIECBAgAABAgQIECBAgAABAgQIECBAgAABAgQI ECBAoFxA0KncUAUCBAgQIECAAAECBAgQIECAAAECBAgQIECAAAECBAgQIECAAAECBCoLCDpVBlae AAECBAgQIECAAAECBAgQIECAAAECBAgQIECAAAECBAgQIECAAIFyAUGnckMVCBAgQIAAAQIECBAg QIAAAQIECBAgQIAAAQIECBAgQIAAAQIECBCoLCDoVBlYeQIECBAgQIAAAQIECBAgQIAAAQIECBAg QIAAAQIECBAgQIAAAQIEygUEncoNVSBAgAABAgQIECBAgAABAgQIECBAgAABAgQIECBAgAABAgQI ECBAoLKAoFNlYOUJECBAgAABAgQIECBAgAABAgQIECBAgAABAgQIECBAgAABAgQIECgXEHQqN1SB AAECBAgQIECAAAECBAgQIECAAAECBAgQIECAAAECBAgQIECAAIHKAoJOlYGVJ0CAAAECBAgQIECA AAECBAgQIECAAAECBAgQIECAAAECBAgQIECgXEDQqdxQBQIECBAgQIAAAQIECBAgQIAAAQIECBAg QIAAAQIECBAgQIAAAQIEKgsIOlUGVp4AAQIECBAgQIAAAQIECBAgQIAAAQIECBAgQIAAAQIECBAg QIAAgXIBQadyQxUIECBAgAABAgQIECBAgAABAgQIECBAgAABAgQIECBAgAABAgQIEKgsIOhUGVh5 AgQIECBAgAABAgQIECBAgAABAgQIECBAgAABAgQIECBAgAABAgTKBQSdyg1VIECAAAECBAgQIECA AAECBAgQIECAAAECBAgQIECAAAECBAgQIECgsoCgU2Vg5QkQIECAAAECBAgQIECAAAECBAgQIECA AAECBAgQIECAAAECBAgQKBcQdCo3VIEAAQIECBAgQIAAAQIECBAgQIAAAQIECBAgQIAAAQIECBAg QIAAgcoCgk6VgZUnQIAAAQIECBAgQIAAAQIECBAgQIAAAQIECBAgQIAAAQIECBAgQKBcQNCp3FAF AgQIECBAgAABAgQIECBAgAABAgQIECBAgAABAgQIECBAgAABAgQqCwg6VQZWngABAgQIECBAgAAB AgQIECBAgAABAgQIECBAgAABAgQIECBAgACBcgFBp3JDFQgQIECAAAECBAgQIECAAAECBAgQIECA AAECBAgQIECAAAECBAgQqCwg6FQZWHkCBAgQIECAAAECBAgQIECAAAECBAgQIECAAAECBAgQIECA AAECBMoFBJ3KDVUgQIAAAQIECBAgQIAAAQIECBAgQIAAAQIECBAgQIAAAQIECBAgQKCygKBTZWDl CRAgQIAAAQIECBAgQIAAAQIECBAgQIAAAQIECBAgQIAAAQIECBAoFxB0KjdUgQABAgQIECBAgAAB AgQIECBAgAABAgQIECBAgAABAgQIECBAgACBygKCTpWBlSdAgAABAgQIECBAgAABAgQIECBAgAAB AgQIECBAgAABAgQIECBAoFxA0KncUAUCBAgQIECAAAECBAgQIECAAAECBAgQIECAAAECBAgQIECA AAECBCoLCDpVBlaeAAECBAgQIECAAAECBAgQIECAAAECBAgQIECAAAECBAgQIECAAIFyAUGnckMV CBAgQIAAAQIECBAgQIAAAQIECBAgQIAAAQIECBAgQIAAAQIECBCoLCDoVBlYeQIECBAgQIAAAQIE CBAgQIAAAQIECBAgQIAAAQIECBAgQIAAAQIEygUEncoNVSBAgAABAgQIECBAgAABAgQIECBAgAAB AgQIECBAgAABAgQIECBAoLKAoFNlYOUJECBAgAABAgQIECBAgAABAgQIECBAgAABAgQIECBAgAAB AgQIECgXEHQqN1SBAAECBAgQIECAAAECBAgQIECAAAECBAgQIECAAAECBAgQIECAAIHKAoJOlYGV J0CAAAECBAgQIECAAAECBAgQIECAAAECBAgQIECAAAECBAgQIECgXEDQqdxQBQIECBAgQIAAAQIE CBAgQIAAAQIECBAgQIAAAQIECBAgQIAAAQIEKgsIOlUGVp4AAQIECBAgQIAAAQIECBAgQIAAAQIE CBAgQIAAAQIECBAgQIAAgXIBQadyQxUIECBAgAABAgQIECBAgAABAgQIECBAgAABAgQIECBAgAAB AgQIEKgsIOhUGVh5AgQIECBAgAABAgQIECBAgAABAgQIECBAgAABAgQIECBAgAABAgTKBQSdyg1V IECAAAECBAgQIECAAAECBAgQIECAAAECBAgQIECAAAECBAgQIECgsoCgU2Vg5QkQIECAAAECBAgQ IECAAAECBAgQIECAAAECBAgQIECAAAECBAgQKBcQdCo3VIEAAQIECBAgQIAAAQIECBAgQIAAAQIE CBAgQIAAAQIECBAgQIAAgcoCgk6VgZUnQIAAAQIECBAgQIAAAQIECBAgQIAAAQIECBAgQIAAAQIE CBAgQKBcQNCp3FAFAgQIECBAgAABAgQIECBAgAABAgQIECBAgAABAgQIECBAgAABAgQqCwg6VQZW ngABAgQIECBAgAABAgQIECBAgAABAgQIECBAgAABAgQIECBAgACBcgFBp3JDFQgQIECAAAECBAgQ IECAAAECBAgQIECAAAECBAgQIECAAAECBAgQqCwg6FQZWHkCBAgQIECAAAECBAgQIECAAAECBAgQ IECAAAECBAgQIECAAAECBMoFBJ3KDVUgQIAAAQIECBAgQIAAAQIECBAgQIAAAQIECBAgQIAAAQIE CBAgQKCygKBTZWDlCRAgQIAAAQIECBAgQIAAAQIECBAgQIAAAQIECBAgQIAAAQIECBAoFxB0KjdU gQABAgQIECBAgAABAgQIECBAgAABAgQIECBAgAABAgQIECBAgACBygKCTpWBlSdAgAABAgQIECBA gAABAgQIECBAgAABAgQIECBAgAABAgQIECBAoFxA0KncUAUCBAgQIECAAAECBAgQIECAAAECBAgQ IECAAAECBAgQIECAAAECBCoLCDpVBlaeAAECBAgQIECAAAECBAgQIECAAAECBAgQIECAAAECBAgQ IECAAIFyAUGnckMVCBAgQIAAAQIECBAgQIAAAQIECBAgQIAAAQIECBAgQIAAAQIECBCoLCDoVBlY eQIECBAgQIAAAQIECBAgQIAAAQIECBAgQIAAAQIECBAgQIAAAQIEygUEncoNVSBAgAABAgQIECBA gAABAgQIECBAgAABAgQIECBAgAABAgQIECBAoLKAoFNlYOUJECBAgAABAgQIECBAgAABAgQIECBA gAABAgQIECBAgAABAgQIECgXEHQqN1SBAAECBAgQIECAAAECBAgQIECAAAECBAgQIECAAAECBAgQ IECAAIHKAoJOlYGVJ0CAAAECBAgQIECAAAECBAgQIECAAAECBAgQIECAAAECBAgQIECgXEDQqdxQ BQIECBAgQIAAAQIECBAgQIAAAQIECBAgQIAAAQIECBAgQIAAAQIEKgsIOlUGVp4AAQIECBAgQIAA AQIECBAgQIAAAQIECBAgQIAAAQIECBAgQIAAgXIBQadyQxUIECBAgAABAgQIECBAgAABAgQIECBA gAABAgQIECBAgAABAgQIEKgsIOhUGVh5AgQIECBAgAABAgQIECBAgAABAgQIECBAgAABAgQIECBA gAABAgTKBQSdyg1VIECAAAECBAgQIECAAAECBAgQIECAAAECBAgQIECAAAECBAgQIECgsoCgU2Vg 5QkQIECAAAECBAgQIECAAAECBAgQIECAAAECBAgQIECAAAECBAgQKBcQdCo3VIEAAQIECBAgQIAA AQIECBAgQIAAAQIECBAgQIAAAQIECBAgQIAAgcoCgk6VgZUnQIAAAQIECBAgQIAAAQIECBAgQIAA AQIECBAgQIAAAQIECBAgQKBcQNCp3FAFAgQIECBAgAABAgQIECBAgI3H0FoAAEAASURBVAABAgQI ECBAgAABAgQIECBAgAABAgQqCwg6VQZWngABAgQIECBAgAABAgQIECBAgAABAgQIECBAgAABAgQI ECBAgACBcgFBp3JDFQgQIECAAAECBAgQIECAAAECBAgQIECAAAECBAgQIECAAAECBAgQqCwg6FQZ WHkCBAgQIECAAAECBAgQIECAAAECBAgQIECAAAECBAgQIECAAAECBMoFBJ3KDVUgQIAAAQIECBAg QIAAAQIECBAgQIAAAQIECBAgQIAAAQIECBAgQKCygKBTZWDlCRAgQIAAAQIECBAgQIAAAQIECBAg QIAAAQIECBAgQIAAAQIECBAoFxB0KjdUgQABAgQIECBAgAABAgQIECBAgAABAgQIECBAgAABAgQI ECBAgACBygKCTpWBlSdAgAABAgQIECBAgAABAgQIECBAgAABAgQIECBAgAABAgQIECBAoFxA0Knc UAUCBAgQIECAAAECBAgQIECAAAECBAgQIECAAAECBAgQIECAAAECBCoLCDpVBlaeAAECBAgQIECA AAECBAgQIECAAAECBAgQIECAAAECBAgQIECAAIFyAUGnckMVCBAgQIAAAQIECBAgQIAAAQIECBAg QIAAAQIECBAgQIAAAQIECBCoLCDoVBlYeQIECBAgQIAAAQIECBAgQIAAAQIECBAgQIAAAQIECBAg QIAAAQIEygUEncoNVSBAgAABAgQIECBAgAABAgQIECBAgAABAgQIECBAgAABAgQIECBAoLKAoFNl YOUJECBAgAABAgQIECBAgAABAgQIECBAgAABAgQIECBAgAABAgQIECgXEHQqN1SBAAECBAgQIECA AAECBAgQIECAAAECBAgQIECAAAECBAgQIECAAIHKAoJOlYGVJ0CAAAECBAgQIECAAAECBAgQIECA AAECBAgQIECAAAECBAgQIECgXEDQqdxQBQIECBAgQIAAAQIECBAgQIAAAQIECBAgQIAAAQIECBAg QIAAAQIEKgsIOlUGVp4AAQIECBAgQIAAAQIECBAgQIAAAQIECBAgQIAAAQIECBAgQIAAgXIBQady QxUIECBAgAABAgQIECBAgAABAgQIECBAgAABAgQIECBAgAABAgQIEKgsIOhUGVh5AgQIECBAgAAB AgQIECBAgAABAgQIECBAgAABAgQIECBAgAABAgTKBQSdyg1VIECAAAECBAgQIECAAAECBAgQIECA AAECBAgQIECAAAECBAgQIECgsoCgU2Vg5QkQIECAAAECBAgQIECAAAECBAgQIECAAAECBAgQIECA AAECBAgQKBcQdCo3VIEAAQIECBAgQIAAAQIECBAgQIAAAQIECBAgQIAAAQIECBAgQIAAgcoCgk6V gZUnQIAAAQIECBAgQIAAAQIECBAgQIAAAQIECBAgQIAAAQIECBAgQKBcQNCp3FAFAgQIECBAgAAB AgQIECBAgAABAgQIECBAgAABAgQIECBAgAABAgQqCwg6VQZWngABAgQIECBAgAABAgQIECBAgAAB AgQIECBAgAABAgQIECBAgACBcgFBp3JDFQgQIECAAAECBAgQIECAAAECBAgQIECAAAECBAgQIECA AAECBAgQqCwg6FQZWHkCBAgQIECAAAECBAgQIECAAAECBAgQIECAAAECBAgQIECAAAECBMoFBJ3K DVUgQIAAAQIECBAgQIAAAQIECBAgQIAAAQIECBAgQIAAAQIECBAgQKCygKBTZWDlCRAgQIAAAQIE CBAgQIAAAQIECBAgQIAAAQIECBAgQIAAAQIECBAoF1gsL6HCLAhsbYYvLyyGD+Venp+FfvRAYJYE Bil8JIVw26inhUFYG/3uJwEC4bGQwvq4QxqEi+P3uU2gN4FnXx2u3rqx+/5q39GHC+Hcvg96gMCc C6QYHo7D8Pj1xowhXL7eMR4nMG8CSyfCV7ZfOvgaMj5zHIQnxu9zm8C8CsQY/jgMw6nDzpevKS8c 9hzHE2hOYDt8PgwOdw0Zn3F7MfzH+H1uE5gXgfw55MP5c0i+JBT+i+FKYQWnE5g5gfy3kL8bhvCl aTaWhuEL06ynFoHjErhpEL69NSx7j7Vv7zG8uO9jHiDQgMDqa+OVtefSa2u3+sxyeLb2c6hP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DQnEBsrmMNEyBAgAABAgQIECBAgAABAgQIECBAgAAB AgQIECBAgAABAgQINClw4VJ6Y9oOt9RsfmkQvvW25Xip5nOofTwCiyVPe2EjfXPn/BNLYfWe2+Kz JbWcS2CeBC6sp78MMfzqaKYUw1/ftxwfHN32k0DPAmuX0uk0DJ+9lkFO3/7s6kq8fK3H3EegF4H8 /uqxPOubD5j3b8+sxI8e8LiHCMytwNpG+o0UwkOTDLiwFO49fVt8bpJjHUNgXgTOb6Sv5fdTC4eY 55P5mvJHhzjeoQSaFTi/nh6MMfz2UQaI2+H+1VfH7xzlXOcQaEHgycvproXt8O8lvebvvh7N3339 QUkN5xKYVYELF9OjIYWz0+gvv1f7+fzd1+7fVaZRTw0Cxy2QP4M8kP93/bFp9pFS+Mx9p+LvT7Om WgSOSyB/1/vf+blPVnn+QXjHmZPxq1VqK0rgRggMwz/kz+mnaz7VZggfzPU/UfM51D4egaKgU275 9Tttb1491BepxzOpZyVwIwViOJWfbvf1sfO0cRiWb+TTey4CsyywvR1uGsSXXx97e31pwfVkr4ff uxX4yTz5j64h4wr5yyPXlHEUt7sRyCGnW/Ow+74+9kK8dCUM9t72O4EeBPI1Yuf1MXHQKR+/0oOL GQnsCOQvT3feQ010DRkXGw5C6fdn4yXdJjBbAlthKf8He0d6fYwGGQx3vwsb3fSTwHwJpPCaPFDR a2QEklxTRhR+zotACq8ovYb8GMUP/77yY3e7g0CjAq/Lfdf57L2Z38P5R4AAgU4FfPnf6eKNTYAA AQIECBAgQIAAAQIECBAgQIAAAQIECBAgQIAAAQIECBAgQKAlAUGnlralVwIECBAgQIAAAQIECBAg QIAAAQIECBAgQIAAAQIECBAgQIAAAQKdCgg6dbp4YxMgQIAAAQIECBAgQIAAAQIECBAgQIAAAQIE CBAgQIAAAQIECBBoSUDQqaVt6ZUAAQIECBAgQIAAAQIECBAgQIAAAQIECBAgQIAAAQIECBAgQIBA pwKCTp0u3tgECBAgQIAAAQIECBAgQIAAAQIECBAgQIAAgf9n515CJL3KMACfU92ZZJRgJiZqdBMV URSNl5l4Q0TQjQuzUMEbCl4QUQRXunQt6ELdiFeMirhw6w0huBEy4xUTo0FRQWMSkxlNnJhL1+/p kTZNZU7P9FRX5nz1PYPQ3aeq/v6+501R1T3vS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gFFp6TBW5sAAQIECBAgQIAAAQIECBAgQIAAAQIECBAgQIAAAQIECBAgQIBAJAFFp0hp mZUAAQIECBAgQIAAAQIECBAgQIAAAQIECBAgQIAAAQIECBAgQIBAUgFFp6TBW5sAAQIECBAgQIAA AQIECBAgQIAAAQIECBAgQIAAAQIECBAgQIBAJAFFp0hpmZUAAQIECBAgQIAAAQIECBAgQIAAAQIE CBAgQIAAAQIECBAgQIBAUgFFp6TBW5sAAQIECBAgQIAAAQIECBAgQIAAAQIECBAgQIAAAQIECBAg QIBAJAFFp0hpmZUAAQIECBAgQIAAAQIECBAgQIAAAQIECBAgQIAAAQIECBAgQIBAUgFFp6TBW5sA AQIECBAgQIAAAQIECBAgQIAAAQIECBAgQIAAAQIECBAgQIBAJAFFp0hpmZUAAQIECBAgQIAAAQIE CBAgQIAAAQIECBAgQIAAAQIECBAgQIBAUgFFp6TBW5sAAQIECBAgQIAAAQIECBAgQIAAAQIECBAg QIAAAQIECBAgQIBAJAFFp0hpmZUAAQIECBAgQIAAAQIECBAgQIAAAQIECBAgQIAAAQIECBAgQIBA UgFFp6TBW5sAAQIECBAgQIAAAQIECBAgQIAAAQIECBAgQIAAAQIECBAgQIBAJAFFp0hpmZUAAQIE CBAgQIAAAQIECBAgQIAAAQIECBAgQIAAAQIECBAgQIBAUgFFp6TBW5sAAQIECBAgQIAAAQIECBAg QIAAAQIECBAgQIAAAQIECBAgQIBAJAFFp0hpmZUAAQIECBAgQIAAAQIECBAgQIAAAQIECBAgQIAA AQIECBAgQIBAUgFFp6TBW5sAAQIECBAgQIAAAQIECBAgQIAAAQIECBAgQIAAAQIECBAgQIBAJAFF p0hpmZUAAQIECBAgQIAAAQIECBAgQIAAAQIECBAgQIAAAQIECBAgQIBAUgFFp6TBW5sAAQIECBAg QIAAAQIECBAgQIAAAQIECBAgQIAAAQIECBAgQIBAJAFFp0hpmZUAAQIECBAgQIAAAQIECBAgQIAA AQIECBAgQIAAAQIECBAgQIBAUgFFp6TBW5sAAQIECBAgQIAAAQIECBAgQIAAAQIECBAgQIAAAQIE CBAgQIBAJAFFp0hpmZUAAQIECBAgQIAAAQIECBAgQIAAAQIECBAgQIAAAQIECBAgQIBAUgFFp6TB W5sAAQIECBAgQIAAAQIECBAgQIAAAQIECBAgQ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gFFp6TBW5sAAQIECBAgQIAAAQIECBAgQIAAAQIECBAgQIAAAQIECBAgQIBAJAFFp0hp mZUAAQIECBAgQIAAAQIECBAgQIAAAQIECBAgQIAAAQIECBAgQIBAUgFFp6TBW5sAAQIECBAgQIAA AQIECBAgQIAAAQIECBAgQIAAAQIECBAgQIBAJAFFp0hpmZUAAQIECBAgQIAAAQIECBAgQIAAAQIE CBAgQIAAAQIECBAgQIBAUgFFp6TBW5sAAQIECBAgQIAAAQIECBAgQIAAAQIECBAgQIAAAQIECBAg QIBAJAFFp0hpmZUAAQIECBAgQIAAAQIECBAgQIAAAQIECBAgQIAAAQIECBAgQIBAUgFFp6TBW5sA AQIECBAgQIAAAQIECBAgQIAAAQIECBAgQIAAAQIECBAgQIBAJAFFp0hpmZUAAQIECBAgQIAAAQIE CBAgQIAAAQIECBAgQIAAAQIECBAgQIBAUgFFp6TBW5sAAQIECBAgQIAAAQIECBAgQIAAAQIECBAg QIAAAQIECBAgQIBAJAFFp0hpmZUAAQIECBAgQIAAAQIECBAgQIAAAQIECBAgQIAAAQIECBAgQIBA UgFFp6TBW5sAAQIECBAgQIAAAQIECBAgQIAAAQIECBAgQIAAAQIECBAgQIBAJAFFp0hpmZUAAQIE CBAgQIAAAQIECBAgQIAAAQIECBAgQIAAAQIECBAgQIBAUgFFp6TBW5sAAQIECBAgQIAAAQIECBAg QIAAAQIECBAgQIAAAQIECBAgQIBAJAFFp0hpmZUAAQIECBAgQIAAAQIECBAgQIAAAQIECBAgQIAA AQIECBAgQIBAUgFFp6TBW5sAAQIECBAgQIAAAQIECBAgQIAAAQIECBAgQIAAAQIECBAgQIBAJAFF p0hpmZUAAQIECBAgQIAAAQIECBAgQIAAAQIECBAgQIAAAQIECBAgQIBAUgFFp6TBW5sAAQIECBAg QIAAAQIECBAgQIAAAQIECBAgQIAAAQIECBAgQIBAJAFFp0hpmZUAAQIECBAgQIAAAQIECBAgQIAA AQIECBAgQIAAAQIECBAgQIBAUgFFp6TBW5sAAQIECBAgQIAAAQIECBAgQIAAAQIECBAgQIAAAQIE CBAgQIBAJAFFp0hpmZUAAQIECBAgQIAAAQIECBAgQIAAAQIECBAgQIAAAQIECBAgQIBAUgFFp6TB W5sAAQIECBAgQIAAAQIECBAgQIAAAQIECBAgQIAAAQIECBAgQIBAJAFFp0hpmZUAAQIECBAgQIAA AQIECBAgQIAAAQIECBAgQIAAAQIECBAgQIBAUgFFp6TBW5sAAQIECBAgQIAAAQIECBAgQIAAAQIE CBAgQIAAAQIECBAgQIBAJAFFp0hpmZUAAQIECBAgQIAAAQIECBAgQIAAAQIECBAgQIAAAQIECBAg QIBAUgFFp6TBW5sAAQIECBAgQIAAAQIECBAgQIAAAQIECBAgQIAAAQIECBAgQIBAJAFFp0hpmZUA AQIECBAgQIAAAQIECBAgQIAAAQIECBAgQIAAAQIECBAgQIBAUgFFp6TBW5sAAQIECBAgQIAAAQIE CBAgQIAAAQIECBAgQIAAAQIECBAgQIBAJAFFp0hpmZUAAQIECBAgQIAAAQIECBAgQIAAAQIECBAg QIAAAQIECBAgQIBAUgFFp6TBW5sAAQIECBAgQIAAAQIECBAgQIAAAQIECBAgQIAAAQIECBAgQIBA JAFFp0hpmZUAAQIECBAgQIAAAQIECBAgQIAAAQIECBAgQIAAAQIECBAgQIBAUgFFp6TBW5sAAQIE CBAgQIAAAQIECBAgQIAAAQIECBAgQIAAAQIECBAgQIBAJAFFp0hpmZUAAQIECBAgQIAAAQIECBAg QIAAAQIECBAgQIAAAQIECBAgQIBAUgFFp6TBW5sAAQIECBAgQIAAAQIECBAgQIAAAQIECBAgQIAA AQIECBAgQIBAJAFFp0hpmZUAAQIECBAgQIAAAQIECBAgQIAAAQIECBAgQIAAAQIECBAgQIBAUgFF p6TBW5sAAQIECBAgQIAAAQIECBAgQIAAAQIECBAgQIAAAQIECBAgQIBAJAFFp0hpmZUAAQIECBAg QIAAAQIECBAgQIAAAQIECBAgQIAAAQIECBAgQIBAUgFFp6TBW5sAAQIECBAgQIAAAQIECBAgQIAA AQIECBAgQIAAAQIECBAgQIBAJAFFp0hpmZUAAQIECBAgQIAAAQIECBAgQIAAAQIECBAgQIAAAQIE CBAgQIBAUoHNJff+3fbjZ5eVR5a8jocTWDeBO9pCZ54f24tNtdy1bgvah8CFCtRZeaBMjz4/dl/n 0FbZ2v21zwkkFfhT2/twb/d5LXf2bnNOYN0FpqmcqvXsryGLu28e9pqyaOLr9ReY2s8gtZSN8910 PpW/n+993Y9AdIH2+nFnex35/8/p+9pnqzy8r/u7M4FgApsb5cFpfoHPj51da9n+XZg/BNZV4C9t sQt7DVkQ2doqDy0c+ZJAaIH2HutfbYEDeX7sQLSfaf6287mPBNZA4Pa2wxWr2GN+ideUVbi65uMn UKfyzfa7rJ+s8jvWebllldd3b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GD9Ber6r5hjwxN3T9dMG+XNpZZ/HjtS b8yxtS0JnJ/AiZPTe6apXL5z7zor3zt6Rf3Dztc+EsgscPzk9JIylVcvGrQ3CPcevbJ+a/Hc1wQy CZyYpkumk+WDe+28tVF+8Ion1dv3uo/bCKyrwPF7pje0nz+ee679plJOXX9l/ca57ud2AuskcPNd 09PqZnnLvnbaKj86dnX93b4e484Eggocv3d6Wxv9qn2PX8u/2u+9vr7vx3kAgUACN98zvaDW8rpl Rp7Ny49fdlX97TLX8FgCowq015APt9mW/rutqZb7rz9SvzbqnuYicCECN5+cXlun8sILeewej7np 2JX1N3vc7iYCIQR+fWo68uC8vHMlw07lgWNPrl9eybVdlMDjIHD7NF166mT57qq/Vd0q7z96db3j IL7P5kFcxDUGENgoz25TfK79ZfUf20dFpwEiMcI4AvOpfLL95HvtzkTT1pm/cFB02gHxMbfAVF7f AD61iDAv5dZ2pui0COPrVAKH7y6Xnt5s76/2+LOxVd7eblZ02sPITWssUMu723bvOueG05nniKLT OaHcYZ0E2j9Eemb7GWTP15DH7Lt55jml6PQYGAfrKNBKsJ9oz5Hr9r3bVP7cHqPotG84D4gk0EpO 2/8YaX+vIQsLzmt5XztSdFpw8eXaCHy2bTJbdptWBvlbu8bXlr2OxxMYSaD9d/3WNs92GfDA/rT3 bB9qF1N0OjBRF7pYAqe3yjUbdbn3WN3Za7m73abo1AVyw+gC/7yjbJTLyhtXPWc9VJ54UN9j6TeD BzWI6xAgQIAAAQIECBAgQIAAAQIECBAgQIAAAQIECBAgQIAAAQIECBAgQKAnoOjUk3FOgAABAgQI ECBAgAABAgQIECBAgAABAgQIECBAgAABAgQIECBAgMAwAopOw0RhEAIECBAgQIAAAQIECBAgQIAA AQIECBAgQIAAAQIECBAgQIAAAQIEegKKTj0Z5wQIECBAgAABAgQIECBAgAABAgQIECBAgAABAgQI ECBAgAABAgQIDCOg6DRMFAYhQIAAAQIECBAgQIAAAQIECBAgQIAAAQIECBAgQIAAAQIECBAgQKAn oOjUk3FOgAABAgQIECBAgAABAgQIECBAgAABAgQIECBAgAABAgQIECBAgMAwAopOw0RhEAIECBAg QIAAAQIECBAgQIAAAQIECBAgQIAAAQIECBAgQIAAAQIEegKKTj0Z5wQIECBAgAABAgQIECBAgAAB AgQIECBAgAABAgQIECBAgAABAgQIDCOg6DRMFAYhQIAAAQIECBAgQIAAAQIECBAgQIAAAQIECBAg QIAAAQIECBAgQKAnoOjUk3FOgAABAgQIECBAgAABAgQIECBAgAABAgQIECBAgAABAgQIECBAgMAw AopOw0RhEAIECBAgQIAAAQIECBAgQIAAAQIECBAgQIAAAQIECBAgQIAAAQIEegKKTj0Z5wQIECBA gAABAgQIECBAgAABAgQIECBAgAABAgQIECBAgAABAgQIDCOg6DRMFAYhQIAAAQIECBAgQIAAAQIE CBAgQIAAAQIECBAgQIAAAQIECBAgQKAnoOjUk3FOgAABAgQIECBAgAABAgQIECBAgAABAgQIECBA gAABAgQIECBAgMAwAopOw0RhEAI6DNIbAABAAElEQVQECBAgQIAAAQIECBAgQIAAAQIECBAgQIAA AQIECBAgQIAAAQIEegKKTj0Z5wQIECBAgAABAgQIECBAgAABAgQIECBAgAABAgQIECBAgAABAgQI DCOg6DRMFAYhQIAAAQIECBAgQIAAAQIECBAgQIAAAQIECBAgQIAAAQIECBAgQKAnoOjUk3FOgAAB AgQIECBAgAABAgQIECBAgAABAgQIECBAgAABAgQIECBAgMAwAopOw0RhEAIECBAgQIAAAQIECBAg QIAAAQIECBAgQIAAAQIECBAgQIAAAQIEegKKTj0Z5wQIECBAgAABAgQIECBAgAABAgQIECBAgAAB AgQIECBAgAABAgQIDCOg6DRMFAYhQIAAAQIECBAgQIAAAQIECBAgQIAAAQIECBAgQIAAAQIECBAg QKAnoOjUk3FOgAABAgQIECBAgAABAgQIECBAgAABAgQIECBAgAABAgQIECBAgMAwAopOw0RhEAIE CBAgQIAAAQIECBAgQIAAAQIECBAgQIAAAQIECBAgQIAAAQIEegKKTj0Z5wQIECBAgAABAgQIECBA gAABAgQIECBAgAABAgQIECBAgAABAgQIDCOg6DRMFAYhQIAAAQIECBAgQIAAAQIECBAgQIAAAQIE CBAgQIAAAQIECBAgQKAnoOjUk3FOgAABAgQIECBAgAABAgQIECBAgAABAgQIECBAgAABAgQIECBA gMAwAopOw0RhEAIECBAgQIAAAQIECBAgQIAAAQIECBAgQIAAAQIECBAgQIAAAQIEegKKTj0Z5wQI ECBAgAABAgQIECBAgAABAgQIECBAgAABAgQIECBAgAABAgQIDCOg6DRMFAYhQIAAAQIECBAgQIAA AQIECBAgQIAAAQIECBAgQIAAAQIECBAgQKAnoOjUk3FOgAABAgQIECBAgAABAgQIECBAgAABAgQI ECBAgAABAgQIECBAgMAwAopOw0RhEAIECBAgQIAAAQIECBAgQIAAAQIECBAgQIAAAQIECBAgQIAA AQIEegKKTj0Z5wQIECBAgAABAgQIECBAgAABAgQIECBAgAABAgQIECBAgAABAgQIDCOg6DRMFAYh QIAAAQIECBAgQIAAAQIECBAgQIAAAQIECBAgQIAAAQIECBAgQKAnoOjUk3FOgAABAgQIECBAgAAB AgQIECBAgAABAgQIECBAgAABAgQIECBAgMAwAopOw0RhEAIECBAgQIAAAQIECBAgQIAAAQIECBAg QIAAAQIECBAgQIAAAQIEegKKTj0Z5wQIECBAgAABAgQIECBAgAABAgQIECBAgAABAgQIECBAgAAB AgQIDCOg6DRMFAYhQIAAAQIECBAgQIAAAQIECBAgQIAAAQIECBAgQIAAAQIECBAgQKAnoOjUk3FO gAABAgQIECBAgAABAgQIECBAgAABAgQIECBAgAABAgQIECBAgMAwAopOw0RhEAIECBAgQIAAAQIE CBAgQIAAAQIECBAgQIAAAQIECBAgQIAAAQIEegKKTj0Z5wQIECBAgAABAgQIECBAgAABAgQIECBA gAABAgQIECBAgAABAgQIDCOg6DRMFAYhQIAAAQIECBAgQIAAAQIECBAgQIAAAQIECBAgQIAAAQIE CBAgQKAnoOjUk3FOgAABAgQIECBAgAABAgQIECBAgAABAgQIECBAgAABAgQIECBAgMAwAopOw0Rh EAIECBAgQIAAAQIECBAgQIAAAQIECBAgQIAAAQIECBAgQIAAAQIEegKKTj0Z5wQIECBAgAABAgQI ECBAgAABAgQIECBAgAABAgQIECBAgAABAgQIDCOg6DRMFAYhQIAAAQIECBAgQIAAAQIECBAgQIAA AQIECBAgQIAAAQIECBAgQKAnoOjUk3FOgAABAgQIECBAgAABAgQIECBAgAABAgQIECBAgAABAgQI ECBAgMAwAopOw0RhEAIECBAgQIAAAQIECBAgQIAAAQIECBAgQIAAAQIECBAgQIAAAQIEegKKTj0Z 5wQIECBAgAABAgQIECBAgAABAgQIECBAgAABAgQIECBAgAABAgQIDCOg6DRMFAYhQIAAAQIECBAg QIAAAQIECBAgQIAAAQIECBAgQIAAAQIECBAgQKAnoOjUk3FOgAABAgQIECBAgAABAgQIECBAgAAB AgQIECBAgAABAgQIECBAgMAwAopOw0RhEAIECBAgQIAAAQIECBAgQIAAAQIECBAgQIAAAQIECBAg QIAAAQIEegKKTj0Z5wQIECBAgAABAgQIECBAgAABAgQIECBAgAABAgQIECBAgAABAgQIDCOg6DRM FAYhQIAAAQIECBAgQIAAAQIECBAgQIAAAQIECBAgQIAAAQIECBAgQKAnoOjUk3FOgAABAgQIECBA gAABAgQIECBAgAABAgQIECBAgAABAgQIECBAgMAwAopOw0RhEAIECBAgQIAAAQIECBAgQIAAAQIE CBAgQIAAAQIECBAgQIAAAQIEegKKTj0Z5wQIECBAgAABAgQIECBAgAABAgQIECBAgAABAgQIECBA gAABAgQIDCOg6DRMFAYhQIAAAQIECBAgQIAAAQIECBAgQIAAAQIECBAgQIAAAQIECBAgQKAnoOjU k3FOgAABAgQIECBAgAABAgQIECBAgAABAgQIECBAgAABAgQIECBAgMAwAopOw0RhEAIECBAgQIAA AQIECBAgQIAAAQIECBAgQIAAAQIECBAgQIAAAQIEegKKTj0Z5wQIECBAgAABAgQIECBAgAABAgQI ECBAgAABAgQIECBAgAABAgQIDCOg6DRMFAYhQIAAAQIECBAgQIAAAQIECBAgQIAAAQIECBAgQIAA AQIECBAgQKAnoOjUk3FOgAABAgQIECBAgAABAgQIECBAgAABAgQIECBAgAABAgQIECBAgMAwAopO w0RhEAIECBAgQIAAAQIECBAgQIAAAQIECBAgQIAAAQIECBAgQIAAAQIEegKKTj0Z5wQIECBAgAAB AgQIECBAgAABAgQIECBAgAABAgQIECBAgAABAgQIDCOg6DRMFAYhQIAAAQIECBAgQIAAAQIECBAg QIAAAQIECBAgQIAAAQIECBAgQKAnoOjUk3FOgAABAgQIECBAgAABAgQIECBAgAABAgQIECBAgAAB AgQIECBAgMAwAopOw0RhEAIECBAgQIAAAQIECBAgQIAAAQIECBAgQIAAAQIECBAgQIAAAQIEegKK Tj0Z5wQIECBAgAABAgQIECBAgAABAgQIECBAgAABAgQIECBAgAABAgQIDCOg6DRMFAYhQIAAAQIE CBAgQIAAAQIECBAgQIAAAQIECBAgQIAAAQIECBAgQKAnoOjUk3FOgAABAgQIECBAgAABAgQIECBA gAABAgQIECBAgAABAgQIECBAgMAwAopOw0RhEAIECBAgQIAAAQIECBAgQIAAAQIECBAgQIAAAQIE CBAgQIAAAQIEegKKTj0Z5wQIECBAgAABAgQIECBAgAABAgQIECBAgAABAgQIECBAgAABAgQIDCOg 6DRMFAYhQIAAAQIECBAgQIAAAQIECBAgQIAAAQIECBAgQIAAAQIECBAgQKAnoOjUk3FOgAABAgQI ECBAgAABAgQIECBAgAABAgQIECBAgAABAgQIECBAgMAwAopOw0RhEAIECBAgQIAAAQIECBAgQIAA AQIECBAgQIAAAQIECBAgQIAAAQIEegKKTj0Z5wQIECBAgAABAgQIECBAgAABAgQIECBAgAABAgQI ECBAgAABAgQIDCOg6DRMFAYhQIAAAQIECBAgQIAAAQIECBAgQIAAAQIECBAgQIAAAQIECBAgQKAn oOjUk3FOgAABAgQIECBAgAABAgQIECBAgAABAgQIECBAgAABAgQIECBAgMAwAopOw0RhEAIECBAg QIAAAQIECBAgQIAAAQIECBAgQIAAAQIECBAgQIAAAQIEegKKTj0Z5wQIECBAgAABAgQIECBAgAAB AgQIECBAgAABAgQIECBAgAABAgQIDCOg6DRMFAYhQIAAAQIECBAgQIAAAQIECBAgQIAAAQIECBAg QIAAAQIECBAgQKAnoOjUk3FOgAABAgQIECBAgAABAgQIECBAgAABAgQIECBAgAABAgQIECBAgMAw AopOw0RhEAIECBAgQIAAAQIECBAgQIAAAQIECBAgQIAAAQIECBAgQIAAAQIEegKKTj0Z5wQIECBA gAABAgQIECBAgAABAgQIECBAgAABAgQIECBAgAABAgQIDCOg6DRMFAYhQIAAAQIECBAgQIAAAQIE CBAgQIAAAQIECBAgQIAAAQIECBAgQKAnoOjUk3FOgAABAgQIECBAgAABAgQIECBAgAABAgQIECBA gAABAgQIECBAgMAwAopOw0RhEAIECBAgQIAAAQIECBAgQIAAAQIECBAgQIAAAQIECBAgQIAAAQIE egKKTj0Z5wQIECBAgAABAgQIECBAgAABAgQIECBAgAABAgQIECBAgAABAgQIDCOg6DRMFAYhQIAA AQIECBAgQIAAAQIECBAgQIAAAQIECBAgQIAAAQIECBAgQKAnoOjUk3FOgAABAgQIECBAgAABAgQI ECBAgAABAgQIECBAgAABAgQIECBAgMAwAopOw0RhEAIECBAgQIAAAQIECBAgQIAAAQIECBAgQIAA AQIECBAgQIAAAQIEegKKTj0Z5wQIECBAgAABAgQIECBAgAABAgQIECBAgAABAgQIECBAgAABAgQI DCOg6DRMFAYhQIAAAQIECBAgQIAAAQIECBAgQIAAAQIECBAgQIAAAQIECBAgQKAnoOjUk3FOgAAB AgQIECBAgAABAgQIECBAgAABAgQIECBAgAABAgQIECBAgMAwAopOw0RhEAIECBAgQIAAAQIECBAg QIAAAQIECBAgQIAAAQIECBAgQIAAAQIEegKKTj0Z5wQIECBAgAABAgQIECBAgAABAgQIECBAgAAB AgQIECBAgAABAgQIDCOg6DRMFAYhQIAAAQIECBAgQIAAAQIECBAgQIAAAQIECBAgQIAAAQIECBAg QKAnoOjUk3FOgAABAgQIECBAgAABAgQIECBAgAABAgQIECBAgAABAgQIECBAgMAwAopOw0RhEAIE CBAgQIAAAQIECBAgQIAAAQIECBAgQIAAAQIECBAgQIAAAQIEegKbvRucxxJ4aKPcesm83DDV8u9Y k5uWwOoF6rx8oGyUJ+x8p7pVju987iOB7AJ1Vr47n5fbFh1qLfctnvmaQDaBW64uD1x7srxpr703 t8rP9rrdbQTWWqCWz0xT+c65dpzNyv3nuo/bCaybwOGNctt/5nu/hizu3N6T/WLxzNcE1laglo+2 15An7Xu/WTm978d4AIFgArWU78/L/l5DzrLiL89y5ojAWgi058cN7XnS/rfcnzqV/yx3BY8mMJ5A e2J8of094Q8PcrL2/5jxq4O8nmsRuFgCl2+Vv/x7c+n3WGcdfzaVB896g0MCQQSOPr2ePjFNh1Y9 7stqfXjV38P1CR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wgnUcBMbmAABAgQIECBAgAAB AgQIECBAgAABAgQIECBAgAABAgQIECBAIKTAiVPTS+dTuXyVw88fKre94qn1zlV+D9e+OAKby3zb 4/dOp7cfPz1SnnX9U+rfl7mWxxJYJ4HjJ6cvlam8Y9dOnzt2Zf34rq99SiCtwPF/TNeXWbnpbACX zsozXnRFPXm225wRyCJw873TT1sT/bruvlP5wrEn1491b3cDgTUWOH7P9N5Sy+fPZ8VDl5Rrr7u8 3nU+93UfAusi0H5Gv6/tsrGPfb7Sfk75yD7u764Ewgq015BPt9eQD13IAg/Py3NedVX964U81mMI RBA48Y/pedOs/HzJWW9srykfXPIaHk5gSIH2HusHbbDXHMRwj9Ty/FceqX86iGu5BoERBNp7rDe3 91g3HugsU/l2+93Xew/0mi5G4CIJtNeQ7Z8jjqzi28+3yotffnX9/Squ7ZoEHg+BaV6+2P4u5KWr /F6zQ2X79eSrq/wern1xBJYqOrWRD2+PPavtbYw/BAg8KjCVQ+2LM8+PM4f/+/rR231GILHAvJaN 2e7nxy6L+72e7NLwaVaB9qbqsrb7o68hCxC1nnmNWTj1JYEkArVs//zSfX7sVnjgtJ9Rdnv4PI3A 9vPjvItO7TVn++cWfwjkEPjfe6jzeg1ZBNms7Z9q+ENgjQVa8WLWXjwu6Pmxw1L97muHwsf1FLi0 rbXUc2SHxWvKjoSP6yIwldL+sz6Y58eOyeR3XzsUPq6HwJ6/611mxfZDir+fXwbQYwkQCC3gFzWh 4zM8AQIECBAgQIAAAQIECBAgQIAAAQIECBAgQIAAAQIECBAgQIAAgRwCik45crYlAQIECBAgQIAA AQIECBAgQIAAAQIECBAgQIAAAQIECBAgQIAAgdACik6h4zM8AQIECBAgQIAAAQIECBAgQIAAAQIE CBAgQIAAAQIECBAgQIAAgRwCik45crYlAQIECBAgQIAAAQIECBAgQIAAAQIECBAgQIAAAQIECBAg QIAAgdACik6h4zM8AQIECBAgQIAAAQIECBAgQIAAAQIECBAgQIAAAQIECBAgQIAAgRwCik45crYl AQIECBAgQIAAAQIECBAgQIAAAQIECBAgQIAAAQIECBAgQIAAgdACik6h4zM8AQIECBAgQIAAAQIE CBAgQIAAAQIECBAgQIAAAQIECBAgQIAAgRwCik45crYlAQIECBAgQIAAAQIECBAgQIAAAQIECBAg QIAAAQIECBAgQIAAgdACik6h4zM8AQIECBAgQIAAAQIECBAgQIAAAQIECBAgQIAAAQIECBAgQIAA gRwCik45crYlAQIECBAgQIAAAQIECBAgQIAAAQIECBAgQIAAAQIECBAgQIAAgdACik6h4zM8AQIE CBAgQIAAAQIECBAgQIAAAQIECBAgQIAAAQIECBAgQIAAgRwCik45crYlAQIECBAgQIAAAQIECBAg QIAAAQIECBAgQIAAAQIECBAgQIAAgdACik6h4zM8AQIECBAgQIAAAQIECBAgQIAAAQIECBAgQIAA AQIECBAgQIAAgRwCik45crYlAQIECBAgQIAAAQIECBAgQIAAAQIECBAgQIAAAQIECBAgQIAAgdAC ik6h4zM8AQIECBAgQIAAAQIECBAgQIAAAQIECBAgQIAAAQIECBAgQIAAgRwCik45crYlAQIECBAg QIAAAQIECBAgQIAAAQIECBAgQIAAAQIECBAgQIAAgdACik6h4zM8AQIECBAgQIAAAQIECBAgQIAA AQIECBAgQIAAAQIECBAgQIAAgRwCik45crYlAQIECBAgQIAAAQIECBAgQIAAAQIECBAgQIAAAQIE CBAgQIAAgdACik6h4zM8AQIECBAgQIAAAQIECBAgQIAAAQIECBAgQIAAAQIECBAgQIAAgRwCik45 crYlAQIECBAgQIAAAQIECBAgQIAAAQIECBAgQIAAAQIECBAgQIAAgdACik6h4zM8AQIECBAgQIAA AQIECBAgQIAAAQIECBAgQIAAAQIECBAgQIAAgf+ycy8hkl1lHMC/W9XziInGSQyaoEF042OhZCaJ JILgwkXAhY+lIgYRQUHdulBwK0pQVERBNxEVEQQ3rgTBmMfEV4yvMZGY4Kgx3ZPIzMSZ6breEXoc 5vbp6Z6qTn+nzi8Euvqce0993+9LU13Vf9KGgKBTG3PWJQECBAgQIECAAAECBAgQIECAAAECBAgQ IECAAAECBAgQIECAAIGqBQSdqh6f4gkQIECAAAECBAgQIECAAAECBAgQIECAAAECBAgQIECAAAEC BAi0ISDo1MacdUmAAAECBAgQIECAAAECBAgQIECAAAECBAgQIECAAAECBAgQIECgagFBp6rHp3gC BAgQIECAAAECBAgQIECAAAECBAgQIECAAAECBAgQIECAAAECbQgIOrUxZ10SIECAAAECBAgQIECA AAECBAgQIECAAAECBAgQIECAAAECBAgQqFpA0Knq8SmeAAECBAgQIECAAAECBAgQIECAAAECBAgQ IECAAAECBAgQIECAQBsCgk5tzFmXBAgQIECAAAECBAgQIECAAAECBAgQIECAAAECBAgQIECAAAEC BKoWEHSqenyKJ0CAAAECBAgQIECAAAECBAgQIECAAAECBAgQIECAAAECBAgQINCGgKBTG3PWJQEC BAgQIECAAAECBAgQIECAAAECBAgQIECAAAECBAgQIECAAIGqBQSdqh6f4gkQIECAAAECBAgQIECA AAECBAgQIECAAAECBAgQIECAAAECBAi0ISDo1MacdUmAAAECBAgQIECAAAECBAgQIECAAAECBAgQ IECAAAECBAgQIECgagFBp6rHp3gCBAgQIECAAAECBAgQIECAAAECBAgQIECAAAECBAgQIECAAAEC bQgIOrUxZ10SIECAAAECBAgQIECAAAECBAgQIECAAAECBAgQIECAAAECBAgQqFpA0Knq8SmeAAEC BAgQIECAAAECBAgQIECAAAECBAgQIECAAAECBAgQIECAQBsCgk5tzFmXBAgQIECAAAECBAgQIECA AAECBAgQIECAAAECBAgQIECAAAECBKoWEHSqenyKJ0CAAAECBAgQIECAAAECBAgQIECAAAECBAgQ IECAAAECBAgQINCGgKBTG3PWJQECBAgQIECAAAECBAgQIECAAAECBAgQIECAAAECBAgQIECAAIGq BQSdqh6f4gkQIECAAAECBAgQIECAAAECBAgQIECAAAECBAgQIECAAAECBAi0ISDo1MacdUmAAAEC BAgQIECAAAECBAgQIECAAAECBAgQIECAAAECBAgQIECgagFBp6rHp3gCBAgQIECAAAECBAgQIECA AAECBAgQIECAAAECBAgQIECAAAECbQgIOrUxZ10SIECAAAECBAgQIECAAAECBAgQIECAAAECBAgQ IECAAAECBAgQqFpA0Knq8SmeAAECBAgQIECAAAECBAgQIECAAAECBAgQIECAAAECBAgQIECAQBsC gk5tzFmXBAgQIECAAAECBAgQIECAAAECBAgQIECAAAECBAgQIECAAAECBKoWEHSqenyKJ0CAAAEC BAgQIECAAAECBAgQIECAAAECBAgQIECAAAECBAgQINCGgKBTG3PWJQECBAgQIECAAAECBAgQIECA AAECBAgQIECAAAECBAgQIECAAIGqBQSdqh6f4gkQIECAAAECBAgQIECAAAECBAgQIECAAAECBAgQ IECAAAECBAi0ISDo1MacdUmAAAECBAgQIECAAAECBAgQIECAAAECBAgQIECAAAECBAgQIECgagFB p6rHp3gCBAgQIECAAAECBAgQIECAAAECBAgQIECAAAECBAgQIECAAAECbQgIOrUxZ10SIECAAAEC BAgQIECAAAECBAgQIECAAAECBAgQIECAAAECBAgQqFpA0Knq8SmeAAECBAgQIECAAAECBAgQIECA AAECBAgQIECAAAECBAgQIECAQBsCgk5tzFmXBAgQIECAAAECBAgQIECAAAECBAgQIECAAAECBAgQ IECAAAECBKoWEHSqenyKJ0CAAAECBAgQIECAAAECBAgQIECAAAECBAgQIECAAAECBAgQINCGgKBT G3PWJQECBAgQIECAAAECBAgQIECAAAECBAgQIECAAAECBAgQIECAAIGqBQSdqh6f4gkQIECAAAEC BAgQIECAAAECBAgQIECAAAECBAgQIECAAAECBAi0ISDo1MacdUmAAAECBAgQIECAAAECBAgQIECA AAECBAgQIECAAAECBAgQIECgagFBp6rHp3gCBAgQIECAAAECBAgQIECAAAECBAgQIECAAAECBAgQ IECAAAECbQgIOrUxZ10SIECAAAECBAgQIECAAAECBAgQIECAAAECBAgQIECAAAECBAgQqFpA0Knq 8SmeAAECBAgQIECAAAECBAgQIECAAAECBAgQIECAAAECBAgQIECAQBsCgk5tzFmXBAgQIECAAAEC BAgQIECAAAECBAgQIECAAAECBAgQIECAAAECBKoWEHSqenyKJ0CAAAECBAgQIECAAAECBAgQIECA AAECBAgQIECAAAECBAgQINCGgKBTG3PWJQECBAgQIECAAAECBAgQIECAAAECBAgQIECAAAECBAgQ IECAAIGqBQSdqh6f4gkQIECAAAECBAgQIECAAAECBAgQIECAAAECBAgQIECAAAECBAi0ISDo1Mac dUmAAAECBAgQIECAAAECBAgQIECAAAECBAgQIECAAAECBAgQIECgagFBp6rHp3gCBAgQIECAAAEC BAgQIECAAAECBAgQIECAAAECBAgQIECAAAECbQgIOrUxZ10SIECAAAECBAgQIECAAAECBAgQIECA AAECBAgQIECAAAECBAgQqFpA0Knq8SmeAAECBAgQIECAAAECBAgQIECAAAECBAgQIECAAAECBAgQ IECAQBsCgk5tzFmXBAgQIECAAAECBAgQIECAAAECBAgQIECAAAECBAgQIECAAAECBKoWEHSqenyK J0CAAAECBAgQIECAAAECBAgQIECAAAECBAgQIECAAAECBAgQINCGgKBTG3PWJQECBAgQIECAAAEC BAgQIECAAAECBAgQIECAAAECBAgQIECAAIGqBQSdqh6f4gkQIECAAAECBAgQIECAAAECBAgQIECA AAECBAgQIECAAAECBAi0ISDo1MacdUmAAAECBAgQIECAAAECBAgQIECAAAECBAgQIECAAAECBAgQ IECgagFBp6rHp3gCBAgQIECAAAECBAgQIECAAAECBAgQIECAAAECBAgQIECAAAECbQgIOrUxZ10S IECAAAECBAgQIECAAAECBAgQIECAAAECBAgQIECAAAECBAgQqFpA0Knq8SmeAAECBAgQIECAAAEC BAgQIECAAAECBAgQIECAAAECBAgQIECAQBsCgk5tzFmXBAgQIECAAAECBAgQIECAAAECBAgQIECA AAECBAgQIECAAAECBKoWEHSqenyKJ0CAAAECBAgQIECAAAECBAgQIECAAAECBAgQIECAAAECBAgQ INCGgKBTG3PWJQECBAgQIECAAAECBAgQIECAAAECBAgQIECAAAECBAgQIECAAIGqBQSdqh6f4gkQ IECAAAECBAgQIECAAAECBAgQIECAAAECBAgQIECAAAECBAi0ISDo1MacdUmAAAECBAgQIECAAAEC BAgQIECAAAECBAgQIECAAAECBAgQIECgagFBp6rHp3gCBAgQIECAAAECBAgQIECAAAECBAgQIECA AAECBAgQIECAAAECbQgIOrUxZ10SIECAAAECBAgQIECAAAECBAgQIECAAAECBAgQIECAAAECBAgQ qFpA0Knq8SmeAAECBAgQIECAAAECBAgQIECAAAECBAgQIECAAAECBAgQIECAQBsCgk5tzFmXBAgQ IECAAAECBAgQIECAAAECBAgQIECAAAECBAgQIECAAAECBKoWEHSqenyKJ0CAAAECBAgQIECAAAEC BAgQIECAAAECBAgQIECAAAECBAgQINCGgKBTG3PWJQECBAgQIECAAAECBAgQIECAAAECBAgQIECA AAECBAgQIECAAIGqBQSdqh6f4gkQIECAAAECBAgQIECAAAECBAgQIECAAAECBAgQIECAAAECBAi0 ISDo1MacdUmAAAECBAgQIECAAAECBAgQIECAAAECBAgQIECAAAECBAgQIECgagFBp6rHp3gCBAgQ IECAAAECBAgQIECAAAECBAgQIECAAAECBAgQIECAAAECbQgIOrUxZ10SIECAAAECBAgQIECAAAEC BAgQIECAAAECBAgQIECAAAECBAgQqFpA0Knq8SmeAAECBAgQIECAAAECBAgQIECAAAECBAgQIECA AAECBAgQIECAQBsCgk5tzFmXBAgQIECAAAECBAgQIECAAAECBAgQIECAAAECBAgQIECAAAECBKoW EHSqenyKJ0CAAAECBAgQIECAAAECBAgQIECAAAECBAgQIECAAAECBAgQINCGgKBTG3PWJQECBAgQ IECAAAECBAgQIECAAAECBAgQIECAAAECBAgQIECAAIGqBQSdqh6f4gkQIECAAAECBAgQIECAAAEC BAgQIECAAAECBAgQIECAAAECBAi0ISDo1MacdUmAAAECBAgQIECAAAECBAgQIECAAAECBAgQIECA AAECBAgQIECgagFBp6rHp3gCBAgQIECAAAECBAgQIECAAAECBAgQIECAAAECBAgQIECAAAECbQgI OrUxZ10SIECAAAECBAgQIECAAAECBAgQIECAAAECBAgQIECAAAECBAgQqFpgZc7qf3b+/vUDcWbO c9xOYKkEui7+1Pfxv5+P8411k3h8qRrUDIE5BLqI54bbL/x8XHzU7Eycvfh7jwm0KND18au+i5PF 3vt4rLhng8CyC3Tx97jod6yt2p0d9JqylY+9pRU4/zvWdLvd9RF/3u61riNQvUA3/A61zdeQS3s9 sD/+c+ma7wksk0A/iVNX+vOx4TC8hzm28dhXAkso8MjQ07x/S/kfy/RsPL+EPlpqWGA6jadns80/ 671iluHvK1d8rxsJ5BN4YCjpJbtRVjeN07txrjMJvGACfXw5urhxN59v2sfDu3m+swk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NCTu7AAAQABJREFU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IHlF+iWv8U2Ojy62t/c93F3N4nVI4e6L7bRtS4JbE/gwbX+490s Dm1cPenju4df1v1+43tfCbQs8OAz/R3DLwPvuNSg7+Kft13XfeXSdd8TaEng0b7ff2o1PrVlz118 /9brut9ueY1NAksq8MBa/67JLN50ufaG9yjPDO9RvnS56+wTWCaB+5/pXzmN+NBOepp08YPD13W/ 2ck9riVQq8DwOdZHhs+xXrHj+idx4tZD3T07vs8NBCoSePhEf3i2Hu+cq+RJ/HD4WfnlXGe4mUBS geGz3k8Pn/VO5i1v+DzsuSPXd1+Y9xz3E8gk8NBqf1f0cdsia5pN40e3v7Q7usgznUVgLwR+8e/+ hvUz8dFdee4uTg6fEX9uV852KIEXQOBY3x84cSJ+uttPtT6L97zl+u6pRTzPyiIOcUYKgZuji88M HxI9PlQj6JRiJIpII9DHJ4afj1dv1DOLeGR4LOi0AeJr0wJdF3cOAJ/ZBOF3w5qg0yYwlhoSeDr2 x8qmPx8XI/xh+EbQ6WIRj5sRGMLj7x5+x3rf5RqezeLYcI2g0+Wg7C+VwPCHs1edf4++k6ZmXTw2 XC/otBM011YrMLwv/8jwXuSyYdlRg308MawJOo1gLCyTwPC70+GdvoaM+p/FX4c1QacRjIVlEOj6 4Xesbv6gUx/xt8FD0GkZ/qPQw8UCdw0/HwsNckxn8ffhCQSdLlb2uEqBM2fihukO36fvoNGnh2sF nXYA5tJcAs8ej2kcXGxQdrMO960Mz7Kgf+ZOvS+oDscQIECAAAECBAgQIECAAAECBAgQIECAAAEC BAgQIECAAAECBAgQIECgKCDoVKSxQYAAAQIECBAgQIAAAQIECBAgQIAAAQIECBAgQIAAAQIECBAg QIBAFgFBpyyTUAcBAgQIECBAgAABAgQIECBAgAABAgQIECBAgAABAgQIECBAgAABAkUBQacijQ0C BAgQIECAAAECBAgQIECAAAECBAgQIECAAAECBAgQIECAAAECBLIICDplmYQ6CBAgQIAAAQIECBAg QIAAAQIECBAgQIAAAQIECBAgQIAAAQIECBAoCgg6FWlsECBAgAABAgQIECBAgAABAgQIECBAgAAB AgQIECBAgAABAgQIECCQRUDQKcsk1EGAAAECBAgQIECAAAECBAgQIECAAAECBAgQIECAAAECBAgQ IECAQFFA0KlIY4MAAQIECBAgQIAAAQIECBAgQIAAAQIECBAgQIAAAQIECBAgQIAAgSwCgk5ZJqEO AgQIECBAgAABAgQIECBAgAABAgQIECBAgAABAgQIECBAgAABAgSKAoJORRobBAgQIECAAAECBAgQ IECAAAECBAgQIECAAAECBAgQIECAAAECBAhkERB0yjIJdRAgQIAAAQIECBAgQIAAAQIECBAgQIAA AQIECBAgQIAAAQIECBAgUBQQdCrS2CBAgAABAgQIECBAgAABAgQIECBAgAABAgQIECBAgAABAgQI ECBAIIuAoFOWSaiDAAECBAgQIECAAAECBAgQIECAAAECBAgQIECAAAECBAgQIECAAIGigKBTkcYG AQIECBAgQIAAAQIECBAgQIAAAQIECBAgQIAAAQIECBAgQIAAAQJZBASdskxCHQQIECBAgAABAgQI ECBAgAABAgQIECBAgAABAgQIECBAgAABAgQIFAUEnYo0NggQIECAAAECBAgQIECAAAECBAgQIECA AAECBAgQIECAAAECBAgQyCIg6JRlEuogQIAAAQIECBAgQIAAAQIECBAgQIAAAQIECBAgQIAAAQIE CBAgQKAoIOhUpLFBgAABAgQIECBAgAABAgQIECBAgAABAgQIECBAgAABAgQIECBAgEAWAUGnLJNQ BwECBAgQIECAAAECBAgQIECAAAECBAgQIECAAAECBAgQIECAAAECRQFBpyKNDQIECBAgQIAAAQIE CBAgQIAAAQIECBAgQIAAAQIECBAgQIAAAQIEsggIOmWZhDoIECBAgAABAgQIECBAgAABAgQIECBA gAABAgQIECBAgAABAgQIECgKCDoVaWwQIECAAAECBAgQIECAAAECBAgQIECAAAECBAgQIECAAAEC BAgQIJBFQNApyyTUQYAAAQIECBAgQIAAAQIECBAgQIAAAQIECBAgQIAAAQIECBAgQIBAUUDQqUhj gwABAgQIECBAgAABAgQIECBAgAABAgQIECBAgAABAgQIECBAgACBLAKCTlkmoQ4CBAgQIECAAAEC BAgQIECAAAECBAgQIECAAAECBAgQIECAAAECBIoCgk5FGhsECBAgQIAAAQIECBAgQIAAAQIECBAg QIAAAQIECBAgQIAAAQIECGQREHTKMgl1ECBAgAABAgQIECBAgAABAgQIECBAgAABAgQIECBAgAAB AgQIECBQFBB0KtLYIECAAAECBAgQIECAAAECBAgQIECAAAECBAgQIECAAAECBAgQIEAgi4CgU5ZJ qIMAAQIECBAgQIAAAQIECBAgQIAAAQIECBAgQIAAAQIECBAgQIAAgaKAoFORxgYBAgQIECBAgAAB AgQIECBAgAABAgQIECBAgAABAgQIECBAgAABAlkEBJ2yTEIdBAgQIECAAAECBAgQIECAAAECBAgQ IECAAAECBAgQIECAAAECBAgUBQSdijQ2CBAgQIAAAQIECBAgQIAAAQIECBAgQIAAAQIECBAgQIAA AQIECBDIIiDolGUS6iBAgAABAgQIECBAgAABAgQIECBAgAABAgQIECBAgAABAgQIECBAoCgg6FSk sUGAAAECBAgQIECAAAECBAgQIECAAAECBAgQIECAAAECBAgQIECAQBYBQacsk1AHAQIECBAgQIAA AQIECBAgQIAAAQIECBAgQIAAAQIECBAgQIAAAQJFAUGnIo0NAgQIECBAgAABAgQIECBAgAABAgQI ECBAgAABAgQIECBAgAABAgSyCAg6ZZmEOggQIECAAAECBAgQIECAAAECBAgQIECAAAECBAgQIECA AAECBAgQKAoIOhVpbBAgQIAAAQIECBAgQIAAAQIECBAgQIAAAQIECBAgQIAAAQIECBAgkEVA0CnL JNRBgAABAgQIECBAgAABAgQIECBAgAABAgQIECBAgAABAgQIECBAgEBRQNCpSGODAAECBAgQIECA AAECBAgQIECAAAECBAgQIECAAAECBAgQIECAAIEsAoJOWSahDgIECBAgQIAAAQIECBAgQIAAAQIE CBAgQIAAAQIECBAgQIAAAQIEigKCTkUaGwQIECBAgAABAgQIECBAgAABAgQIECBAgAABAgQIECBA gAABAgQIZBEQdMoyCXUQIECAAAECBAgQIECAAAECBAgQIECAAAECBAgQIECAAAECBAgQIFAUEHQq 0tggQIAAAQIECBAgQIAAAQIECBAgQIAAAQIECBAgQIAAAQIECBAgQCCLgKBTlkmogwABAgQIECBA gAABAgQIECBAgAABAgQIECBAgAABAgQIECBAgACBooCgU5HGBgECBAgQIECAAAECBAgQIECAAAEC BAgQIECAAAECBAgQIECAAAECWQQEnbJMQh0ECBAgQIAAAQIECBAgQIAAAQIECBAgQIAAAQIECBAg QIAAAQIECBQFBJ2KNDYIECBAgAABAgQIECBAgAABAgQIECBAgAABAgQIECBAgAABAgQIEMgiIOiU ZRLqIECAAAECBAgQIECAAAECBAgQIECAAAECBAgQIECAAAECBAgQIECgKCDoVKSxQYAAAQIECBAg QIAAAQIECBAgQIAAAQIECBAgQIAAAQIECBAgQIBAFgFBpyyTUAcBAgQIECBAgAABAgQIECBAgAAB AgQIECBAgAABAgQIECBAgAABAkUBQacijQ0CBAgQIECAAAECBAgQIECAAAECBAgQIECAAAECBAgQ IECAAAECBLIICDplmYQ6CBAgQIAAAQIECBAgQIAAAQIECBAgQIAAAQIECBAgQIAAAQIECBAoCgg6 FWlsECBAgAABAgQIECBAgAABAgQIECBAgAABAgQIECBAgAABAgQIECCQRUDQKcsk1EGAAAECBAgQ IECAAAECBAgQIECAAAECBAgQIECAAAECBAgQIECAQFFA0KlIY4MAAQIECBAgQIAAAQIECBAgQIAA AQIECBAgQIAAAQIECBAgQIAAgSwCgk5ZJqEOAgQIECBAgAABAgQIECBAgAABAgQIECBAgAABAgQI ECBAgAABAgSKAoJORRobBAgQIECAAAECBAgQIECAAAECBAgQIECAAAECBAgQIECAAAECBAhkERB0 yjIJdRAgQIAAAQIECBAgQIAAAQIECBAgQIAAAQIECBAgQIAAAQIECBAgUBQQdCrS2CBAgAABAgQI ECBAgAABAgQIECBAgAABAgQIECBAgAABAgQIECBAIIuAoFOWSaiDAAECBAgQIECAAAECBAgQIECA AAECBAgQIECAAAECBAgQIECAAIGigKBTkcYGAQIECBAgQIAAAQIECBAgQIAAAQIECBAgQIAAAQIE CBAgQIAAAQJZBASdskxCHQQIECBAgAABAgQIECBAgAABAgQIECBAgAABAgQIECBAgAABAgQIFAUE nYo0NggQIECAAAECBAgQIECAAAECBAgQIECAAAECBAgQIECAAAECBAgQyCIg6JRlEuogQIAAAQIE CBAgQIAAAQIECBAgQIAAAQIECBAgQIAAAQIECBAgQKAoIOhUpLFBgAABAgQIECBAgAABAgQIECBA gAABAgQIECBAgAABAgQIECBAgEAWAUGnLJNQBwECBAgQIECAAAECBAgQIECAAAECBAgQIECAAAEC BAgQIECAAAECRQFBpyKNDQIECBAgQIAAAQIECBAgQIAAAQIECBAgQIAAAQIECBAgQIAAAQIEsggI OmWZhDoIECBAgAABAgQIECBAgAABAgQIECBAgAABAgQIECBAgAABAgQIECgKCDoVaWwQIECAAAEC BAgQIECAAAECBAgQIECAAAECBAgQIECAAAECBAgQIJBFQNApyyTUQYAAAQIECBAgQIAAAQIECBAg QIAAAQIECBAgQIAAAQIECBAgQIBAUUDQqUhjgwABAgQIECBAgAABAgQIECBAgAABAgQIECBAgAAB AgQIECBAgACBLAKCTlkmoQ4CBAgQIECAAAECBAgQIECAAAECBAgQIECAAAECBAgQIECAAAECBIoC gk5FGhsECBAgQIAAAQIECBAgQIAAAQIECBAgQIAAAQIECBAgQIAAAQIECGQREHTKMgl1ECBAgAAB AgQIECBAgAABAgQIECBAgAABAgQIECBAgAABAgQIECBQFBB0KtLYIECAAAECBAgQIECAAAECBAgQ IECAAAECBAgQIECAAAECBAgQIEAgi4CgU5ZJqIMAAQIECBAgQIAAAQIECBAgQIAAAQIECBAgQIAA AQIECBAgQIAAgaKAoFORxgYBAgQIECBAgAABAgQIECBAgAABAgQIECBAgAABAgQIECBAgAABAlkE BJ2yTEIdBAgQIECAAAECBAgQIECAAAECBAgQIECAAAECBAgQIECAAAECBAgUBQSdijQ2CBAgQIAA AQIECBAgQIAAAQIECBAgQIAAAQIECBAgQIAAAQIECBDIIiDolGUS6iBAgAABAgQIECBAgAABAgQI ECBAgAABAgQIECBAgAABAgQIECBAoCgg6FSksUGAAAECBAgQIECAAAECBAgQIECAAAECBAgQIECA AAECBAgQIECAQBYBQacsk1AHAQIECBAgQIAAAQIECBAgQIAAAQIECBAgQIAAAQIECBAgQIAAAQJF AUGnIo0NAgQIECBAgAABAgQIECBAgAABAgQIECBAgAABAgQIECBAgAABAgSyCAg6ZZmEOggQIECA AAECBAgQIECAAAECBAgQIECAAAECBAgQIECAAAECBAgQKAoIOhVpbBAgQIAAAQIECBAgQIAAAQIE CBAgQIAAAQIECBAgQIAAAQIECBAgkEVA0CnLJNRBgAABAgQIECBAgAABAgQIECBAgAABAgQIECBA gAABAgQIECBAgEBRQNCpSGODAAECBAgQIECAAAECBAgQIECAAAECBAgQIECAAAECBAgQIECAAIEs AoJOWSahDgIECBAgQIAAAQIECBAgQIAAAQIECBAgQIAAAQIECBAgQIAAAQIEigKCTkUaGwQIECBA gAABAgQIECBAgAABAgQIECBAgAABAgQIECBAgAABAgQIZBEQdMoyCXUQIECAAAECBAgQIECAAAEC BAgQIECAAAECBAgQIECAAAECBAgQIFAUEHQq0tggQIAAAQIECBAgQIAAAQIECBAgQIAAAQIECBAg QIAAAQIECBAgQCCLgKBTlkmogwABAgQIECBAgAABAgQIECBAgAABAgQIECBAgAABAgQIECBAgACB ooCgU5HGBgECBAgQIECAAAECBAgQIECAAAECBAgQIECAAAECBAgQIECAAAECWQQEnbJMQh0ECBAg QIAAAQIECBAgQIAAAQIECBAgQIAAAQIECBAgQIAAAQIECBQFBJ2KNDYIECBAgAABAgQIECBAgAAB AgQIECBAgAABAgQIECBAgAABAgQIEMgiIOiUZRLqIECAAAECBAgQIECAAAECBAgQIECAAAECBAgQ IECAAAECBAgQIECgKCDoVKSxQYAAAQIECBAgQIAAAQIECBAgQIAAAQIECBAgQIAAAQIECBAgQIBA FoGVLIWogwABAgQIECBAgAABAgQIECBAgAABAgQIECBAgAABAgQIECBAgACBF0bgzHr0+yKe2+1n m/UxW9RzCDotSnKPz3l+PX69fxJ3Tqbx/B6X4ukJpBOYTOI9s/U4uFHYuZX4w8ZjXwm0LjBdj3vP TeJnI4dJnBqtWSDQmMAbbohTD63GnVu1PdkXf9pq3x6BZRZYn8ZnJ+fiq5frsZvE6ctdY5/Asglc sx6PnJxu/Rpyac8r++LYpWu+J7CsAn0XHxg+3rx6p/353GunYq6vUWD9bPxwshK/naf2A/vjz/Pc 714CmQWGP5C9tYsY/p3vn34aZ+Y7wd0E8gnMJvH5bj2+vcjK1s/FY4s8z1kE9kpgdir+MnnRzt6n b7vWPs5u+1oXEkgocMeruvOf316bsDQlES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LL9A N0+LR//Wv+j8/Udu6k7Nc457CSybwKN9v//08Vi50NeNcfZI15298L0HBBoW6Pt+8vDxOLgZgdeT zVSstSbwk7/0B198ICbFvr2mFGlsLL/AT/p+5cXHY/92OvWash0l1yybwMZ79O32ddWNce6NXXdm u9e7jkDNAkf7fl8cj31X0sPhG+N013X9ldzrHgI1CAzv07vhffpV89TqNWUePfdmFzjW9weePR7T RdTpNWURis7IJPC9vp++5ngcWGRNXlMWqemsvRa478n+qv3TmOvv8aUevKaUZKzXIvDwif7ts/U4 tJv1Tidx9JZD3RO7+RzO3huB/wcxruD5+4Nx8vxtR5/ubzpyQ3f8Co5wC4GlFDi1Ft8YYhzvv9Dc atwzPP7khe89INCwwIOrcfvkYNy3GcF9z/bX33Ftt7rZnjUCrQhcc238fPgr2ptL/XZr8ZVh76Ol fesEllngmrW4e3gP8rXt9Hj/P/pXvOXl3T+2c61rCCyLwPDz8dzQy7b/CHd6Lb4+XP/hZelfHwS2 EujX4gvD+/SPbXVNae+h1bh52HuytG+dQO0CD6zG66cH49F5+ji9Gt8a7v/gPGe4l0BWgRNr8ePh NeRti6jv6LPx2uGcxxdxljMIZBB49Wq8d3gf8p1F1nJyLe4dznvfIs90FoG9Eth3dTw1fNZ73W48 /9F/xeuGc/+4G2c7k8ALITCbxeeGGOAtu/lc5yLuHs7/5m4+h7P3RqD8fwvYm3o8KwECBAgQIECA AAECBAgQIECAAAECBAgQIECAAAECBAgQIECAAAECBEYCgk4jEgsECBAgQIAAAQIECBAgQIAAAQIE CBAgQIAAAQIECBAgQIAAAQIECGQTEHTKNhH1ECBAgAABAgQIECBAgAABAgQIECBAgAABAgQIECBA gAABAgQIECAwEhB0GpFYIECAAAECBAgQIECAAAECBAgQIECAAAECBAgQIECAAAECBAgQIEAgm4Cg U7aJqIcAAQIECBAgQIAAAQIECBAgQIAAAQIECBAgQIAAAQIECBAgQIAAgZGAoNOIxAIBAgQIECBA gAABAgQIECBAgAABAgQIECBAgAABAgQIECBAgAABAtkEBJ2yTUQ9BAgQIECAAAECBAgQIECAAAEC BAgQIECAAAECBAgQIECAAAECBAiMBASdRiQWCBAgQIAAAQIECBAgQIAAAQIECBAgQIAAAQIECBAg QIAAAQIECBDIJiDolG0i6iFAgAABAgQIECBAgAABAgQIECBAgAABAgQIECBAgAABAgQIECBAYCQg 6DQisUCAAAECBAgQIECAAAECBAgQIECAAAECBAgQIECAAAECBAgQIECAQDYBQadsE1EPAQIECBAg QIAAAQIECBAgQIAAAQIECBAgQIAAAQIECBAgQIAAAQIjAUGnEYkFAgQIECBAgAABAgQIECBAgAAB AgQIECBAgAABAgQIECBAgAABAgSyCQg6ZZuIeggQIECAAAECBAgQIECAAAECBAgQIECAAAECBAgQ IECAAAECBAgQGAkIOo1ILBAgQIAAAQIECBAgQIAAAQIECBAgQIAAAQIECBAgQIAAAQIECBAgkE1A 0CnbRNRDgAABAgQIECBAgAABAgQIECBAgAABAgQIECBAgAABAgQIECBAgMBIQNBpRGKBAAECBAgQ IECAAAECBAgQIECAAAECBAgQIECAAAECBAgQIECAAIFsAoJO2SaiHgIECBAgQIAAAQIECBAgQIAA AQIECBAgQIAAAQIECBAgQIAAAQIERgKCTiMSCwQIECBAgAABAgQIECBAgAABAgQIECBAgAABAgQI ECBAgAABAgQIZBMQdMo2EfUQIECAAAECBAgQIECAAAECBAgQIECAAAECBAgQIECAAAECBAgQIDAS EHQakVggQIAAAQIECBAgQIAAAQIECBAgQIAAAQIECBAgQIAAAQIECBAgQCCbgKBTtomohwABAgQI ECBAgAABAgQIECBAgAABAgQIECBAgAABAgQIECBAgACBkYCg04jEAgECBAgQIECAAAECBAgQIECA AAECBAgQIECAAAECBAgQIECAAAEC2QQEnbJNRD0ECBAgQIAAAQIECBAgQIAAAQIECBAgQIAAAQIE CBAgQIAAAQIECIwEBJ1GJBYIECBAgAABAgQIECBAgAABAgQIECBAgAABAgQIECBAgAABAgQIEMgm IOiUbSLqIUCAAAECBAgQIECAAAECBAgQIECAAAECBAgQIECAAAECBAgQIEBgJCDoNCKxQIAAAQIE CBAgQIAAAQIECBAgQIAAAQIECBAgQIAAAQIECBAgQIBANgFBp2wTUQ8BAgQIECBAgAABAgQIECBA gAABAgQIECBAgAABAgQIECBAgAABAiMBQacRiQUCBAgQIECAAAECBAgQIECAAAECBAgQIECAAAEC BAgQIECAAAECBLIJCDplm4h6CBAgQIAAAQIECBAgQIAAAQIECBAgQIAAAQIECBAgQIAAAQIECBAY CQg6jUgsECBAgAABAgQIECBAgAABAgQIECBAgAABAgQIECBAgAABAgQIECCQTUDQKdtE1EOAAAEC BAgQIECAAAECBAgQIECAAAECBAgQIECAAAECBAgQIECAwEhA0GlEYoEAAQIECBAgQIAAAQIECBAg QIAAAQIECBAgQIAAAQIECBAgQIAAgWwCgk7ZJqIeAgQIECBAgAABAgQIECBAgAABAgQIECBAgAAB AgQIECBAgAABAgRGAoJOIxILBAgQIECAAAECBAgQIECAAAECBAgQIECAAAECBAgQIECAAAECBAhk ExB0yjYR9RAgQIAAAQIECBAgQIAAAQIECBAgQIAAAQIECBAgQIAAAQIECBAgMBIQdBqRWCBAgAAB AgQIECBAgAABAgQIECBAgMB/2bmbGDurMg7g571zZ1qxBdrSSPAjCIkQTfwAgUQXBIxLTTTRqEES XbjBjRoTjcYghq0aFiZGEo0JCSxxoUtYELClIKI1MRqQKCClTEvLV8vMfT1tHNLMOTPzDvdO32fu /bHp3Oee+57n/J7c3o/5FwIECBAgQIAAAQIECBAgQIBANAFBp2gT0Q8BAgQIECBAgAABAgQIECBA gAABAgQIECBAgAABAgQIECBAgAABAoWAoFNBokCAAAECBAgQIECAAAECBAgQIECAAAECBAgQIECA AAECBAgQIECAQDQBQadoE9EPAQIECBAgQIAAAQIECBAgQIAAAQIECBAgQIAAAQIECBAgQIAAAQKF gKBTQaJAgAABAgQIECBAgAABAgQIECBAgAABAgQIECBAgAABAgQIECBAgEA0AUGnaBPRDwECBAgQ IECAAAECBAgQIECAAAECBAgQIECAAAECBAgQIECAAAEChYCgU0GiQIAAAQIECBAgQIAAAQIECBAg QIAAAQIECBAgQIAAAQIECBAgQIBANAFBp2gT0Q8BAgQIECBAgAABAgQIECBAgAABAgQIECBAgAAB AgQIECBAgAABAoWAoFNBokCAAAECBAgQIECAAAECBAgQIECAAAECBAgQIECAAAECBAgQIECAQDQB QadoE9EPAQIECBAgQIAAAQIECBAgQIAAAQIECBAgQIAAAQIECBAgQIAAAQKFgKBTQaJAgAABAgQI ECBAgAABAgQIECBAgAABAgQIECBAgAABAgQIECBAgEA0AUGnaBPRDwECBAgQIECAAAECBAgQIECA AAECBAgQIECAAAECBAgQIECAAAEChYCgU0GiQIAAAQIECBAgQIAAAQIECBAgQIAAAQIECBAgQIAA AQIECBAgQIBANAFBp2gT0Q8BAgQIECBAgAABAgQIECBAgAABAgQIECBAgAABAgQIECBAgAABAoWA oFNBokCAAAECBAgQIECAAAECBAgQIECAAAECBAgQIECAAAECBAgQIECAQDQBQadoE9EPAQIECBAg QIAAAQIECBAgQIAAAQIECBAgQIAAAQIECBAgQIAAAQKFgKBTQaJAgAABAgQIECBAgAABAgQIECBA gAABAgQIECBAgAABAgQIECBAgEA0AUGnaBPRDwECBAgQIECAAAECBAgQIECAAAECBAgQIECAAAEC BAgQIECAAAEChYCgU0GiQIAAAQIECBAgQIAAAQIECBAgQIAAAQIECBAgQIAAAQIECBAgQIBANAFB p2gT0Q8BAgQIECBAgAABAgQIECBAgAABAgQIECBAgAABAgQIECBAgAABAoWAoFNBokCAAAECBAgQ IECAAAECBAgQIECAAAECBAgQIECAAAECBAgQIECAQDQBQadoE9EPAQIECBAgQIAAAQIECBAgQIAA AQIECBAgQIAAAQIECBAgQIAAAQKFgKBTQaJAgAABAgQIECBAgAABAgQIECBAgAABAgQIECBAgAAB AgQIECBAgEA0AUGnaBPRDwECBAgQIECAAAECBAgQIECAAAECBAgQIECAAAECBAgQIECAAAEChYCg U0GiQIAAAQIECBAgQIAAAQIECBAgQIAAAQIECBAgQIAAAQIECBAgQIBANAFBp2gT0Q8BAgQIECBA gAABAgQIECBAgAABAgQIECBAgAABAgQIECBAgAABAoWAoFNBokCAAAECBAgQIECAAAECBAgQIECA AAECBAgQIECAAAECBAgQIECAQDQBQadoE9EPAQIECBAgQIAAAQIECBAgQIAAAQIECBAgQIAAAQIE CBAgQIAAAQKFgKBTQaJAgAABAgQIECBAgAABAgQIECBAgAABAgQIECBAgAABAgQIECBAgEA0AUGn aBPRDwECBAgQIECAAAECBAgQIECAAAECBAgQIECAAAECBAgQIECAAAEChYCgU0GiQIAAAQIECBAg QIAAAQIECBAgQIAAAQIECBAgQIAAAQIECBAgQIBANAFBp2gT0Q8BAgQIECBAgAABAgQIECBAgAAB AgQIECBAgAABAgQIECBAgAABAoWAoFNBokCAAAECBAgQIECAAAECBAgQIECAAAECBAgQIECAAAEC BAgQIECAQDQBQadoE9EPAQIECBAgQIAAAQIECBAgQIAAAQIECBAgQIAAAQIECBAgQIAAAQKFgKBT QaJAgAABAgQIECBAgAABAgQIECBAgAABAgQIECBAgAABAgQIECBAgEA0AUGnaBPRDwECBAgQIECA AAECBAgQIECAAAECBAgQIECAAAECBAgQIECAAAEChYCgU0GiQIAAAQIECBAgQIAAAQIECBAgQIAA AQIECBAgQIAAAQIECBAgQIBANAFBp2gT0Q8BAgQIECBAgAABAgQIECBAgAABAgQIECBAgAABAgQI ECBAgAABAoWAoFNBokCAAAECBAgQIECAAAECBAgQIECAAAECBAgQIECAAAECBAgQIECAQDQBQado E9EPAQIECBAgQIAAAQIECBAgQIAAAQIECBAgQIAAAQIECBAgQIAAAQKFgKBTQaJAgAABAgQIECBA gAABAgQIECBAgAABAgQIECBAgAABAgQIECBAgEA0AUGnaBPRDwECBAgQIECAAAECBAgQIECAAAEC BAgQIECAAAECBAgQIECAAAEChYCgU0GiQIAAAQIECBAgQIAAAQIECBAgQIAAAQIECBAgQIAAAQIE CBAgQIBANAFBp2gT0Q8BAgQIECBAgAABAgQIECBAgAABAgQIECBAgAABAgQIECBAgAABAoWAoFNB okCAAAECBAgQIECAAAECBAgQIECAAAECBAgQIECAAAECBAgQIECAQDQBQadoE9EPAQIECBAgQIAA AQIECBAgQIAAAQIECBAgQIAAAQIECBAgQIAAAQKFgKBTQaJAgAABAgQIECBAgAABAgQIECBAgAAB AgQIECBAgAABAgQIECBAgEA0AUGnaBPRDwECBAgQIECAAAECBAgQIECAAAECBAgQIECAAAECBAgQ IECAAAEChYCgU0GiQIAAAQIECBAgQIAAAQIECBAgQIAAAQIECBAgQIAAAQIECBAgQIBANAFBp2gT 0Q8BAgQIECBAgAABAgQIECBAgAABAgQIECBAgAABAgQIECBAgAABAoWAoFNBokCAAAECBAgQIECA AAECBAgQIECAAAECBAgQIECAAAECBAgQIECAQDQBQadoE9EPAQIECBAgQIAAAQIECBAgQIAAAQIE CBAgQIAAAQIECBAgQIAAAQKFgKBTQaJAgAABAgQIECBAgAABAgQIECBAgAABAgQIECBAgAABAgQI ECBAgEA0AUGnaBPRDwECBAgQIECAAAECBAgQIECAAAECBAgQIECAAAECBAgQIECAAAEChYCgU0Gi QIAAAQIECBAgQIAAAQIECBAgQIAAAQIECBAgQIAAAQIECBAgQIBANAFBp2gT0Q8BAgQIECBAgAAB AgQIECBAgAABAgQIECBAgAABAgQIECBAgAABAoWAoFNBokCAAAECBAgQIECAAAECBAgQIECAAAEC BAgQIECAAAECBAgQIECAQDQBQadoE9EPAQIECBAgQIAAAQIECBAgQIAAAQIECBAgQIAAAQIECBAg QIAAAQKFgKBTQaJAgAABAgQIECBAgAABAgQIECBAgAABAgQIECBAgAABAgQIECBAgEA0AUGnaBPR DwECBAgQIECAAAECBAgQIECAAAECBAgQIECAAAECBAgQIECAAAEChYCgU0GiQIAAAQIECBAgQIAA AQIECBAgQIAAAQIECBAgQIAAAQIECBAgQIBANAFBp2gT0Q8BAgQIECBAgAABAgQIECBAgAABAgQI ECBAgAABAgQIECBAgAABAoWAoFNBokCAAAECBAgQIECAAAECBAgQIECAAAECBAgQIECAAAECBAgQ IECAQDQBQadoE9EPAQIECBAgQIAAAQIECBAgQIAAAQIECBAgQIAAAQIECBAgQIAAAQKFwLCobK5w /5nlC/Ppjc09zGoC0y3QNumxpk0XnnPKv5zzsx8JzLTAYJQW01w6+/qxGuKiU+n06prbBGZOoE0P pCY9s9a525T+vNZ96gSmXSC/v/pXfp9VfQ1ZffahzyirSdyeAYG2Tb9rmtT5HzSNUnpiBlgckcBZ gfz8eDI/Pzq9hqwmG8yn11fX3CYwZQIn8nne1vPjLYdBevytn/1AYPoEHspHOj6JYy2fSq9O4jqu QSCKwKBJz+bvqsZ7DVl1mPzZ/7FVJTcJbGeB3+fmd2/FAeZSOrkV13VNAudLIH/Pe2f+O3//Vu7X LKWHt/L6rk2AAAECBAgQIECAAAECBAgQIECAAAECBAgQIECAAAECBAgQIECAAAECBAgQIECAAAEC BAgQIECAAAECBAgQIECAAAECBAgQIECAAAECBAgQIECAAAECBAgQIECAAAECBAgQIECAAAECBAgQ IECAAAECBAgQIECAAAECBAgQIECAAAECBAgQIECAAAECBAgQIECAAAECBAgQIECAAAECBAgQIECA AAECBAgQIECAAAECBAgQIECAAAECBAgQIECAAAECBAgQIECAAAOT1i8AAEAASURBV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gQIECAAAECBAgQIECAAAECBAgQIECA AAECBAgQIECAAAECBAgQIECAAAECBAgQIECAAAECBAgQIECAAAECBAgQIECAAAECBAgQIECAAAEC BAgQIECAAAECBAgQIECAAAECBAgQIECAAAECBAgQIECAAAECBAgQIECAAAECBAgQIECAAAECBAgQ IECAAAECBAgQIECAAAECBAgQIECAAAECBAgQIECAAAECBAhMv0Az/UecjRM+ery9Io3St1Objl63 r7l9Nk7tlAS6CRx6qf1x26R9K6vzz3dfv6d5YuW2PwnMssDB4+2nmlH6XMXg+ev2NndW6koEZkbg cNsuvHYs/XS9Aw8G6dfXXtw8tt4a9xGYVoFHj7W35s8f1290vvze60h+73XHRuvcT2CaBA4cb98/ GKXvbOpMo/Tb6y5pDm7qMRYT2KYChxbb77UpvWez7bdtWrx+X/OjzT7OegLbSeDRxfaTud8vj9Pz qE333LCveWSca3gsgagC+TlyV+5tMIH+jufvvn44geu4BIEwAvl3IV/In8FvnGRD+RfJ9358b/PQ JK/pWgT6EDh4pL20GaYt+Xs/f7Y5ef3e5vt9nMueBCYh8MDT7c5dF6XDk7jWeteYa9LN1+xpnllv Tdf7hl0XWhdbIP+S+rL8l+htqUlP5U5vj92t7gicX4FRk27Nb8YvX9k1P18eyD8LOq2A+HOmBfLz 4ZoMcNtqhPya8rdcE3RaDeP2bAm8mBbSsHx+nIswGqUzX/QIOp2L4ufZEWjTp/Nhb9nwwKP0j7xG 0GlDKAumSmA5XZo/nxfvsdY941w6kO8XdFoXyZ3TIjBK6Uv5c/pHNnuepklnvhAVdNosnPXbTeBD ueHNvYasOmFOgDyeS4JOq1zcnBqBM8+PSQSdnsvX2ZJfeE+NtINsO4H/h5zGeg2pHPqvuSboVIFR 2l4Co7m0d27M91hrnTh/tnkx3yfotBaQeniB3TvSIP9e8IqtbrQdpPlJ7TGJN4OT6sV1CBAgQIAA AQIECBAgQIAAAQIECBAgQIAAAQIECBAgQIAAAQIECBAgUBUQdKqyKBIgQIAAAQIECBAgQIAAAQIE CBAgQIAAAQIECBAgQIAAAQIECBAgEElA0CnSNPRCgAABAgQIECBAgAABAgQIECBAgAABAgQIECBA gAABAgQIECBAgEBVQNCpyqJIgAABAgQIECBAgAABAgQIECBAgAABAgQIECBAgAABAgQIECBAgEAk AUGnSNPQCwECBAgQIECAAAECBAgQIECAAAECBAgQIECAAAECBAgQIECAAAECVQFBpyqLIgECBAgQ IECAAAECBAgQIECAAAECBAgQIECAAAECBAgQIECAAAECkQQEnSJNQy8ECBAgQIAAAQIECBAgQIAA AQIECBAgQIAAAQIECBAgQIAAAQIECFQFBJ2qLIoECBAgQIAAAQIECBAgQIAAAQIECBAgQIAAAQIE CBAgQIAAAQIECEQSEHSKNA29ECBAgAABAgQIECBAgAABAgQIECBAgAABAgQIECBAgAABAgQIECBQ FRB0qrIoEiBAgAABAgQIECBAgAABAgQIECBAgAABAgQIECBAgAABAgQIECAQSUDQKdI09EKAAAEC BAgQIECAAAECBAgQIECAAAECBAgQIECAAAECBAgQIECAQFVA0KnKokiAAAECBAgQIECAAAECBAgQ IECAAAECBAgQIECAAAECBAgQIECAQCQBQadI09ALAQIECBAgQIAAAQIECBAgQIAAAQIECBAgQIAA AQIECBAgQIAAAQJVAUGnKosiAQIECBAgQIAAAQIECBAgQIAAAQIECBAgQIAAAQIECBAgQIAAAQKR BASdIk1DLwQIECBAgAABAgQIECBAgAABAgQIECBAgAABAgQIECBAgAABAgQIVAUEnaosigQIECBA gAABAgQIECBAgAABAgQIECBAgAABAgQIECBAgAABAgQIRBIQdIo0Db0QIECAAAECBAgQIECAAAEC BAgQIECAAAECBAgQIECAAAECBAgQIFAVEHSqsigSIECAAAECBAgQIECAAAECBAgQIECAAAECBAgQ IECAAAECBAgQIBBJQNAp0jT0QoAAAQIECBAgQIAAAQIECBAgQIAAAQIECBAgQIAAAQIECBAgQIBA VUDQqcqiSIAAAQIECBAgQIAAAQIECBAgQIAAAQIECBAgQIAAAQIECBAgQIBAJAFBp0jT0AsBAgQI ECBAgAABAgQIECBAgAABAgQIECBAgAABAgQIECBAgAABAlUBQacqiyIBAgQIECBAgAABAgQIECBA gAABAgQIECBAgAABAgQIECBAgAABApEEBJ0iTUMvBAgQIECAAAECBAgQIECAAAECBAgQIECAAAEC BAgQIECAAAECBAhUBQSdqiyKBAgQIECAAAECBAgQIECAAAECBAgQIECAAAECBAgQIECAAAECBAhE EhB0ijQNvRAgQIAAAQIECBAgQIAAAQIECBAgQIAAAQIECBAgQIAAAQIECBAgUBUQdKqyKBIgQIAA AQIECBAgQIAAAQIECBAgQIAAAQIECBAgQIAAAQIECBAgEElA0CnSNPRCgAABAgQIECBAgAABAgQI ECBAgAABAgQIECBAgAABAgQIECBAgEBVQNCpyqJIgAABAgQIECBAgAABAgQIECBAgAABAgQIECBA gAABAgQIECBAgEAkAUGnSNPQCwECBAgQIECAAAECBAgQIECAAAECBAgQIECAAAECBAgQIECAAAEC VQFBpyqLIgECBAgQIECAAAECBAgQIECAAAECBAgQIECAAAECBAgQIECAAAECkQQEnSJNQy8ECBAg QIAAAQIECBAgQIAAAQIECBAgQIAAAQIECBAgQIAAAQIECFQFBJ2qLIoECBAgQIAAAQIECBAgQIAA AQIECBAgQIAAAQIECBAgQIAAAQIECEQSEHSKNA29ECBAgAABAgQIECBAgAABAgQIECBAgAABAgQI ECBAgAABAgQIECBQFRB0qrIoEiBAgAABAgQIECBAgAABAgQIECBAgAABAgQIECBAgAABAgQIECAQ SUDQKdI09EKAAAECBAgQIECAAAECBAgQIECAAAECBAgQIECAAAECBAgQIECAQFVA0KnKokiAAAEC BAgQIECAAAECBAgQIECAAAECBAgQIECAAAECBAgQIECAQCQBQadI09ALAQIECBAgQIAAAQIECBAg QIAAAQIECBAgQIAAAQIECBAgQIAAAQJVAUGnKosiAQIECBAgQIAAAQIECBAgQIAAAQIECBAgQIAA AQIECBAgQIAAAQKRBASdIk1DLwQIECBAgAABAgQIECBAgAABAgQIECBAgAABAgQIECBAgAABAgQI VAUEnaosigQIECBAgAABAgQIECBAgAABAgQIECBAgAABAgQIECBAgAABAgQIRBIQdIo0Db0QIECA AAECBAgQIECAAAECBAgQIECAAAECBAgQIECAAAECBAgQIFAVEHSqsigSIECAAAECBAgQIECAAAEC BAgQIECAAAECBAgQIECAAAECBAgQIBBJQNAp0jT0QoAAAQIECBAgQIAAAQIECBAgQIAAAQIECBAg QIAAAQIECBAgQIBAVUDQqcqiSIAAAQIECBAgQIAAAQIECBAgQIAAAQIECBAgQIAAAQIECBAgQIBA JAFBp0jT0AsBAgQIECBAgAABAgQIECBAgAABAgQIECBAgAABAgQIECBAgAABAlUBQacqiyIBAgQI ECBAgAABAgQIECBAgAABAgQIECBAgAABAgQIECBAgAABApEEBJ0iTUMvBAgQIECAAAECBAgQIECA AAECBAgQIECAAAECBAgQIECAAAECBAhUBQSdqiyKBAgQIECAAAECBAgQIECAAAECBAgQIECAAAEC BAgQIECAAAECBAhEEhB0ijQNvRAgQIAAAQIECBAgQIAAAQIECBAgQIAAAQIECBAgQIAAAQIECBAg UBUQdKqyKBIgQIAAAQIECBAgQIAAAQIECBAgQIAAAQIECBAgQIAAAQIECBAgEElA0CnSNPRCgAAB AgQIECBAgAABAgQIECBAgAABAgQIECBAgAABAgQIECBAgEBVQNCpyqJIgAABAgQIECBAgAABAgQI ECBAgAABAgQIECBAgAABAgQIECBAgEAkAUGnSNPQCwECBAgQIECAAAECBAgQIECAAAECBAgQIECA AAECBAgQIECAAAECVQFBpyqLIgECBAgQIECAAAECBAgQIECAAAECBAgQIECAAAECBAgQIECAAAEC kQQEnSJNQy8ECBAgQIAAAQIECBAgQIAAAQIECBAgQIAAAQIECBAgQIAAAQIECFQFBJ2qLIoECBAg QIAAAQIECBAgQIAAAQIECBAgQIAAAQIECBAgQIAAAQIECEQSEHSKNA29ECBAgAABAgQIECBAgAAB AgQIECBAgAABAgQIECBAgAABAgQIECBQFRB0qrIoEiBAgAABAgQIECBAgAABAgQIECBAgAABAgQI ECBAgAABAgQIECAQSUDQKdI09EKAAAECBAgQIECAAAECBAgQIECAAAECBAgQIECAAAECBAgQIECA QFVA0KnKokiAAAECBAgQIECAAAECBAgQIECAAAECBAgQIECAAAECBAgQIECAQCQBQadI09ALAQIE CBAgQIAAAQIECBAgQIAAAQIECBAgQIAAAQIECBAgQIAAAQJVAUGnKosiAQIECBAgQIAAAQIECBAg QIAAAQIECBAgQIAAAQIECBAgQIAAAQKRBASdIk1DLwQIECBAgAABAgQIECBAgAABAgQIECBAgAAB AgQIECBAgAABAgQIVAUEnaosigQIECBAgAABAgQIECBAgAABAgQIECBAgAABAgQIECBAgAABAgQI RBIQdIo0Db0QIECAAAECBAgQIECAAAECBAgQIECAAAECBAgQIECAAAECBAgQIFAVEHSqsigSIECA AAECBAgQIECAAAECBAgQIECAAAECBAgQIECAAAECBAgQIBBJQNAp0jT0QoAAAQIECBAgQIAAAQIE CBAgQIAAAQIECBAgQIAAAQIECBAgQIBAVUDQqcqiSIAAAQIECBAgQIAAAQIECBAgQIAAAQIECBAg QIAAAQIECBAgQIBAJAFBp0jT0AsBAgQIECBAgAABAgQIECBAgAABAgQIECBAgAABAgQIECBAgAAB AlUBQacqiyIBAgQIECBAgAABAgQIECBAgAABAgQIECBAgAABAgQIECBAgAABApEEBJ0iTUMvBAgQ IECAAAECBAgQIECAAAECBAgQIECAAAECBAgQIECAAAECBAhUBQSdqiyKBAgQIECAAAECBAgQIECA AAECBAgQIECAAAECBAgQIECAAAECBAhEEhB0ijQNvRAgQIAAAQIECBAgQIAAAQIECBAgQIAAAQIE CBAgQIAAAQIECBAgUBUQdKqyKBIgQIAAAQIECBAgQIAAAQIECBAgQIAAAQIECBAgQIAAAQIECBAg EElA0CnSNPRCgAABAgQIECBAgAABAgQIECBAgAABAgQIECBAgAABAgQIECBAgEBVQNCpyqJIgAAB AgQIECBAgAABAgQIECBAgAABAgQIECBAgAABAgQIECBAgEAkAUGnSNPQCwECBAgQIECAAAECBAgQ IECAAAECBAgQIECAAAECBAgQIECAAAECVQFBpyqLIgECBAgQIECAAAECBAgQIECAAAECBAgQIECA AAECBAgQIECAAAECkQQEnSJNQy8ECBAgQIAAAQIECBAgQIAAAQIECBAgQIAAAQIECBAgQIAAAQIE CFQFBJ2qLIoECBAgQIAAAQIECBAgQIAAAQIECBAgQIAAAQIECBAgQIAAAQIECEQSEHSKNA29ECBA gAABAgQIECBAgAABAgQIECBAgAABAgQIECBAgAABAgQIECBQFRB0qrIoEiBAgAABAgQIECBAgAAB AgQIECBAgAABAgQIECBAgAABAgQIECAQSUDQKdI09EKAAAECBAgQIECAAAECBAgQIECAAAECBAgQ IECAAAECBAgQIECAQFVA0KnKokiAAAECBAgQIECAAAECBAgQIECAAAECBAgQIECAAAECBAgQIECA QCQBQadI09ALAQIECBAgQIAAAQIECBAgQIAAAQIECBAgQIAAAQIECBAgQIAAAQJVAUGnKosiAQIE CBAgQIAAAQIECBAgQIAAAQIECBAgQIAAAQIECBAgQIAAAQKRBASdIk1DLwQIECBAgAABAgQIECBA gAABAgQIECBAgAABAgQIECBAgAABAgQIVAUEnaosigQIECBAgAABAgQIECBAgAABAgQIECBAgAAB AgQIECBAgAABAgQIRBIQdIo0Db0QIECAAAECBAgQIECAAAECBAgQIECAAAECBAgQIECAAAECBAgQ IFAVEHSqsigSIECAAAECBAgQIECAAAECBAgQIECAAAECBAgQIECAAAECBAgQIBBJQNAp0jT0QoAA AQIECBAgQIAAAQIECBAgQIAAAQIECBAgQIAAAQIECBAgQIBAVUDQqcqiSIAAAQIECBAgQIAAAQIE CBAgQIAAAQIECBAgQIAAAQIECBAgQIBAJAFBp0jT0AsBAgQIECBAgAABAgQIECBAgAABAgQIECBA gAABAgQIECBAgAABAlUBQacqiyIBAgQIECBAgAABAgQIECBAgAABAgQIECBAgAABAgQIECBAgAAB ApEEBJ0iTUMvBAgQIECAAAECBAgQIECAAAECBAgQIECAAAECBAgQIECAAAECBAhUBQSdqiyKBAgQ IECAAAECBAgQIECAAAECBAgQIECAAAECBAgQIECAAAECBAhEEhB0ijQNvRAgQIAAAQIECBAgQIAA AQIECBAgQIAAAQIECBAgQIAAAQIECBAgUBUQdKqyKBIgQIAAAQIECBAgQIAAAQIECBAgQIAAAQIE CBAgQIAAAQIECBAgEElgGKkZvRAgQIAAAQIECBAgQIAAAQIECBAgQIAAAQIECBAgQIAAAQIECBAg sPUCJ0+l0a6d6amt3qkZpTcntYeg06Qke77OyZfToQt2patGw3S651ZsTyCcQDtIN7dvpvmVxna1 6bmVn/1JYNYFdgzS3a+/me5f7TA/TKdW19wmMGsCH9yfXj14NF213rnzu/Ln17vffQSmWaBdSt9t m/STjc7oM8pGQu6fRoHXTqQ/nfmMvpmzeU3ZjJa1210g/y/mP7u8nHZu+hzzk/tSdNN7ewCB8yTQ pHRffn48OM52+buw/47zeI8lEFlgeS5d3ZxO+aky3n+D+bQ03hU8mkA8gYX5dMcbb6S7JtnZ3Fx6 YZLXcy0CfQns3pv++coG3/W+3d68prxdOY+LInDT+5s3ci9XRulHHw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gQIECBAgAABAgQIECBAgAABAgQIECBAgAABAgQIECBAgAABAgQIECBAgAAB AgQIECBAgAABAgQIECBAgAABAgQIECBAgAABAgQIECBAgAABAgQIECBAgAABAgQIECBAgAABAgQI ECBAgAABAgQIECBAgAABAgQIECBAgAABAgQIECBAgAABAgQIECBAgAABAgQIECBAgAABAgQIECBA gAABAgQIECBAgAABAjMl0Ixz2kOL7fvOPP6pPenZLzbN8jjX8lgC0yRw4ES7b24pvXPlTHNNOvGx Pc3xldv+JDDLAofbduH1Y+nSmsG1e9J/mqYZ1e5TIzArAgePtJcOhmlhrfMuDNLJD1/cHFvrfnUC 0yxw+Ei76/Vh2tvljF5TuihZM20CB19q3ztoUufP+afn0iufuKhZnDYH5yFQE3jyeLvn9Cjtrt23 Uc33XhsJuX+7CzzQtsPdx9Jl45zDa8o4eh4bXeCPL7TvGs6nHZPo8+Se9NxNTbM0iWu5BoEIAoee ay9IO9Mlk+xleZheveHC5qVJXtO1CPQl8PDR9t35+9y5rdjfa8pWqLrm+RQ4eKz9fNOm/Vu653J6 8Lr9zd+3dA8X70VgOM6ubUrPnHn8FUfPfhB+fpxreSyBaRIYLKWf5efHV1fOtDRKP88/f2vltj8J zLLAK4vp2vwLuIdrBo+cSPty3S/bajhqMyPQDNMf8mvIR9c6cP4F3S/yfbetdb86gWkWeG2YvpLP 98suZzxw5Gyo9oUua60hMC0CTZOezq8hnb9AXVhOv8pn/8a0nN85CKwncGqU7sj3f3O9NWvdd/li OvMP/f691v3qBLa7wDsW0wfaJh0e5xwLS+k3+fFfG+caHksgqsDcfLovv8e6cRL97Xo5XZmv89Qk ruUaBCIIjHakz+R/aXHvJHvJUcB78vVumeQ1XYtAXwLzg/Rkfg3p9I/2NtvjrqPp6vwYAY7Nwlkf RiCHnH6Qm7lmKxtqh+nr+fqeJ1uJ3NO1Bz3ta1sCBAgQIECAAAECBAgQIECAAAECBAgQIECAAAEC BAgQIECAAAECBAh0FhB06kxlIQECBAgQIECAAAECBAgQIECAAAECBAgQIECAAAECBAgQIECAAAEC fQkIOvUlb18CBAgQIECAAAECBAgQIECAAAECBAgQIECAAAECBAgQIECAAAECBDoLCDp1prKQAAEC BAgQIECAAAECBAgQIECAAAECBAgQIECAAAECBAgQIECAAIG+BASd+pK3LwECBAgQIECAAAECBAgQ IECAAAECBAgQIECAAAECBAgQIECAAAECnQUEnTpTWUiAAAECBAgQIECAAAECBAgQIECAAAECBAgQ IECAAAECBAgQIECAQF8Cgk59yduXAAECBAgQIECAAAECBAgQIECAAAECBAgQIECAAAECBAgQIECA AIHOAoJOnaksJECAAAECBAgQIECAAAECBAgQIECAAAECBAgQIECAAAECBAgQIECgLwFBp77k7UuA AAECBAgQIECAAAECBAgQIECAAAECBAgQIECAAAECBAgQIECAQGcBQafOVBYSIECAAAECBAgQIECA AAECBAgQIECAAAECBAgQIECAAAECBAgQINCXgKBTX/L2JUCAAAECBAgQIECAAAECBAgQIECAAAEC BAgQIECAAAECBAgQIECgs4CgU2cqCwkQIECAAAECBAgQIECAAAECBAgQIECAAAECBAgQIECAAAEC BAgQ6EtA0KkvefsSIECAAAECBAgQIECAAAECBAgQIECAAAECBAgQIECAAAECBAgQINBZQNCpM5WF BAgQIECAAAECBAgQIECAAAECBAgQIECAAAECBAgQIECAAAECBAj0JSDo1Je8fQkQIECAAAECBAgQ IECAAAECBAgQIECAAAECBAgQIECAAAECBAgQ6Cwg6NSZykICBAgQIECAAAECBAgQIECAAAECBAgQ IECAAAECBAgQIECAAAECBPoSEHTqS96+BAgQIECAAAECBAgQIECAAAECBAgQIECAAAECBAgQIECA AAECBAh0FhB06kxlIQECBAgQIECAAAECBAgQIECAAAECBAgQIECAAAECBAgQIECAAAECfQkIOvUl b18CBAgQIECAAAECBAgQIECAAAECBAgQIECAAAECBAgQIECAAAECBDoLCDp1prKQAAECBAgQIECA AAECBAgQIECAAAECBAgQIECAAAECBAgQIECAAIG+BASd+pK3LwECBAgQIECAAAECBAgQIECAAAEC BAgQIECAAAECBAgQIECAAAECnQUEnTpTWUiAAAECBAgQIECAAAECBAgQIECAAAECBAgQIECAAAEC BAgQIECAQF8Cgk59yduXAAECBAgQIECAAAECBAgQIECAAAECBAgQIECAAAECBAgQIECAAIHOAoJO naksJECAAAECBAgQIECAAAECBAgQIECAAAECBAgQIECAAAECBAgQIECgLwFBp77k7UuAAAECBAgQ IECAAAECBAgQIECAAAECBAgQIECAAAECBAgQIECAQGcBQafOVBYSIECAAAECBAgQIECAAAECBAgQ IECAAAECBAgQIECAAAECBAgQINCXgKBTX/L2JUCAAAECBAgQIECAAAECBAgQIECAAAECBAgQIECA AAECBAgQIECgs4CgU2cqCwkQIECAAAECBAgQIECAAAECBAgQIECAAAECBAgQIECAAAECBAgQ6EtA 0KkvefsSIECAAAECBAgQIECAAAECBAgQIECAAAECBAgQIECAAAECBAgQINBZQNCpM5WFBAgQIECA AAECBAgQIECAAAECBAgQIECAAAECBAgQIECAAAECBAj0JSDo1Je8fQkQIECAAAECBAgQIECAAAEC BAgQIECAAAECBAgQIECAAAECBAgQ6Cwg6NSZykICBAgQIECAAAECBAgQIECAAAECBAgQIECAAAEC BAgQIECAAAECBPoSEHTqS96+BAgQIECAAAECBAgQIECAAAECBAgQIECAAAECBAgQIECAAAECBAh0 FhB06kxlIQECBAgQIECAAAECBAgQIECAAAECBAgQIECAAAECBAgQIECAAAECfQkIOvUlb18CBAgQ IECAAAECBAgQIECAAAECBAgQIECAAAECBAgQIECAAAECBDoLCDp1prKQAAECBAgQIECAAAECBAgQ IECAAAECBAgQIECAAAECBAgQIECAAIG+BASd+pK3LwECBAgQIECAAAECBAgQIECAAAECBAgQIECA AAECBAgQIECAAAECnQUEnTpTWUiAAAECBAgQIECAAAECBAgQIECAAAECBAgQIECAAAECBAgQIECA QF8Cgk59yduXAAECBAgQIECAAAECBAgQIECAAAECBAgQIECAAAECBAgQIECAAIHOAoJOnaksJECA AAECBAgQIECAAAECBAgQIECAAAECBAgQIECAAAECBAgQIECgLwFBp77k7UuAAAECBAgQIECAAAEC BAgQIECAAAECBAgQIECAAAECBAgQIECAQGcBQafOVBYSIECAAAECBAgQIECAAAECBAgQIECAAAEC BAgQIECAAAECBAgQINCXgKBTX/L2JUCAAAECBAgQIECAAAECBAgQIECAAAECBAgQIECAAAECBAgQ IECgs4CgU2cqCwkQIECAAAECBAgQIECAAAECBAgQIECAAAECBAgQIECAAAECBAgQ6EtA0KkvefsS IECAAAECBAgQIECAAAECBAgQIECAAAECBAgQIECAAAECBAgQINBZQNCpM5WFBAgQIECAAAECBAgQ IECAAAECBAgQIECAAAECBAgQIECAAAECBAj0JSDo1Je8fQkQIECAAAECBAgQIECAAAECBAgQIECA AAECBAgQIECAAAECBAgQ6Cwg6NSZykICBAgQIECAAIH/tW8/L3ZdBRzAz30z+dXIpJk0C3GhIEXB hZQm0Y0rF93ougtXLnShiAj6B4grFwoiggsVRHDjQjfdiNCKmoQ0LnQhQqQiSm2JJpOYWjvtvOtp dUJ4zcycZL6vZ+a9Tzfz7r3nfc85n+Ry3+t8Q4AAAQIECBAgQIAAAQIECBAgQIAAAQIECBAgQIBA LwFFp17y5iVAgAABAgQIECBAgAABAgQIECBAgAABAgQIECBAgAABAgQIECBAoFlA0amZykACBAgQ IECAAAECBAgQIECAAAECBAgQIECAAAECBAgQIECAAAECBHoJKDr1kjcvAQIECBAgQIAAAQIECBAg QIAAAQIECBAgQIAAAQIECBByM0qVAAAx70lEQVQgQIAAAQLNAopOzVQGEiBAgAABAgQIECBAgAAB AgQIECBAgAABAgQIECBAgAABAgQIECDQS0DRqZe8eQkQIECAAAECBAgQIECAAAECBAgQIECAAAEC BAgQIECAAAECBAgQaBZQdGqmMpAAAQIECBAgQIAAAQIECBAgQIAAAQIECBAgQIAAAQIECBAgQIAA gV4Cik695M1LgAABAgQIECBAgAABAgQIECBAgAABAgQIECBAgAABAgQIECBAgECzgKJTM5WBBAgQ IECAAAECBAgQIECAAAECBAgQIECAAAECBAgQIECAAAECBAj0ElB06iVvXgIECBAgQIAAAQIECBAg QIAAAQIECBAgQIAAAQIECBAgQIAAAQIEmgUUnZqpDCRAgAABAgQIECBAgAABAgQIECBAgAABAgQI ECBAgAABAgQIECBAoJeAolMvefMSIECAAAECBAgQIECAAAECBAgQIECAAAECBAgQIECAAAECBAgQ INAsoOjUTGUgAQIECBAgQIAAAQIECBAgQIAAAQIECBAgQIAAAQIECBAgQIAAAQK9BBSdesmblwAB AgQIECBAgAABAgQIECBAgAABAgQIECBAgAABAgQIECBAgACBZgFFp2YqAwkQIECAAAECBAgQIECA AAECBAgQIECAAAECBAgQIECAAAECBAgQ6CWg6NRL3rwECBAgQIAAAQIECBAgQIAAAQIECBAgQIAA AQIECBAgQIAAAQIECDQLKDo1UxlIgAABAgQIECBAgAABAgQIECBAgAABAgQIECBAgAABAgQIECBA gEAvAUWnXvLmJUCAAAECBAgQIECAAAECBAgQIECAAAECBAgQIECAAAECBAgQIECgWUDRqZnKQAIE CBAgQIAAAQIECBAgQIAAAQIECBAgQIAAAQIECBAgQIAAAQIEegkoOvWSNy8BAgQIECBAgAABAgQI ECBAgAABAgQIECBAgAABAgQIECBAgAABAs0Cik7NVAYSIECAAAECBAgQIECAAAECBAgQIECAAAEC BAgQIECAAAECBAgQINBLQNGpl7x5CRAgQIAAAQIECBAgQIAAAQIECBAgQIAAAQIECBAgQIAAAQIE CBBoFlB0aqYykAABAgQIECBAgAABAgQIECBAgAABAgQIECBAgAABAgQIECBAgACBXgKKTr3kzUuA AAECBAgQIECAAAECBAgQIECAAAECBAgQIECAAAECBAgQIECAQLOAolMzlYEECBAgQIAAAQIECBAg QIAAAQIECBAgQIAAAQIECBAgQIAAAQIECPQSUHTqJW9eAgQIECBAgAABAgQIECBAgAABAgQIECBA gAABAgQIECBAgAABAgSaBRSdmqkMJECAAAECBAgQIECAAAECBAgQIECAAAECBAgQIECAAAECBAgQ IECgl4CiUy958xIgQIAAAQIECBAgQIAAAQIECBAgQIAAAQIECBAgQIAAAQIECBAg0Cyg6NRMZSAB AgQIECBAgAABAgQIECBAgAABAgQIECBAgAABAgQIECBAgAABAr0EFJ16yZuXAAECBAgQIECAAAEC BAgQIECAAAECBAgQIECAAAECBAgQIECAAIFmAUWnZioDCRAgQIAAAQIECBAgQIAAAQIECBAgQIAA AQIECBAgQIAAAQIECBDoJaDo1EvevAQIECBAgAABAgQIECBAgAABAgQIECBAgAABAgQIECBAgAAB AgQINAsoOjVTGUiAAAECBAgQIECAAAECBAgQIECAAAECBAgQIECAAAECBAgQIECAQC8BRade8uYl QIAAAQIECBAgQIAAAQIECBAgQIAAAQIECBAgQIAAAQIECBAgQKBZQNGpmcpAAgQIECBAgAABAgQI ECBAgAABAgQIECBAgAABAgQIECBAgAABAgR6CSg69ZI3LwECBAgQIECAAAECBAgQIECAAAECBAgQ IECAAAECBAgQIECAAAECzQKKTs1UBhIgQIAAAQIECBAgQIAAAQIECBAgQIAAAQIECBAgQIAAAQIE CBAg0EtA0amXvHkJECBAgAABAgQIECBAgAABAgQIECBAgAABAgQIECBAgAABAgQIEGgWUHRqpjKQ AAECBAgQIECAAAECBAgQIECAAAECBAgQIECAAAECBAgQIECAAIFeAopOveTNS4AAAQIECBAgQIAA AQIECBAgQIAAAQIECBAgQIAAAQIECBAgQIBAs4CiUzOVgQQIECBAgAABAgQIECBAgAABAgQIECBA gAABAgQIECBAgAABAgQI9BJQdOolb14CBAgQIECAAAECBAgQIECAAAECBAgQIECAAAECBAgQIECA AAECBJoFFJ2aqQwkQIAAAQIECBAgQIAAAQIECBAgQIAAAQIECBAgQIAAAQIECBAgQKCXgKJTL3nz EiBAgAABAgQIECBAgAABAgQIECBAgAABAgQIECBAgAABAgQIECDQLKDo1ExlIAECBAgQIECAAAEC BAgQIECAAAECBAgQIECAAAECBAgQIECAAAECvQQUnXrJm5cAAQIECBAgQIAAAQIECBAgQIAAAQIE CBAgQIAAAQIECBAgQIAAgWYBRadmKgMJECBAgAABAgQIECBAgAABAgQIECBAgAABAgQIECBAgAAB AgQIEOgloOjUS968BAgQIECAAAECBAgQIECAAAECBAgQIECAAAECBAgQIECAAAECBAg0Cyg6NVMZ SIAAAQIECBAgQIAAAQIECBAgQIAAAQIECBAgQIAAAQIECBAgQIBALwFFp17y5iVAgAABAgQIECBA gAABAgQIECBAgAABAgQIECBAgAABAgQIECBAoFlA0amZykACBAgQIECAAAECBAgQIECAAAECBAgQ IECAAAECBAgQIECAAAECBHoJKDr1kjcvAQIECBAgQIAAAQIECBAgQIAAAQIECBAgQIAAAQIECBAg QIAAAQLNAqvNI+83cCjff+v0Svn3/S47R2BpBcbyyzIpm9v7H8dyefu1nwSWXWCyUl4u4/+fHzMY J18tr82cckhg6QTGofx0KOW3O218OpaLO11znsCiC9T744/1/vjfd5C9NrtaXt1riOsEFk2g3h8/ qPdJ8z9oGkv59aIZ2A+BnQTq/XGp3h8ndrq+2/njk3Jnt+uuETjsAqvTcnNcbfyMtcNmp0P5zQ6X nCawCALPlKH8KbGRYVJuJ3JkEDgwAmN5oX4Dafue3rjoydTvUxqpDDsEAsNYfjROyrvmsdStadmY R65MAu+UwGRSvjLdKqfnOd/qUK7OM182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sPgCw+JvcTl2+Pz18QNlpXx1 HMvLF84MX1yOXdslgTaB52+M364jz94dPS3fPP/YcOXusRcElljgyo3xk/XDwKdmCcah/O3C6eHL s+cdE1gmgWvjeGzjZvnhbnuejuVbHzkzXNptjGsEFlWgfsb6fN3bx/bc31j+fv7M8KU9xxlAYIEE Lt8aH1/ZKl97kC1NSvnOk+vDrx7kPcYSOKwC9Rny9br29z7E+q+fXx++8BDv8xYCh0bgysb48WFa PrOvBQ/lu+dPD8/tK8ObCRxQgfoM+XFdWv3otL//xlJuXFgfPre/FO8mcLAErtwcPz2M5anoqqbl e/X3Kb+IZgoj0EHg4j/G9xyZlG/MY+r6O5bb59aHz84jWyaBd0Lg4l/HE0dOlpfmPtekPHH+0eGF xDyriRAZ/QWGlXK2fjB/ehjKm38xFJ36/5FYwQESqB8wPlHvj/fdXdJQflJfKzrdBfFimQXq/fHB uv+nZw0mY/lDPafoNAvjeKkENq+XI2X17ffHvQiTofysHis63Yvi9TIJfLRu9m3PkFmA+qy5Vs8p Os3COF5ogeGN8lgZ9r4/7kWYDuWZeqzodC+K1wsrUJ8NT9Xv6R9+iA3+pb5H0ekh4Lzl8AjUktP7 62r3/Iy1646m5ef1+nO7jnGRwOEVePP+2HfRqT6LXqw5ik6H9++Bld9HoJacnqyn9/cMmckdJm89 TxSdZlwcHj6B+v9xT9VVR++PbYX63eZ6fa3otA3i56ETOLpS6iOkrM174fU+3PdnuO01xoK2A/0k Q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ICiU5xUIAECBAgQIECAAAECBAgQIECAAAECBAgQ IECAAAECBAgQIECAAAECaQFFp7SoPAIECBAgQIAAAQIECBAgQIAAAQIECBAgQIAAAQIECBAgQIAA AQIE4gKKTnFSgQQIECBAgAABAgQIECBAgAABAgQIECBAgAABAgQIECBAgAABAgQIpAUUndKi8ggQ IECAAAECBAgQIECAAAECBAgQIECAAAECBAgQIECAAAECBAgQiAsoOsVJBRIgQIAAAQIECBAgQIAA AQIECBAgQIAAAQIECBAgQIAAAQIECBAgkBZQdEqLyiNAgAABAgQIECBAgAABAgQIECBAgAABAgQI ECBAgAABAgQIECBAIC6g6BQnFUiAAAECBAgQIECAAAECBAgQIECAAAECBAgQIECAAAECBAgQIECA QFpA0SktKo8AAQIECBAgQIAAAQIECBAgQIAAAQIECBAgQIAAAQIECBAgQIAAgbiAolOcVCABAgQI ECBAgAABAgQIECBAgAABAgQIECBAgAABAgQIECBAgAABAmkBRae0qDwCBAgQIECAAAECBAgQIECA AAECBAgQIECAAAECBAgQIECAAAECBOICik5xUoEECBAgQIAAAQIECBAgQIAAAQIECBAgQIAAAQIE CBAgQIAAAQIECKQFFJ3SovIIECBAgAABAgQIECBAgAABAgQIECBAgAABAgQIECBAgAABAgQIEIgL KDrFSQUSIECAAAECBAgQIECAAAECBAgQIECAAAECBAgQIECAAAECBAgQIJAWUHRKi8ojQIAAAQIE CBAgQIAAAQIECBAgQIAAAQIECBAgQIAAAQIECBAgQCAuoOgUJxVIgAABAgQIECBAgAABAgQIECBA gAABAgQIECBAgAABAgQIECBAgEBaQNEpLSqPAAECBAgQIECAAAECBAgQIECAAAECBAgQIECAAAEC BAgQIECAAIG4gKJTnFQgAQIECBAgQIAAAQIECBAgQIAAAQIECBAgQIAAAQIECBAgQIAAAQJpAUWn tKg8AgQIECBAgAABAgQIECBAgAABAgQIECBAgAABAgQIECBAgAABAgTiAopOcVKBBAgQIECAAAEC BAgQIECAAAECBAgQIECAAAECBAgQIECAAAECBAikBRSd0qLyCBAgQIAAAQIECBAgQIAAAQIECBAg QIAAAQIECBAgQIAAAQIECBCICyg6xUkFEiBAgAABAgQIECBAgAABAgQIECBAgAABAgQIECBAgAAB AgQIECCQFlB0SovKI0CAAAECBAgQIECAAAECBAgQIECAAAECBAgQIECAAAECBAgQIEAgLqDoFCcV SIAAAQIECBAgQIAAAQIECBAgQIAAAQIECBAgQIAAAQIECBAgQIBAWkDRKS0qjwABAgQIECBAgAAB AgQIECBAgAABAgQIECBAgAABAgQIECBAgACBuMBqPFEgAQIECBAgQIAAAQIECBAgQIAAAQIECBAg QIAAAQIECBAgQIAAAQIHWuDUu8vWxka5Mu9Fvv5G+U9qjiEVJKevwLPjuHrsdlk7ulW2zq0Pt/qu xuwEDpbA1Rvjqc2VsrK9qqNr5V/nhuH17WM/CSyzwLN/Ho8fWy+PzBp4nsyKOF5WgYu3xvXd9n5q rdz50DBs7jbGNQKLKvC7l8aTr5wox/ban2fKXkKuL6LA9nf0B9mbZ8qDaBl72AUu/3Ncm66WB/4H mJ4ph/1P3vpbBK6N47Hrt8vJlrE7jfFM2UnG+UUQ+P3GePrOUPb9u60T0zJ94vSwsQgm9kBgW+Dq i+MjmyfL8e3jxM+za+WVx4fhtUSWDAI9BcZxnFy6XR6dxxo8U+ahKpM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AgQIAAAQIECBAgQIAAAQIECBAgQIAA AQIECBAgQIAAAQIECBAgQIAAAQIECBAgQIAAAQIECBAgQIAAAQIECBAgQIAAAQIECBAgQIAAAQIE CBAgQIAAAQIECBAgQIAAAQIECBAgQIAAAQIECBAgQIAAAQIECBAgQIAAAQIECBAgQIAAAQIECBAg QIAAAQIECBAgQIAAAQIECBAgQIAAAQIECBAgQIAAAQIECBBYXIH/AnqAwepeOPwbAAAAAElFTkSu QmCCUEsDBBQABgAIAAAAIQC1CaRB4wAAABEBAAAPAAAAZHJzL2Rvd25yZXYueG1sTE9Na8MwDL0P 9h+MBru1jjOyljROKd3HqQzWDsZubqImobEcYjdJ//3U03YRT+jpfWTrybZiwN43jjSoeQQCqXBl Q5WGr8PbbAnCB0OlaR2hhit6WOf3d5lJSzfSJw77UAkWIZ8aDXUIXSqlL2q0xs9dh8S3k+utCbz2 lSx7M7K4bWUcRc/SmobYoTYdbmsszvuL1fA+mnHzpF6H3fm0vf4cko/vnUKtHx+mlxWPzQpEwCn8 fcCtA+eHnIMd3YVKL1oNs4WKmcpgGTG4MVSiEhBHRrFagMwz+b9J/gsAAP//AwBQSwMEFAAGAAgA AAAhAC5s8ADFAAAApQEAABkAAABkcnMvX3JlbHMvZTJvRG9jLnhtbC5yZWxzvJDBisIwEIbvC/sO Ye7btD0sspj2IoJXcR9gSKZpsJmEJIq+vYFlQUHw5nFm+L//Y9bjxS/iTCm7wAq6pgVBrINxbBX8 HrZfKxC5IBtcApOCK2UYh8+P9Z4WLDWUZxezqBTOCuZS4o+UWc/kMTchEtfLFJLHUsdkZUR9REuy b9tvme4ZMDwwxc4oSDvTgzhcY21+zQ7T5DRtgj554vKkQjpfuysQk6WiwJNx+Lfsm8gW5HOH7j0O 3b+DfHjucAMAAP//AwBQSwECLQAUAAYACAAAACEAsYJntgoBAAATAgAAEwAAAAAAAAAAAAAAAAAA AAAAW0NvbnRlbnRfVHlwZXNdLnhtbFBLAQItABQABgAIAAAAIQA4/SH/1gAAAJQBAAALAAAAAAAA AAAAAAAAADsBAABfcmVscy8ucmVsc1BLAQItABQABgAIAAAAIQDDPQWDEgUAANwPAAAOAAAAAAAA AAAAAAAAADoCAABkcnMvZTJvRG9jLnhtbFBLAQItAAoAAAAAAAAAIQB5sKDWEmEAABJhAAAUAAAA AAAAAAAAAAAAAHgHAABkcnMvbWVkaWEvaW1hZ2UxLnBuZ1BLAQItAAoAAAAAAAAAIQD7XLNCzbIB AM2yAQAUAAAAAAAAAAAAAAAAALxoAABkcnMvbWVkaWEvaW1hZ2UyLnBuZ1BLAQItABQABgAIAAAA IQC1CaRB4wAAABEBAAAPAAAAAAAAAAAAAAAAALsbAgBkcnMvZG93bnJldi54bWxQSwECLQAUAAYA CAAAACEALmzwAMUAAAClAQAAGQAAAAAAAAAAAAAAAADLHAIAZHJzL19yZWxzL2Uyb0RvYy54bWwu cmVsc1BLBQYAAAAABwAHAL4BAADHHQIAAAA= ">
                <v:group id="Group 2" o:spid="_x0000_s1027" style="position:absolute;width:77643;height:12821" coordsize="77643,128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ZSpdzwAAAOgAAAAPAAAAZHJzL2Rvd25yZXYueG1sRI/BasJA EIbvQt9hmUJvukkXpY2uImpLD1KoFkpvQ3ZMgtnZkN0m8e27guBlYObn/4ZvsRpsLTpqfeVYQzpJ QBDnzlRcaPg+vo1fQPiAbLB2TBou5GG1fBgtMDOu5y/qDqEQEcI+Qw1lCE0mpc9LsugnriGO2cm1 FkNc20KaFvsIt7V8TpKZtFhx/FBiQ5uS8vPhz2p477Ffq3TX7c+nzeX3OP382aek9dPjsJ3HsZ6D CDSEe+OG+DDR4VWpRKlpquAqFg8gl/8AAAD//wMAUEsBAi0AFAAGAAgAAAAhANvh9svuAAAAhQEA ABMAAAAAAAAAAAAAAAAAAAAAAFtDb250ZW50X1R5cGVzXS54bWxQSwECLQAUAAYACAAAACEAWvQs W78AAAAVAQAACwAAAAAAAAAAAAAAAAAfAQAAX3JlbHMvLnJlbHNQSwECLQAUAAYACAAAACEACWUq Xc8AAADoAAAADwAAAAAAAAAAAAAAAAAHAgAAZHJzL2Rvd25yZXYueG1sUEsFBgAAAAADAAMAtwAA AAMDAAAAAA== ">
                  <v:rect id="Rectangle 1" o:spid="_x0000_s1028" style="position:absolute;width:77630;height:128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MsCEzgAAAOcAAAAPAAAAZHJzL2Rvd25yZXYueG1sRI9Ba8JA FITvhf6H5RW81U0EYxpdpbRYSqEHtSLeHtlnNjb7NmS3Jv333YLgZWAY5htmsRpsIy7U+dqxgnSc gCAuna65UvC1Wz/mIHxA1tg4JgW/5GG1vL9bYKFdzxu6bEMlIoR9gQpMCG0hpS8NWfRj1xLH7OQ6 iyHarpK6wz7CbSMnSZJJizXHBYMtvRgqv7c/VsFxdnb4uc96+rBmc/aH9K1K1kqNHobXeZTnOYhA Q7g1roh3rSDPZk9ZPk0n8P8rfgK5/AMAAP//AwBQSwECLQAUAAYACAAAACEA2+H2y+4AAACFAQAA EwAAAAAAAAAAAAAAAAAAAAAAW0NvbnRlbnRfVHlwZXNdLnhtbFBLAQItABQABgAIAAAAIQBa9Cxb vwAAABUBAAALAAAAAAAAAAAAAAAAAB8BAABfcmVscy8ucmVsc1BLAQItABQABgAIAAAAIQAgMsCE zgAAAOcAAAAPAAAAAAAAAAAAAAAAAAcCAABkcnMvZG93bnJldi54bWxQSwUGAAAAAAMAAwC3AAAA AgMAAAAA " fillcolor="#0d2155"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4610;top:4881;width:24670;height:32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JOWazwAAAOgAAAAPAAAAZHJzL2Rvd25yZXYueG1sRI/BSsNA EIbvQt9hGcGb3U1A06bdllZbEDyIraDHMTtuQrK7ITu26du7guBlYObn/4ZvuR5dJ040xCZ4DdlU gSBfBdN4q+HtuL+dgYiM3mAXPGm4UIT1anK1xNKEs3+l04GtSBAfS9RQM/ellLGqyWGchp58yr7C 4JDTOlhpBjwnuOtkrtS9dNj49KHGnh5qqtrDt9Owv3zYF1PsNlx8Vi1v7S57fm+1vrkeHxdpbBYg mEb+b/whnkxyyObF/E6pPIdfsXQAufoBAAD//wMAUEsBAi0AFAAGAAgAAAAhANvh9svuAAAAhQEA ABMAAAAAAAAAAAAAAAAAAAAAAFtDb250ZW50X1R5cGVzXS54bWxQSwECLQAUAAYACAAAACEAWvQs W78AAAAVAQAACwAAAAAAAAAAAAAAAAAfAQAAX3JlbHMvLnJlbHNQSwECLQAUAAYACAAAACEAlyTl ms8AAADoAAAADwAAAAAAAAAAAAAAAAAHAgAAZHJzL2Rvd25yZXYueG1sUEsFBgAAAAADAAMAtwAA AAMDAAAAAA== ">
                    <v:imagedata r:id="rId13" o:title=""/>
                  </v:shape>
                  <v:shape id="Picture 1" o:spid="_x0000_s1030" type="#_x0000_t75" alt="A black and white background with small white lines  AI-generated content may be incorrect." style="position:absolute;left:45448;width:32195;height:128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URtzQAAAOcAAAAPAAAAZHJzL2Rvd25yZXYueG1sRI9fS8Qw EMTfBb9DWME3L03VU3uXO0QRxBPx/uDzmqxtsdktTbyr394Igi8DwzC/YebLMXRqT0NshS2YSQGK 2Ilvubaw2z6cXYOKCdljJ0wWvinCcnF8NMfKy4HXtN+kWmUIxwotNCn1ldbRNRQwTqQnztmHDAFT tkOt/YCHDA+dLotiqgO2nBca7OmuIfe5+QoW6jcS47c35evu3cjLk7j188pZe3oy3s+y3M5AJRrT f+MP8egtlBfl5fTcmCv4/ZU/gV78AAAA//8DAFBLAQItABQABgAIAAAAIQDb4fbL7gAAAIUBAAAT AAAAAAAAAAAAAAAAAAAAAABbQ29udGVudF9UeXBlc10ueG1sUEsBAi0AFAAGAAgAAAAhAFr0LFu/ AAAAFQEAAAsAAAAAAAAAAAAAAAAAHwEAAF9yZWxzLy5yZWxzUEsBAi0AFAAGAAgAAAAhAC1NRG3N AAAA5wAAAA8AAAAAAAAAAAAAAAAABwIAAGRycy9kb3ducmV2LnhtbFBLBQYAAAAAAwADALcAAAAB AwAAAAA= ">
                    <v:imagedata r:id="rId14" o:title="A black and white background with small white lines  AI-generated content may be incorrect" cropbottom="39438f"/>
                  </v:shape>
                </v:group>
                <v:shapetype id="_x0000_t202" coordsize="21600,21600" o:spt="202" path="m,l,21600r21600,l21600,xe">
                  <v:stroke joinstyle="miter"/>
                  <v:path gradientshapeok="t" o:connecttype="rect"/>
                </v:shapetype>
                <v:shape id="Text Box 3" o:spid="_x0000_s1031" type="#_x0000_t202" style="position:absolute;left:4433;top:8728;width:31362;height:26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4eH/0QAAAOcAAAAPAAAAZHJzL2Rvd25yZXYueG1sRI9Ba8JA FITvhf6H5RV6KXUTtY1GVymK1EsLtSJ4e2Rfs7HZtyG7auqv7wqFXgaGYb5hpvPO1uJEra8cK0h7 CQjiwumKSwXbz9XjCIQPyBprx6TghzzMZ7c3U8y1O/MHnTahFBHCPkcFJoQml9IXhiz6nmuIY/bl Wosh2raUusVzhNta9pPkWVqsOC4YbGhhqPjeHK2C9f4wDm9pnV7MQb8vHnaDZrd9Ver+rltOorxM QATqwn/jD7HWCvrDLHkaZNkYrr/iJ5CzXwAAAP//AwBQSwECLQAUAAYACAAAACEA2+H2y+4AAACF AQAAEwAAAAAAAAAAAAAAAAAAAAAAW0NvbnRlbnRfVHlwZXNdLnhtbFBLAQItABQABgAIAAAAIQBa 9CxbvwAAABUBAAALAAAAAAAAAAAAAAAAAB8BAABfcmVscy8ucmVsc1BLAQItABQABgAIAAAAIQBF 4eH/0QAAAOcAAAAPAAAAAAAAAAAAAAAAAAcCAABkcnMvZG93bnJldi54bWxQSwUGAAAAAAMAAwC3 AAAABQMAAAAA " filled="f" stroked="f" strokeweight=".5pt">
                  <v:textbox inset="0">
                    <w:txbxContent>
                      <w:p w14:paraId="7DEA62C5" w14:textId="29394D2D" w:rsidR="00307189" w:rsidRPr="0036650D" w:rsidRDefault="00014408">
                        <w:pPr>
                          <w:rPr>
                            <w:color w:val="CBEFFF"/>
                            <w:sz w:val="24"/>
                          </w:rPr>
                        </w:pPr>
                        <w:r>
                          <w:rPr>
                            <w:color w:val="CBEFFF"/>
                            <w:sz w:val="24"/>
                          </w:rPr>
                          <w:t>White Paper</w:t>
                        </w:r>
                      </w:p>
                    </w:txbxContent>
                  </v:textbox>
                </v:shape>
              </v:group>
            </w:pict>
          </mc:Fallback>
        </mc:AlternateContent>
      </w:r>
    </w:p>
    <w:p w14:paraId="61F9D547" w14:textId="72F0DCBD" w:rsidR="00C65DEA" w:rsidRDefault="00C65DEA" w:rsidP="007F0739">
      <w:pPr>
        <w:spacing w:after="0"/>
      </w:pPr>
    </w:p>
    <w:p w14:paraId="43148C7F" w14:textId="10BA67B3" w:rsidR="00931852" w:rsidRDefault="00931852" w:rsidP="007F0739">
      <w:pPr>
        <w:spacing w:after="0"/>
      </w:pPr>
    </w:p>
    <w:p w14:paraId="3D59EE92" w14:textId="77777777" w:rsidR="009A6B26" w:rsidRDefault="009A6B26" w:rsidP="007F0739">
      <w:pPr>
        <w:pStyle w:val="p1"/>
        <w:spacing w:before="0" w:beforeAutospacing="0" w:after="0" w:afterAutospacing="0"/>
        <w:rPr>
          <w:rFonts w:ascii="Aptos" w:hAnsi="Aptos"/>
          <w:b/>
          <w:bCs/>
          <w:color w:val="325BAA"/>
          <w:sz w:val="40"/>
          <w:szCs w:val="40"/>
        </w:rPr>
      </w:pPr>
    </w:p>
    <w:p w14:paraId="0660BBD0" w14:textId="1BC23687" w:rsidR="002D582C" w:rsidRPr="002D582C" w:rsidRDefault="002D582C" w:rsidP="006F5F9D">
      <w:pPr>
        <w:pStyle w:val="p1"/>
        <w:spacing w:before="0" w:beforeAutospacing="0" w:after="0" w:afterAutospacing="0" w:line="276" w:lineRule="auto"/>
        <w:rPr>
          <w:rFonts w:ascii="Aptos" w:hAnsi="Aptos"/>
          <w:b/>
          <w:bCs/>
          <w:color w:val="325BAA"/>
          <w:sz w:val="40"/>
          <w:szCs w:val="40"/>
        </w:rPr>
      </w:pPr>
      <w:r>
        <w:rPr>
          <w:rFonts w:ascii="Roboto Light" w:eastAsiaTheme="majorEastAsia" w:hAnsi="Roboto Light" w:cstheme="majorBidi"/>
          <w:color w:val="335BA9"/>
          <w:kern w:val="2"/>
          <w:sz w:val="40"/>
          <w:szCs w:val="36"/>
          <w14:ligatures w14:val="standardContextual"/>
        </w:rPr>
        <w:t>Right-Sizing the Model to the Question</w:t>
      </w:r>
      <w:r>
        <w:rPr>
          <w:rFonts w:ascii="Roboto Light" w:eastAsiaTheme="majorEastAsia" w:hAnsi="Roboto Light" w:cstheme="majorBidi"/>
          <w:color w:val="335BA9"/>
          <w:kern w:val="2"/>
          <w:sz w:val="44"/>
          <w:szCs w:val="40"/>
          <w14:ligatures w14:val="standardContextual"/>
        </w:rPr>
        <w:br/>
      </w:r>
      <w:r>
        <w:rPr>
          <w:rFonts w:ascii="Roboto Light" w:eastAsiaTheme="majorEastAsia" w:hAnsi="Roboto Light" w:cstheme="majorBidi"/>
          <w:color w:val="335BA9"/>
          <w:kern w:val="2"/>
          <w:szCs w:val="22"/>
          <w14:ligatures w14:val="standardContextual"/>
        </w:rPr>
        <w:t>An on-prem semantic router for cloud model APIs</w:t>
      </w:r>
    </w:p>
    <w:p w14:paraId="4F9015A2" w14:textId="6A7FB431" w:rsidR="00A15EF3" w:rsidRDefault="00444041" w:rsidP="007F0739">
      <w:pPr>
        <w:spacing w:after="0"/>
      </w:pPr>
      <w:r>
        <w:rPr>
          <w:rFonts w:ascii="Times New Roman" w:eastAsia="Times New Roman" w:hAnsi="Times New Roman" w:cs="Times New Roman"/>
          <w:b/>
          <w:noProof/>
          <w:kern w:val="0"/>
          <w:sz w:val="16"/>
          <w14:ligatures w14:val="none"/>
        </w:rPr>
        <mc:AlternateContent>
          <mc:Choice Requires="wps">
            <w:drawing>
              <wp:inline distT="0" distB="0" distL="0" distR="0" wp14:anchorId="25736A26" wp14:editId="798571DA">
                <wp:extent cx="300990" cy="106680"/>
                <wp:effectExtent l="0" t="0" r="3810" b="0"/>
                <wp:docPr id="433587425"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06680"/>
                        </a:xfrm>
                        <a:custGeom>
                          <a:avLst/>
                          <a:gdLst/>
                          <a:ahLst/>
                          <a:cxnLst/>
                          <a:rect l="l" t="t" r="r" b="b"/>
                          <a:pathLst>
                            <a:path w="300990" h="106680">
                              <a:moveTo>
                                <a:pt x="300926" y="0"/>
                              </a:moveTo>
                              <a:lnTo>
                                <a:pt x="0" y="0"/>
                              </a:lnTo>
                              <a:lnTo>
                                <a:pt x="0" y="106667"/>
                              </a:lnTo>
                              <a:lnTo>
                                <a:pt x="300926" y="106667"/>
                              </a:lnTo>
                              <a:lnTo>
                                <a:pt x="300926" y="0"/>
                              </a:lnTo>
                              <a:close/>
                            </a:path>
                          </a:pathLst>
                        </a:custGeom>
                        <a:solidFill>
                          <a:srgbClr val="0C2155"/>
                        </a:solidFill>
                        <a:ln>
                          <a:noFill/>
                        </a:ln>
                      </wps:spPr>
                      <wps:bodyPr wrap="square" lIns="0" tIns="0" rIns="0" bIns="0" rtlCol="0">
                        <a:prstTxWarp prst="textNoShape">
                          <a:avLst/>
                        </a:prstTxWarp>
                        <a:noAutofit/>
                      </wps:bodyPr>
                    </wps:wsp>
                  </a:graphicData>
                </a:graphic>
              </wp:inline>
            </w:drawing>
          </mc:Choice>
          <mc:Fallback>
            <w:pict>
              <v:shape w14:anchorId="39ECA8E0" id="Graphic 114" o:spid="_x0000_s1026" style="width:23.7pt;height:8.4pt;visibility:visible;mso-wrap-style:square;mso-left-percent:-10001;mso-top-percent:-10001;mso-position-horizontal:absolute;mso-position-horizontal-relative:char;mso-position-vertical:absolute;mso-position-vertical-relative:line;mso-left-percent:-10001;mso-top-percent:-10001;v-text-anchor:top" coordsize="300990,1066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MMJKwIAANgEAAAOAAAAZHJzL2Uyb0RvYy54bWysVE2P0zAQvSPxHyzfadKiLbtR0xXqahHS allpizi7jtNEOB7jcZv03zN26rTACcTFHmeex+/NR1b3Q6fZUTlswZR8Pss5U0ZC1Zp9yb9uH9/d coZemEpoMKrkJ4X8fv32zaq3hVpAA7pSjlEQg0VvS954b4ssQ9moTuAMrDLkrMF1wtPR7bPKiZ6i dzpb5Pky68FV1oFUiPT1YXTydYxf10r6L3WNyjNdcuLm4+riugtrtl6JYu+EbVp5piH+gUUnWkOP TqEehBfs4No/QnWtdIBQ+5mELoO6bqWKGkjNPP9NzWsjrIpaKDlopzTh/wsrn4+v9sUF6mifQH5H ykjWWywmTzjgGTPUrgtYIs6GmMXTlEU1eCbp4/s8v7ujXEtyzfPl8jZmORNFuiwP6D8piIHE8Qn9 WIQqWaJJlhxMMh2VMhRRxyJ6zqiIjjMq4m4sohU+3Avsgsn6C5NmIhK8HRzVFiLOBxGB72LJWVJC TC8Qba6hpOoKlXxptzHciAnClx8CMwqXAGkfgVfv/h065TOFkxpQjS8F5fHJKRv0/HW+EXRbPbZa B/3o9ruNduwownRsFvObmzPjX2DaBLCBcC0JOjfJ2BehQ3ZQnV4c62mUSo4/DsIpzvRnQ70a5i4Z Lhm7ZDivNxCnM5bEod8O34SzzJJZck9t9QxpEkSRGoZ0BcCIHfl9PHio29BNsYFHRucDjU/My3nU w3xenyPq8kNa/wQAAP//AwBQSwMEFAAGAAgAAAAhAGXiA7XdAAAACAEAAA8AAABkcnMvZG93bnJl di54bWxMj0FrwzAMhe+D/gejwm6rs1CyksYpo2W3MWhXyo5urCZhthxiN8n266ftsl4eiCc9va/Y TM6KAfvQelLwuEhAIFXetFQrOL6/PKxAhKjJaOsJFXxhgE05uyt0bvxIexwOsRYcQiHXCpoYu1zK UDXodFj4Dom9i++djjz2tTS9HjncWZkmSSadbok/NLrDbYPV5+HqFOzTzJndtu3S8W34DvXp8mo/ pFL382m3Znleg4g4xf8L+GXg/lBysbO/kgnCKmCa+KfsLZ+WIM68k61AloW8BSh/AAAA//8DAFBL AQItABQABgAIAAAAIQC2gziS/gAAAOEBAAATAAAAAAAAAAAAAAAAAAAAAABbQ29udGVudF9UeXBl c10ueG1sUEsBAi0AFAAGAAgAAAAhADj9If/WAAAAlAEAAAsAAAAAAAAAAAAAAAAALwEAAF9yZWxz Ly5yZWxzUEsBAi0AFAAGAAgAAAAhAK7kwwkrAgAA2AQAAA4AAAAAAAAAAAAAAAAALgIAAGRycy9l Mm9Eb2MueG1sUEsBAi0AFAAGAAgAAAAhAGXiA7XdAAAACAEAAA8AAAAAAAAAAAAAAAAAhQQAAGRy cy9kb3ducmV2LnhtbFBLBQYAAAAABAAEAPMAAACPBQAAAAA= " path="m300926,l,,,106667r300926,l300926,xe" fillcolor="#0c2155" stroked="f">
                <v:path arrowok="t"/>
                <w10:anchorlock/>
              </v:shape>
            </w:pict>
          </mc:Fallback>
        </mc:AlternateContent>
      </w:r>
    </w:p>
    <w:tbl>
      <w:tblPr>
        <w:tblStyle w:val="TableGrid"/>
        <w:tblpPr w:leftFromText="187" w:vertAnchor="text" w:horzAnchor="margin" w:tblpXSpec="right"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16" w:type="dxa"/>
          <w:right w:w="0" w:type="dxa"/>
        </w:tblCellMar>
        <w:tblLook w:val="04A0" w:firstRow="1" w:lastRow="0" w:firstColumn="1" w:lastColumn="0" w:noHBand="0" w:noVBand="1"/>
      </w:tblPr>
      <w:tblGrid>
        <w:gridCol w:w="1303"/>
        <w:gridCol w:w="1667"/>
        <w:gridCol w:w="962"/>
      </w:tblGrid>
      <w:tr w:rsidR="00656E5E" w14:paraId="19603182" w14:textId="77777777" w:rsidTr="00656E5E">
        <w:trPr>
          <w:trHeight w:val="454"/>
        </w:trPr>
        <w:tc>
          <w:tcPr>
            <w:tcW w:w="3932" w:type="dxa"/>
            <w:gridSpan w:val="3"/>
          </w:tcPr>
          <w:p w14:paraId="19F1D97C" w14:textId="77777777" w:rsidR="00656E5E" w:rsidRDefault="00656E5E" w:rsidP="00656E5E">
            <w:pPr>
              <w:jc w:val="right"/>
              <w:rPr>
                <w:b/>
                <w:bCs/>
                <w:color w:val="0070C0"/>
                <w:sz w:val="32"/>
                <w:szCs w:val="44"/>
              </w:rPr>
            </w:pPr>
          </w:p>
          <w:p w14:paraId="6E31186D" w14:textId="77777777" w:rsidR="00656E5E" w:rsidRPr="00F50CB8" w:rsidRDefault="00656E5E" w:rsidP="00656E5E">
            <w:pPr>
              <w:jc w:val="center"/>
              <w:rPr>
                <w:b/>
                <w:bCs/>
                <w:color w:val="315BAA"/>
                <w:sz w:val="32"/>
                <w:szCs w:val="44"/>
              </w:rPr>
            </w:pPr>
            <w:r>
              <w:rPr>
                <w:b/>
                <w:bCs/>
                <w:color w:val="315BAA"/>
                <w:sz w:val="32"/>
                <w:szCs w:val="44"/>
              </w:rPr>
              <w:t>PowerEdge R470 / R770</w:t>
            </w:r>
          </w:p>
          <w:p w14:paraId="6C82F825" w14:textId="77777777" w:rsidR="00656E5E" w:rsidRPr="00F50CB8" w:rsidRDefault="00656E5E" w:rsidP="00656E5E">
            <w:pPr>
              <w:jc w:val="right"/>
              <w:rPr>
                <w:color w:val="315BAA"/>
                <w:sz w:val="18"/>
                <w:szCs w:val="22"/>
              </w:rPr>
            </w:pPr>
            <w:r>
              <w:rPr>
                <w:color w:val="315BAA"/>
                <w:sz w:val="18"/>
                <w:szCs w:val="22"/>
              </w:rPr>
              <w:t>Efficient on-prem model routing</w:t>
            </w:r>
          </w:p>
          <w:p w14:paraId="77768884" w14:textId="77777777" w:rsidR="00656E5E" w:rsidRPr="00C8522E" w:rsidRDefault="00656E5E" w:rsidP="00656E5E">
            <w:pPr>
              <w:jc w:val="right"/>
              <w:rPr>
                <w:color w:val="0070C0"/>
                <w:sz w:val="28"/>
                <w:szCs w:val="40"/>
              </w:rPr>
            </w:pPr>
          </w:p>
        </w:tc>
      </w:tr>
      <w:tr w:rsidR="00656E5E" w14:paraId="354979EC" w14:textId="77777777" w:rsidTr="00656E5E">
        <w:trPr>
          <w:trHeight w:val="454"/>
        </w:trPr>
        <w:tc>
          <w:tcPr>
            <w:tcW w:w="2970" w:type="dxa"/>
            <w:gridSpan w:val="2"/>
            <w:vAlign w:val="center"/>
          </w:tcPr>
          <w:p w14:paraId="1A57FDF4" w14:textId="77777777" w:rsidR="00656E5E" w:rsidRPr="00F50CB8" w:rsidRDefault="00656E5E" w:rsidP="00656E5E">
            <w:pPr>
              <w:jc w:val="right"/>
              <w:rPr>
                <w:color w:val="7F7F7F" w:themeColor="text1" w:themeTint="80"/>
                <w:sz w:val="16"/>
                <w:szCs w:val="21"/>
              </w:rPr>
            </w:pPr>
            <w:r>
              <w:rPr>
                <w:color w:val="7F7F7F" w:themeColor="text1" w:themeTint="80"/>
                <w:sz w:val="16"/>
                <w:szCs w:val="21"/>
              </w:rPr>
              <w:t xml:space="preserve">Powered by Intel® Xeon® 6 </w:t>
            </w:r>
          </w:p>
        </w:tc>
        <w:tc>
          <w:tcPr>
            <w:tcW w:w="962" w:type="dxa"/>
          </w:tcPr>
          <w:p w14:paraId="3CB6362F" w14:textId="77777777" w:rsidR="00656E5E" w:rsidRDefault="00656E5E" w:rsidP="00656E5E">
            <w:pPr>
              <w:jc w:val="both"/>
            </w:pPr>
            <w:r>
              <w:fldChar w:fldCharType="begin"/>
              <w:instrText xml:space="preserve"> INCLUDEPICTURE "https://i.dell.com/is/content/DellContent/content/dam/images/logos/3rd-party/intel/xeon/6/digital/xeon-6-digital.svg" \* MERGEFORMATINET </w:instrText>
              <w:fldChar w:fldCharType="separate"/>
            </w:r>
            <w:r>
              <w:rPr>
                <w:noProof/>
              </w:rPr>
              <w:drawing>
                <wp:inline distT="0" distB="0" distL="0" distR="0" wp14:anchorId="4A7B5F2C" wp14:editId="79FF06E1">
                  <wp:extent cx="381000" cy="381000"/>
                  <wp:effectExtent l="0" t="0" r="0" b="0"/>
                  <wp:docPr id="9970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9895" name=""/>
                          <pic:cNvPicPr/>
                        </pic:nvPicPr>
                        <pic:blipFill>
                          <a:blip r:embed="rId15"/>
                          <a:stretch>
                            <a:fillRect/>
                          </a:stretch>
                        </pic:blipFill>
                        <pic:spPr>
                          <a:xfrm>
                            <a:off x="0" y="0"/>
                            <a:ext cx="381000" cy="381000"/>
                          </a:xfrm>
                          <a:prstGeom prst="rect">
                            <a:avLst/>
                          </a:prstGeom>
                        </pic:spPr>
                      </pic:pic>
                    </a:graphicData>
                  </a:graphic>
                </wp:inline>
              </w:drawing>
            </w:r>
            <w:r>
              <w:fldChar w:fldCharType="end"/>
            </w:r>
          </w:p>
        </w:tc>
      </w:tr>
      <w:tr w:rsidR="00656E5E" w14:paraId="21FC01D7" w14:textId="77777777" w:rsidTr="00656E5E">
        <w:trPr>
          <w:trHeight w:val="454"/>
        </w:trPr>
        <w:tc>
          <w:tcPr>
            <w:tcW w:w="3932" w:type="dxa"/>
            <w:gridSpan w:val="3"/>
            <w:tcBorders>
              <w:bottom w:val="single" w:sz="4" w:space="0" w:color="315BAA"/>
            </w:tcBorders>
          </w:tcPr>
          <w:p w14:paraId="5ED72C32" w14:textId="77777777" w:rsidR="00656E5E" w:rsidRDefault="00656E5E" w:rsidP="00656E5E">
            <w:pPr>
              <w:jc w:val="center"/>
            </w:pPr>
            <w:r>
              <w:rPr>
                <w:noProof/>
              </w:rPr>
              <w:drawing>
                <wp:inline distT="0" distB="0" distL="0" distR="0" wp14:anchorId="47B7D528" wp14:editId="72793D44">
                  <wp:extent cx="2240842" cy="433161"/>
                  <wp:effectExtent l="0" t="0" r="0" b="0"/>
                  <wp:docPr id="16851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1193" name=""/>
                          <pic:cNvPicPr/>
                        </pic:nvPicPr>
                        <pic:blipFill>
                          <a:blip r:embed="rId16"/>
                          <a:stretch>
                            <a:fillRect/>
                          </a:stretch>
                        </pic:blipFill>
                        <pic:spPr>
                          <a:xfrm>
                            <a:off x="0" y="0"/>
                            <a:ext cx="2520514" cy="487222"/>
                          </a:xfrm>
                          <a:prstGeom prst="rect">
                            <a:avLst/>
                          </a:prstGeom>
                        </pic:spPr>
                      </pic:pic>
                    </a:graphicData>
                  </a:graphic>
                </wp:inline>
              </w:drawing>
            </w:r>
          </w:p>
          <w:p w14:paraId="7FC775B8" w14:textId="77777777" w:rsidR="00656E5E" w:rsidRDefault="00656E5E" w:rsidP="00656E5E">
            <w:pPr>
              <w:jc w:val="right"/>
            </w:pPr>
          </w:p>
        </w:tc>
      </w:tr>
      <w:tr w:rsidR="00656E5E" w14:paraId="23AAA2DE" w14:textId="77777777" w:rsidTr="00656E5E">
        <w:trPr>
          <w:trHeight w:val="20"/>
        </w:trPr>
        <w:tc>
          <w:tcPr>
            <w:tcW w:w="3932" w:type="dxa"/>
            <w:gridSpan w:val="3"/>
            <w:tcBorders>
              <w:top w:val="single" w:sz="4" w:space="0" w:color="315BAA"/>
            </w:tcBorders>
          </w:tcPr>
          <w:p w14:paraId="5BDF6175" w14:textId="77777777" w:rsidR="00656E5E" w:rsidRDefault="00656E5E" w:rsidP="00656E5E"/>
        </w:tc>
      </w:tr>
      <w:tr w:rsidR="00656E5E" w14:paraId="1FEC6214" w14:textId="77777777" w:rsidTr="00656E5E">
        <w:trPr>
          <w:trHeight w:val="454"/>
        </w:trPr>
        <w:tc>
          <w:tcPr>
            <w:tcW w:w="1303" w:type="dxa"/>
            <w:tcBorders>
              <w:right w:val="single" w:sz="4" w:space="0" w:color="315BAA"/>
            </w:tcBorders>
            <w:vAlign w:val="center"/>
          </w:tcPr>
          <w:p w14:paraId="6436DE8F" w14:textId="77777777" w:rsidR="00656E5E" w:rsidRDefault="00656E5E" w:rsidP="00656E5E">
            <w:pPr>
              <w:jc w:val="center"/>
            </w:pPr>
            <w:r>
              <w:fldChar w:fldCharType="begin"/>
              <w:instrText xml:space="preserve"> INCLUDEPICTURE "https://dam.dell.com/content/dam/images/illustrations/numbers-b/bar-graph-down-arrow/bar-graph-down-arrow-black.png/_jcr_content/renditions/cq5dam.web.1280.1280.png" \* MERGEFORMATINET </w:instrText>
              <w:fldChar w:fldCharType="separate"/>
            </w:r>
            <w:r>
              <w:rPr>
                <w:noProof/>
              </w:rPr>
              <w:drawing>
                <wp:inline distT="0" distB="0" distL="0" distR="0" wp14:anchorId="30303C76" wp14:editId="458C3DC7">
                  <wp:extent cx="487015" cy="487015"/>
                  <wp:effectExtent l="0" t="0" r="0" b="0"/>
                  <wp:docPr id="1611132042" name="Picture 3" descr="Downward trend grap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2042" name="Picture 3" descr="Downward trend graph with solid fill"/>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487015" cy="487015"/>
                          </a:xfrm>
                          <a:prstGeom prst="rect">
                            <a:avLst/>
                          </a:prstGeom>
                        </pic:spPr>
                      </pic:pic>
                    </a:graphicData>
                  </a:graphic>
                </wp:inline>
              </w:drawing>
            </w:r>
            <w:r>
              <w:fldChar w:fldCharType="end"/>
            </w:r>
          </w:p>
        </w:tc>
        <w:tc>
          <w:tcPr>
            <w:tcW w:w="2629" w:type="dxa"/>
            <w:gridSpan w:val="2"/>
            <w:tcBorders>
              <w:left w:val="single" w:sz="4" w:space="0" w:color="315BAA"/>
            </w:tcBorders>
            <w:vAlign w:val="center"/>
          </w:tcPr>
          <w:p w14:paraId="280511D5" w14:textId="77777777" w:rsidR="00656E5E" w:rsidRPr="00F50CB8" w:rsidRDefault="00656E5E" w:rsidP="00656E5E">
            <w:pPr>
              <w:rPr>
                <w:color w:val="7F7F7F" w:themeColor="text1" w:themeTint="80"/>
              </w:rPr>
            </w:pPr>
            <w:r>
              <w:rPr>
                <w:color w:val="7F7F7F" w:themeColor="text1" w:themeTint="80"/>
              </w:rPr>
              <w:t xml:space="preserve">Up to </w:t>
            </w:r>
          </w:p>
          <w:p w14:paraId="6589D1D9" w14:textId="77777777" w:rsidR="00656E5E" w:rsidRPr="00F50CB8" w:rsidRDefault="00656E5E" w:rsidP="00656E5E">
            <w:pPr>
              <w:rPr>
                <w:b/>
                <w:bCs/>
                <w:color w:val="0070C0"/>
                <w:sz w:val="56"/>
                <w:szCs w:val="144"/>
              </w:rPr>
            </w:pPr>
            <w:r>
              <w:rPr>
                <w:b/>
                <w:bCs/>
                <w:color w:val="0070C0"/>
                <w:sz w:val="56"/>
                <w:szCs w:val="144"/>
              </w:rPr>
              <w:t>58%</w:t>
            </w:r>
          </w:p>
          <w:p w14:paraId="734457E2" w14:textId="77777777" w:rsidR="00656E5E" w:rsidRPr="00F50CB8" w:rsidRDefault="00656E5E" w:rsidP="00656E5E">
            <w:pPr>
              <w:rPr>
                <w:b/>
                <w:bCs/>
              </w:rPr>
            </w:pPr>
            <w:r>
              <w:rPr>
                <w:b/>
                <w:bCs/>
                <w:color w:val="315BAA"/>
              </w:rPr>
              <w:t>Lower AI Cost</w:t>
            </w:r>
          </w:p>
        </w:tc>
      </w:tr>
    </w:tbl>
    <w:p w14:paraId="22D1328D" w14:textId="77777777" w:rsidR="00A86332" w:rsidRDefault="00000000">
      <w:pPr>
        <w:pStyle w:val="Heading1"/>
      </w:pPr>
      <w:bookmarkStart w:id="0" w:name="_Toc232500642"/>
      <w:r>
        <w:lastRenderedPageBreak/>
        <w:t>1. Executive summary</w:t>
      </w:r>
      <w:bookmarkEnd w:id="0"/>
    </w:p>
    <w:p w14:paraId="4E8D12B4" w14:textId="572936F6" w:rsidR="00A86332" w:rsidRPr="005D4972" w:rsidRDefault="00000000">
      <w:pPr>
        <w:spacing w:after="160" w:line="276" w:lineRule="auto"/>
        <w:jc w:val="both"/>
      </w:pPr>
      <w:r>
        <w:t>Most production traffic to a large language model is easy. A user asks for a definition, a unit conversion, or a quick rewrite. A small fraction is hard: a multi-step proof, or a synthesis that spans several domains. When every request is sent to a single frontier model, the easy questions are answered at the same price as the hard ones. That price gap is the waste a semantic router removes.</w:t>
      </w:r>
    </w:p>
    <w:p w14:paraId="1513682C" w14:textId="77777777" w:rsidR="00A86332" w:rsidRPr="005D4972" w:rsidRDefault="00000000">
      <w:pPr>
        <w:spacing w:after="160" w:line="276" w:lineRule="auto"/>
        <w:jc w:val="both"/>
      </w:pPr>
      <w:r>
        <w:t>A semantic router reads each incoming prompt, estimates how much capability it needs, and forwards it to the smallest model that can answer it well. Trivial questions go to a small, inexpensive model, and the few that genuinely need a frontier model still get one. Answer quality stays the same on a per-question basis while the blended cost falls sharply.</w:t>
      </w:r>
    </w:p>
    <w:p w14:paraId="24901F3A" w14:textId="67517008" w:rsidR="00A86332" w:rsidRPr="005D4972" w:rsidRDefault="00000000">
      <w:pPr>
        <w:spacing w:after="160" w:line="276" w:lineRule="auto"/>
        <w:jc w:val="both"/>
      </w:pPr>
      <w:r>
        <w:t xml:space="preserve">This paper documents a working five-tier router built on the open-source </w:t>
      </w:r>
      <w:r>
        <w:rPr>
          <w:bCs/>
        </w:rPr>
        <w:t>vLLM Semantic Router</w:t>
      </w:r>
      <w:r>
        <w:t>, run as an on-prem appliance on a single Dell PowerEdge R470 or R770 placed in front of your cloud model APIs. No models run on the box; it only classifies each prompt and forwards it to the chosen cloud model. Because every prompt passes through hardware you control, the appliance is also where you can log, inspect, and apply policy to traffic before it leaves your network. It was measured on a 797-query benchmark spanning trivial lookups to frontier-grade synthesis, with every routed answer scored by two independent LLM judges.</w:t>
      </w:r>
    </w:p>
    <w:p w14:paraId="480AB33C" w14:textId="77777777" w:rsidR="00A86332" w:rsidRPr="005D4972" w:rsidRDefault="00000000">
      <w:pPr>
        <w:spacing w:after="160" w:line="276" w:lineRule="auto"/>
        <w:jc w:val="both"/>
      </w:pPr>
      <w:r>
        <w:t>The headline findings:</w:t>
      </w:r>
    </w:p>
    <w:p w14:paraId="5D8AE35B" w14:textId="2B9D50E2" w:rsidR="00A86332" w:rsidRPr="005D4972" w:rsidRDefault="005D4972">
      <w:pPr>
        <w:pStyle w:val="ListParagraph"/>
        <w:numPr>
          <w:ilvl w:val="0"/>
          <w:numId w:val="12"/>
        </w:numPr>
        <w:spacing w:after="80"/>
      </w:pPr>
      <w:r>
        <w:rPr>
          <w:bCs/>
        </w:rPr>
        <w:t xml:space="preserve">The smaller model held up as well as the frontier 98 percent of the time, assessed by two independent LLM judges.  The under-routed tail can be re-submitted to the frontier model.  </w:t>
      </w:r>
    </w:p>
    <w:p w14:paraId="3440FCBD" w14:textId="1277523C" w:rsidR="00A86332" w:rsidRPr="005D4972" w:rsidRDefault="000B35E0">
      <w:pPr>
        <w:pStyle w:val="ListParagraph"/>
        <w:numPr>
          <w:ilvl w:val="0"/>
          <w:numId w:val="12"/>
        </w:numPr>
        <w:spacing w:after="80"/>
      </w:pPr>
      <w:r>
        <w:rPr>
          <w:bCs/>
        </w:rPr>
        <w:t>At least 31 percent lower cost than sending every query to the frontier model, roughly $241,000 a year at 300,000 queries per day</w:t>
      </w:r>
      <w:r>
        <w:t>.</w:t>
      </w:r>
    </w:p>
    <w:p w14:paraId="3C2CC0F7" w14:textId="1B920426" w:rsidR="00A86332" w:rsidRDefault="00000000">
      <w:pPr>
        <w:pStyle w:val="ListParagraph"/>
        <w:numPr>
          <w:ilvl w:val="0"/>
          <w:numId w:val="12"/>
        </w:numPr>
        <w:spacing w:after="160"/>
      </w:pPr>
      <w:r>
        <w:rPr>
          <w:bCs/>
        </w:rPr>
        <w:t>355 millisecond mean routing latency</w:t>
      </w:r>
      <w:r>
        <w:t xml:space="preserve"> at a sustained 22.5 queries per second.</w:t>
      </w:r>
    </w:p>
    <w:p w14:paraId="1DAA8ACF" w14:textId="77777777" w:rsidR="000B35E0" w:rsidRPr="005D4972" w:rsidRDefault="000B35E0" w:rsidP="000B35E0">
      <w:pPr>
        <w:spacing w:after="160"/>
        <w:ind w:left="260"/>
      </w:pPr>
    </w:p>
    <w:p w14:paraId="1BF3A98F" w14:textId="77777777" w:rsidR="00A86332" w:rsidRDefault="00000000">
      <w:pPr>
        <w:pStyle w:val="Heading1"/>
      </w:pPr>
      <w:bookmarkStart w:id="1" w:name="_Toc232500643"/>
      <w:r>
        <w:t>2. The problem and its economic impact</w:t>
      </w:r>
      <w:bookmarkEnd w:id="1"/>
    </w:p>
    <w:p w14:paraId="6DBCA704" w14:textId="4374F5D2" w:rsidR="00A86332" w:rsidRPr="005D4972" w:rsidRDefault="00000000">
      <w:pPr>
        <w:spacing w:after="160" w:line="276" w:lineRule="auto"/>
        <w:jc w:val="both"/>
      </w:pPr>
      <w:r>
        <w:t>Frontier models are priced for the most demanding requests. Each tier costs several times the one below it, so a frontier model runs one to two orders of magnitude more than the smallest.  Because real traffic is skewed toward the easy end, a deployment that sends everything to the frontier pays the top rate on the large majority of requests that never needed it. A router removes that overpayment by sending each query to the smallest model that can handle it.</w:t>
      </w:r>
    </w:p>
    <w:p w14:paraId="79603D02" w14:textId="00702667" w:rsidR="00A86332" w:rsidRPr="005D4972" w:rsidRDefault="00000000">
      <w:pPr>
        <w:spacing w:after="160" w:line="276" w:lineRule="auto"/>
        <w:jc w:val="both"/>
      </w:pPr>
      <w:r>
        <w:t>The effect is clearest at scale. At 300,000 AI queries per day, routing rather than sending everything to the frontier model produces the annual savings below, shown for two traffic profiles.</w:t>
      </w:r>
    </w:p>
    <w:p w14:paraId="7C117FF7" w14:textId="77777777" w:rsidR="00A86332" w:rsidRPr="005D4972" w:rsidRDefault="00000000">
      <w:pPr>
        <w:spacing w:before="80" w:after="40"/>
        <w:jc w:val="center"/>
      </w:pPr>
      <w:r>
        <w:rPr>
          <w:noProof/>
        </w:rPr>
        <w:lastRenderedPageBreak/>
        <w:drawing>
          <wp:inline distT="0" distB="0" distL="0" distR="0" wp14:anchorId="7B35A41B" wp14:editId="53E5A8DA">
            <wp:extent cx="5334000" cy="3057525"/>
            <wp:effectExtent l="0" t="0" r="0" b="0"/>
            <wp:docPr id="1" name="fig_annual_300k.png" descr="Figure 1. Annual cost at 300,000 queries per day: routing versus sending every query to the frontier model, for two traffic profiles. The routed bar is always compared against the all-frontier cost for that same profile." title="Figure 1. Annual cost at 300,000 queries per day: routing versus sending every query to the frontier model, for two traffic profiles. The routed bar is always compared against the all-frontier cost for that sam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334000" cy="3057525"/>
                    </a:xfrm>
                    <a:prstGeom prst="rect">
                      <a:avLst/>
                    </a:prstGeom>
                  </pic:spPr>
                </pic:pic>
              </a:graphicData>
            </a:graphic>
          </wp:inline>
        </w:drawing>
      </w:r>
    </w:p>
    <w:p w14:paraId="46672BE1" w14:textId="77777777" w:rsidR="00A86332" w:rsidRPr="005D4972" w:rsidRDefault="00000000">
      <w:pPr>
        <w:spacing w:after="200"/>
        <w:jc w:val="center"/>
      </w:pPr>
      <w:r>
        <w:rPr>
          <w:i/>
          <w:iCs/>
          <w:color w:val="46566B"/>
          <w:sz w:val="18"/>
          <w:szCs w:val="18"/>
        </w:rPr>
        <w:t>Figure 1. Annual cost at 300,000 queries per day: routing versus sending every query to the frontier model, for two traffic profiles. The routed bar is always compared against the all-frontier cost for that same profile.</w:t>
      </w:r>
    </w:p>
    <w:p w14:paraId="7F0B2808" w14:textId="332B03D4" w:rsidR="00A86332" w:rsidRPr="005D4972" w:rsidRDefault="00D240F1">
      <w:pPr>
        <w:spacing w:after="160" w:line="276" w:lineRule="auto"/>
        <w:jc w:val="both"/>
      </w:pPr>
      <w:r>
        <w:rPr>
          <w:bCs/>
        </w:rPr>
        <w:t>We ran a deliberately more demanding benchmark that spreads queries evenly across the difficulty bands, which exercises the router across its whole range. On that profile, routing could cut annual cost from about $788,000 to about $547,000:</w:t>
      </w:r>
      <w:r>
        <w:t xml:space="preserve"> a saving of about $241,000, or 31 percent.  This projects the measured per-query costs to production scale to show the longer-term impact.</w:t>
      </w:r>
    </w:p>
    <w:p w14:paraId="6A0BBE2E" w14:textId="3CE76722" w:rsidR="00A86332" w:rsidRPr="005D4972" w:rsidRDefault="00D240F1">
      <w:pPr>
        <w:spacing w:after="160" w:line="276" w:lineRule="auto"/>
        <w:jc w:val="both"/>
      </w:pPr>
      <w:r>
        <w:rPr>
          <w:bCs/>
        </w:rPr>
        <w:t>As a second comparison, real-world workloads are often easier than this benchmark and consist mostly of simple questions with only a thin tail of hard ones.  In this scenario, the savings would rise to more than half.   Absolute costs would be less than the even distribution because the simpler queries would result in shorter answers with less overall token cost.</w:t>
      </w:r>
    </w:p>
    <w:p w14:paraId="21E29B76" w14:textId="07944E4B" w:rsidR="00A86332" w:rsidRPr="005D4972" w:rsidRDefault="005D4972">
      <w:pPr>
        <w:spacing w:after="160" w:line="276" w:lineRule="auto"/>
        <w:jc w:val="both"/>
      </w:pPr>
      <w:r>
        <w:t>Savings scale with the number of users. At roughly fifty AI queries per active user on a working day, a rate consistent with published enterprise-assistant usage, 300,000 queries a day is about 6,000 active users. The table shows how the same per-query saving scales with organization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60"/>
        <w:gridCol w:w="2400"/>
      </w:tblGrid>
      <w:tr w:rsidR="00A86332" w14:paraId="5CE7DEBE" w14:textId="77777777">
        <w:tblPrEx>
          <w:tblCellMar>
            <w:top w:w="0" w:type="dxa"/>
            <w:bottom w:w="0" w:type="dxa"/>
          </w:tblCellMar>
        </w:tblPrEx>
        <w:trPr>
          <w:cantSplit/>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72D2B0" w14:textId="77777777" w:rsidR="00A86332" w:rsidRDefault="00000000">
            <w:r>
              <w:rPr>
                <w:b/>
                <w:bCs/>
                <w:sz w:val="20"/>
                <w:szCs w:val="20"/>
              </w:rPr>
              <w:t>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097518" w14:textId="77777777" w:rsidR="00A86332" w:rsidRDefault="00000000">
            <w:pPr>
              <w:jc w:val="center"/>
            </w:pPr>
            <w:r>
              <w:rPr>
                <w:b/>
                <w:bCs/>
                <w:sz w:val="20"/>
                <w:szCs w:val="20"/>
              </w:rPr>
              <w:t>Active users</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DDD450" w14:textId="77777777" w:rsidR="00A86332" w:rsidRDefault="00000000">
            <w:pPr>
              <w:jc w:val="center"/>
            </w:pPr>
            <w:r>
              <w:rPr>
                <w:b/>
                <w:bCs/>
                <w:sz w:val="20"/>
                <w:szCs w:val="20"/>
              </w:rPr>
              <w:t>Queries / day</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26DC8D" w14:textId="5186E231" w:rsidR="00A86332" w:rsidRDefault="00000000">
            <w:pPr>
              <w:jc w:val="center"/>
            </w:pPr>
            <w:r>
              <w:rPr>
                <w:b/>
                <w:bCs/>
                <w:sz w:val="20"/>
                <w:szCs w:val="20"/>
              </w:rPr>
              <w:t>Annual saving</w:t>
            </w:r>
          </w:p>
        </w:tc>
      </w:tr>
      <w:tr w:rsidR="00D240F1" w14:paraId="2E554C6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EB419" w14:textId="3ED7CC16" w:rsidR="00D240F1" w:rsidRDefault="007F46F6">
            <w:pPr>
              <w:rPr>
                <w:sz w:val="20"/>
                <w:szCs w:val="20"/>
              </w:rPr>
            </w:pPr>
            <w:r>
              <w:rPr>
                <w:sz w:val="20"/>
                <w:szCs w:val="20"/>
              </w:rPr>
              <w:t>Office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FDF79" w14:textId="49E191ED" w:rsidR="00D240F1" w:rsidRDefault="007F46F6">
            <w:pPr>
              <w:jc w:val="center"/>
              <w:rPr>
                <w:sz w:val="20"/>
                <w:szCs w:val="20"/>
              </w:rPr>
            </w:pPr>
            <w:r>
              <w:rPr>
                <w:sz w:val="20"/>
                <w:szCs w:val="20"/>
              </w:rPr>
              <w:t>200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D0E3C" w14:textId="7CA4DBF9" w:rsidR="00D240F1" w:rsidRDefault="007F46F6">
            <w:pPr>
              <w:jc w:val="center"/>
              <w:rPr>
                <w:sz w:val="20"/>
                <w:szCs w:val="20"/>
              </w:rPr>
            </w:pPr>
            <w:r>
              <w:rPr>
                <w:sz w:val="20"/>
                <w:szCs w:val="20"/>
              </w:rPr>
              <w:t>10,000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7CF37" w14:textId="7A748BE0" w:rsidR="00D240F1" w:rsidRDefault="007F46F6">
            <w:pPr>
              <w:jc w:val="center"/>
              <w:rPr>
                <w:sz w:val="20"/>
                <w:szCs w:val="20"/>
              </w:rPr>
            </w:pPr>
            <w:r>
              <w:rPr>
                <w:sz w:val="20"/>
                <w:szCs w:val="20"/>
              </w:rPr>
              <w:t>$8K</w:t>
            </w:r>
          </w:p>
        </w:tc>
      </w:tr>
      <w:tr w:rsidR="00A86332" w14:paraId="66459C33"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910D7" w14:textId="59C4B85C" w:rsidR="00A86332" w:rsidRDefault="00000000">
            <w:r>
              <w:rPr>
                <w:sz w:val="20"/>
                <w:szCs w:val="20"/>
              </w:rPr>
              <w:t>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7DE92" w14:textId="77777777" w:rsidR="00A86332" w:rsidRDefault="00000000">
            <w:pPr>
              <w:jc w:val="center"/>
            </w:pPr>
            <w:r>
              <w:rPr>
                <w:sz w:val="20"/>
                <w:szCs w:val="20"/>
              </w:rPr>
              <w:t>1,000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27869" w14:textId="77777777" w:rsidR="00A86332" w:rsidRDefault="00000000">
            <w:pPr>
              <w:jc w:val="center"/>
            </w:pPr>
            <w:r>
              <w:rPr>
                <w:sz w:val="20"/>
                <w:szCs w:val="20"/>
              </w:rPr>
              <w:t>50,000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200CD" w14:textId="77777777" w:rsidR="00A86332" w:rsidRDefault="00000000">
            <w:pPr>
              <w:jc w:val="center"/>
            </w:pPr>
            <w:r>
              <w:rPr>
                <w:sz w:val="20"/>
                <w:szCs w:val="20"/>
              </w:rPr>
              <w:t>$40K</w:t>
            </w:r>
          </w:p>
        </w:tc>
      </w:tr>
      <w:tr w:rsidR="00A86332" w14:paraId="3A51A8B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647AB" w14:textId="77777777" w:rsidR="00A86332" w:rsidRDefault="00000000">
            <w:r>
              <w:rPr>
                <w:sz w:val="20"/>
                <w:szCs w:val="20"/>
              </w:rPr>
              <w:t>Mid-size company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81742" w14:textId="77777777" w:rsidR="00A86332" w:rsidRDefault="00000000">
            <w:pPr>
              <w:jc w:val="center"/>
            </w:pPr>
            <w:r>
              <w:rPr>
                <w:sz w:val="20"/>
                <w:szCs w:val="20"/>
              </w:rPr>
              <w:t>6,000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0F1EE" w14:textId="77777777" w:rsidR="00A86332" w:rsidRDefault="00000000">
            <w:pPr>
              <w:jc w:val="center"/>
            </w:pPr>
            <w:r>
              <w:rPr>
                <w:sz w:val="20"/>
                <w:szCs w:val="20"/>
              </w:rPr>
              <w:t>300,000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DFEB7" w14:textId="77777777" w:rsidR="00A86332" w:rsidRDefault="00000000">
            <w:pPr>
              <w:jc w:val="center"/>
            </w:pPr>
            <w:r>
              <w:rPr>
                <w:sz w:val="20"/>
                <w:szCs w:val="20"/>
              </w:rPr>
              <w:t>$241K</w:t>
            </w:r>
          </w:p>
        </w:tc>
      </w:tr>
      <w:tr w:rsidR="00A86332" w14:paraId="1F082276"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6672" w14:textId="77777777" w:rsidR="00A86332" w:rsidRDefault="00000000">
            <w:r>
              <w:rPr>
                <w:sz w:val="20"/>
                <w:szCs w:val="20"/>
              </w:rPr>
              <w:t>Large 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107D1" w14:textId="77777777" w:rsidR="00A86332" w:rsidRDefault="00000000">
            <w:pPr>
              <w:jc w:val="center"/>
            </w:pPr>
            <w:r>
              <w:rPr>
                <w:sz w:val="20"/>
                <w:szCs w:val="20"/>
              </w:rPr>
              <w:t>20,000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5C60E" w14:textId="77777777" w:rsidR="00A86332" w:rsidRDefault="00000000">
            <w:pPr>
              <w:jc w:val="center"/>
            </w:pPr>
            <w:r>
              <w:rPr>
                <w:sz w:val="20"/>
                <w:szCs w:val="20"/>
              </w:rPr>
              <w:t>1,000,000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BB47E" w14:textId="77777777" w:rsidR="00A86332" w:rsidRDefault="00000000">
            <w:pPr>
              <w:jc w:val="center"/>
            </w:pPr>
            <w:r>
              <w:rPr>
                <w:sz w:val="20"/>
                <w:szCs w:val="20"/>
              </w:rPr>
              <w:t>$803K</w:t>
            </w:r>
          </w:p>
        </w:tc>
      </w:tr>
    </w:tbl>
    <w:p w14:paraId="161ED6CC" w14:textId="77777777" w:rsidR="00A86332" w:rsidRPr="005D4972" w:rsidRDefault="00A86332">
      <w:pPr>
        <w:spacing w:after="120"/>
      </w:pPr>
    </w:p>
    <w:p w14:paraId="3822FFFD" w14:textId="77777777" w:rsidR="00A86332" w:rsidRPr="005D4972" w:rsidRDefault="00000000">
      <w:pPr>
        <w:spacing w:after="160" w:line="276" w:lineRule="auto"/>
        <w:jc w:val="both"/>
      </w:pPr>
      <w:r>
        <w:t>Each row assumes fifty AI queries per active user per workday; heavier usage reaches the same volumes with fewer users. Savings scale linearly with total query volume, so any organization can read its own figure off the curve below.</w:t>
      </w:r>
    </w:p>
    <w:p w14:paraId="31C3695F" w14:textId="77777777" w:rsidR="00A86332" w:rsidRPr="005D4972" w:rsidRDefault="00000000">
      <w:pPr>
        <w:spacing w:before="80" w:after="40"/>
        <w:jc w:val="center"/>
      </w:pPr>
      <w:r>
        <w:rPr>
          <w:noProof/>
        </w:rPr>
        <w:lastRenderedPageBreak/>
        <w:drawing>
          <wp:inline distT="0" distB="0" distL="0" distR="0" wp14:anchorId="2C8B9594" wp14:editId="01F61534">
            <wp:extent cx="5715000" cy="3114675"/>
            <wp:effectExtent l="0" t="0" r="0" b="0"/>
            <wp:docPr id="1593157512" name="fig_savings_scale.png" descr="Figure 2. Annual savings against total daily query volume, on the benchmark mix. The marked point is 300,000 queries per day, about $241,000 per year, which at fifty queries per user per day corresponds to roughly 6,000 active users. Savings rise linearly with volume." title="Figure 2. Annual savings against total daily query volume, on the benchmark mix. The marked point is 300,000 queries per day, about $241,000 per year, which at fifty queries per user per day corresponds to roughly 6,000 active users. Savings rise linearly with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114675"/>
                    </a:xfrm>
                    <a:prstGeom prst="rect">
                      <a:avLst/>
                    </a:prstGeom>
                  </pic:spPr>
                </pic:pic>
              </a:graphicData>
            </a:graphic>
          </wp:inline>
        </w:drawing>
      </w:r>
    </w:p>
    <w:p w14:paraId="30AE40E6" w14:textId="77777777" w:rsidR="00A86332" w:rsidRPr="005D4972" w:rsidRDefault="00000000">
      <w:pPr>
        <w:spacing w:after="200"/>
        <w:jc w:val="center"/>
      </w:pPr>
      <w:r>
        <w:rPr>
          <w:i/>
          <w:iCs/>
          <w:color w:val="46566B"/>
          <w:sz w:val="18"/>
          <w:szCs w:val="18"/>
        </w:rPr>
        <w:t>Figure 2. Annual savings against total daily query volume, on the benchmark mix. The marked point is 300,000 queries per day, about $241,000 per year, which at fifty queries per user per day corresponds to roughly 6,000 active users. Savings rise linearly with volume.</w:t>
      </w:r>
    </w:p>
    <w:p w14:paraId="27FC73CD" w14:textId="77777777" w:rsidR="00A86332" w:rsidRDefault="00000000">
      <w:pPr>
        <w:pStyle w:val="Heading1"/>
      </w:pPr>
      <w:bookmarkStart w:id="2" w:name="_Toc232500645"/>
      <w:r>
        <w:t>3. What semantic routing is, and why it helps</w:t>
      </w:r>
      <w:bookmarkEnd w:id="2"/>
    </w:p>
    <w:p w14:paraId="1AF33473" w14:textId="77777777" w:rsidR="00A86332" w:rsidRPr="005D4972" w:rsidRDefault="00000000">
      <w:pPr>
        <w:spacing w:after="160" w:line="276" w:lineRule="auto"/>
        <w:jc w:val="both"/>
      </w:pPr>
      <w:r>
        <w:t>Semantic routing is the practice of choosing which model answers a request based on the meaning and difficulty of the request itself, rather than sending every request to one fixed model. A lightweight classifier reads the prompt, places it on a difficulty scale, and dispatches it to the model tier that matches. The classifier is small and cheap to run, so the routing decision adds little cost or delay while redirecting the expensive work only where it is warranted.</w:t>
      </w:r>
    </w:p>
    <w:p w14:paraId="7F2FE35C" w14:textId="77777777" w:rsidR="00A86332" w:rsidRPr="005D4972" w:rsidRDefault="00000000">
      <w:pPr>
        <w:spacing w:after="160" w:line="276" w:lineRule="auto"/>
        <w:jc w:val="both"/>
      </w:pPr>
      <w:r>
        <w:t>The idea is well supported in the research literature, and the reported savings are large and consistent across independent groups.</w:t>
      </w:r>
    </w:p>
    <w:p w14:paraId="6B323A7A" w14:textId="77777777" w:rsidR="00A86332" w:rsidRPr="005D4972" w:rsidRDefault="00000000">
      <w:pPr>
        <w:spacing w:after="160" w:line="276" w:lineRule="auto"/>
        <w:jc w:val="both"/>
      </w:pPr>
      <w:r>
        <w:rPr>
          <w:bCs/>
        </w:rPr>
        <w:t>RouteLLM</w:t>
      </w:r>
      <w:r>
        <w:t>, from LMSYS and UC Berkeley, framed routing as a learned choice between a strong, expensive model and a weak, cheap one. Trained on preference data, their routers reached 95 percent of strong-model quality on MT-Bench while sending only 26 percent of queries to the strong model, and with judge-augmented training only 14 percent, a roughly 75 percent reduction in strong-model calls. Across public benchmarks they reported cost reductions of more than two times with no measurable loss in response quality.</w:t>
      </w:r>
    </w:p>
    <w:p w14:paraId="00FA567B" w14:textId="25F28102" w:rsidR="00A86332" w:rsidRPr="005D4972" w:rsidRDefault="00000000">
      <w:pPr>
        <w:spacing w:after="160" w:line="276" w:lineRule="auto"/>
        <w:jc w:val="both"/>
      </w:pPr>
      <w:r>
        <w:rPr>
          <w:bCs/>
        </w:rPr>
        <w:t>The vLLM Semantic Router</w:t>
      </w:r>
      <w:r>
        <w:t>, introduced by Red Hat and the vLLM community in 2025, brings the same idea to the open inference stack with an intent-and-complexity classifier built on a compact encoder model. Their published MMLU-Pro benchmarks report accuracy on complex tasks improving by 10.2 percent while latency and token usage fell by 47.1 and 48.5 percent respectively. In their reasoning-effort experiments, automating how hard the model thinks cut average token usage to about 20 percent of the original, a five times saving, at equal accuracy.</w:t>
      </w:r>
    </w:p>
    <w:p w14:paraId="1ED45F6A" w14:textId="77777777" w:rsidR="00A86332" w:rsidRPr="005D4972" w:rsidRDefault="00000000">
      <w:pPr>
        <w:spacing w:after="160" w:line="276" w:lineRule="auto"/>
        <w:jc w:val="both"/>
      </w:pPr>
      <w:r>
        <w:lastRenderedPageBreak/>
        <w:t>Other groups report the same direction of effect. Anyscale's published router work and several commercial routing studies describe quality held near frontier levels while the share of frontier calls, and therefore cost, drops by well over half. The common thread is that difficulty is unevenly distributed across real traffic, so a classifier that respects that distribution captures most of the savings without sacrificing the answers that matter.</w:t>
      </w:r>
    </w:p>
    <w:p w14:paraId="545D17DC" w14:textId="6E5C6354" w:rsidR="00A86332" w:rsidRPr="005D4972" w:rsidRDefault="00000000">
      <w:pPr>
        <w:spacing w:after="160" w:line="276" w:lineRule="auto"/>
        <w:jc w:val="both"/>
      </w:pPr>
      <w:r>
        <w:t>Two design points explain why the savings do not come at the expense of quality. First, the easy questions that get demoted to a small model are exactly the questions a small model answers correctly, so demoting them costs nothing in quality. Second, the router is tuned to err upward on genuinely ambiguous cases, so the rare hard question that looks easy is still likely to reach a capable tier. The savings come from the large, confidently-easy majority, not from gambling on the hard minority. And on the rare occasion a hard question is under-routed, the user's follow-up escalates it to a higher tier, so the cost of a miss is a second pass rather than a wrong answer.</w:t>
      </w:r>
    </w:p>
    <w:p w14:paraId="12693AAA" w14:textId="77777777" w:rsidR="00A86332" w:rsidRDefault="00000000">
      <w:pPr>
        <w:pStyle w:val="Heading1"/>
      </w:pPr>
      <w:bookmarkStart w:id="3" w:name="_Toc232500646"/>
      <w:r>
        <w:t>4. How semantic routing works, and how vLLM-SR works specifically</w:t>
      </w:r>
      <w:bookmarkEnd w:id="3"/>
    </w:p>
    <w:p w14:paraId="69FC3E8F" w14:textId="77777777" w:rsidR="00A86332" w:rsidRDefault="00000000">
      <w:pPr>
        <w:pStyle w:val="Heading2"/>
      </w:pPr>
      <w:bookmarkStart w:id="4" w:name="_Toc232500647"/>
      <w:r>
        <w:t>4.1 The general pipeline</w:t>
      </w:r>
      <w:bookmarkEnd w:id="4"/>
    </w:p>
    <w:p w14:paraId="0CF8D3A3" w14:textId="7941D82C" w:rsidR="00A86332" w:rsidRPr="005D4972" w:rsidRDefault="00000000">
      <w:pPr>
        <w:spacing w:after="160" w:line="276" w:lineRule="auto"/>
        <w:jc w:val="both"/>
      </w:pPr>
      <w:r>
        <w:t>Every semantic router performs four steps on each request. It extracts signals from the prompt, combines those signals into a single difficulty estimate, maps that estimate to a destination tier, and forwards the request to a model in that tier.</w:t>
      </w:r>
    </w:p>
    <w:p w14:paraId="40DBC5F8" w14:textId="77777777" w:rsidR="00A86332" w:rsidRPr="005D4972" w:rsidRDefault="00000000">
      <w:pPr>
        <w:spacing w:before="80" w:after="40"/>
        <w:jc w:val="center"/>
      </w:pPr>
      <w:r>
        <w:rPr>
          <w:noProof/>
        </w:rPr>
        <w:drawing>
          <wp:inline distT="0" distB="0" distL="0" distR="0" wp14:anchorId="5898157A" wp14:editId="5D7CBBE4">
            <wp:extent cx="5715000" cy="2286000"/>
            <wp:effectExtent l="0" t="0" r="0" b="0"/>
            <wp:docPr id="1340942064" name="fig_pipeline.png" descr="Figure 3. The routing pipeline. Signals extracted from the prompt are combined into one difficulty score, the score is mapped to a tier band, and the request is forwarded to the smallest capable model." title="Figure 3. The routing pipeline. Signals extracted from the prompt are combined into one difficulty score, the score is mapped to a tier band, and the request is forwarded to the smallest capab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2286000"/>
                    </a:xfrm>
                    <a:prstGeom prst="rect">
                      <a:avLst/>
                    </a:prstGeom>
                  </pic:spPr>
                </pic:pic>
              </a:graphicData>
            </a:graphic>
          </wp:inline>
        </w:drawing>
      </w:r>
    </w:p>
    <w:p w14:paraId="4A4685F2" w14:textId="77777777" w:rsidR="00A86332" w:rsidRPr="005D4972" w:rsidRDefault="00000000">
      <w:pPr>
        <w:spacing w:after="200"/>
        <w:jc w:val="center"/>
      </w:pPr>
      <w:r>
        <w:rPr>
          <w:i/>
          <w:iCs/>
          <w:color w:val="46566B"/>
          <w:sz w:val="18"/>
          <w:szCs w:val="18"/>
        </w:rPr>
        <w:t>Figure 3. The routing pipeline. Signals extracted from the prompt are combined into one difficulty score, the score is mapped to a tier band, and the request is forwarded to the smallest capable model.</w:t>
      </w:r>
    </w:p>
    <w:p w14:paraId="0E8D805D" w14:textId="77777777" w:rsidR="00A86332" w:rsidRPr="005D4972" w:rsidRDefault="00000000">
      <w:pPr>
        <w:spacing w:after="160" w:line="276" w:lineRule="auto"/>
        <w:jc w:val="both"/>
      </w:pPr>
      <w:r>
        <w:t xml:space="preserve">Signals come in several kinds. Embedding signals measure semantic similarity between the prompt and banks of example prompts, so a question that resembles known hard questions scores high. Complexity signals use a contrastive classifier that compares the prompt against a hard bank and an easy bank and reports the margin between them. Structure signals are mechanical and deterministic: prompt length in words, presence of a code block, presence of a numbered list. Context signals capture conversational state. Each signal contributes a weighted </w:t>
        <w:lastRenderedPageBreak/>
        <w:t>amount to the difficulty score, and the weights are where an operator encodes judgment about what makes a query hard.</w:t>
      </w:r>
    </w:p>
    <w:p w14:paraId="65823564" w14:textId="77777777" w:rsidR="00A86332" w:rsidRDefault="00000000">
      <w:pPr>
        <w:pStyle w:val="Heading2"/>
      </w:pPr>
      <w:bookmarkStart w:id="5" w:name="_Toc232500648"/>
      <w:r>
        <w:t>4.2 How vLLM Semantic Router implements it</w:t>
      </w:r>
      <w:bookmarkEnd w:id="5"/>
    </w:p>
    <w:p w14:paraId="4F4733B7" w14:textId="70DBB670" w:rsidR="00A86332" w:rsidRPr="005D4972" w:rsidRDefault="00000000">
      <w:pPr>
        <w:spacing w:after="160" w:line="276" w:lineRule="auto"/>
        <w:jc w:val="both"/>
      </w:pPr>
      <w:r>
        <w:t xml:space="preserve">The vLLM Semantic Router is delivered as an </w:t>
      </w:r>
      <w:r>
        <w:rPr>
          <w:bCs/>
        </w:rPr>
        <w:t>Envoy proxy with an external processing service</w:t>
      </w:r>
      <w:r>
        <w:t>. Envoy sits in front of the model backends and, for every request, calls out to the router process, which runs the classifier and decides the destination. The router is lightweight: its classifier is a compact encoder model rather than a generative LLM, so the routing decision is cheap. It runs as a lightweight service in front of the model APIs . A single Dell PowerEdge R470 or R770 routes hundreds of thousands of queries a day, the 300,000-a-day workload in Section 2 among them, enough for thousands of active users on one server.</w:t>
      </w:r>
    </w:p>
    <w:p w14:paraId="7997CD04" w14:textId="77777777" w:rsidR="00A86332" w:rsidRPr="005D4972" w:rsidRDefault="00000000">
      <w:pPr>
        <w:spacing w:after="160" w:line="276" w:lineRule="auto"/>
        <w:jc w:val="both"/>
      </w:pPr>
      <w:r>
        <w:t xml:space="preserve">On first launch the router downloads a small embedding model, </w:t>
      </w:r>
      <w:r>
        <w:rPr>
          <w:rFonts w:ascii="Consolas" w:hAnsi="Consolas"/>
          <w:bCs/>
        </w:rPr>
        <w:t>mmbert-embed-32k-2d-matryoshka</w:t>
      </w:r>
      <w:r>
        <w:t xml:space="preserve">, about 600 megabytes, which produces the vectors the embedding signals compare against. The router stack also brings up its own supporting services, including a Postgres and a Redis backend, and exposes an OpenAI-compatible endpoint so that any client that speaks the standard </w:t>
      </w:r>
      <w:r>
        <w:rPr>
          <w:rFonts w:ascii="Consolas" w:hAnsi="Consolas" w:cs="Consolas"/>
        </w:rPr>
        <w:t>chat-completions</w:t>
      </w:r>
      <w:r>
        <w:t xml:space="preserve"> API can sit in front of it without code changes.</w:t>
      </w:r>
    </w:p>
    <w:p w14:paraId="4FA114FA" w14:textId="77777777" w:rsidR="00A86332" w:rsidRPr="005D4972" w:rsidRDefault="00000000">
      <w:pPr>
        <w:spacing w:after="160" w:line="276" w:lineRule="auto"/>
        <w:jc w:val="both"/>
      </w:pPr>
      <w:r>
        <w:t xml:space="preserve">The routing decision is returned on the response as three headers: </w:t>
      </w:r>
      <w:r>
        <w:rPr>
          <w:rFonts w:ascii="Consolas" w:eastAsia="Courier New" w:hAnsi="Consolas" w:cs="Consolas"/>
        </w:rPr>
        <w:t>x-vsr-selected-model</w:t>
      </w:r>
      <w:r>
        <w:t xml:space="preserve">, </w:t>
      </w:r>
      <w:r>
        <w:rPr>
          <w:rFonts w:ascii="Consolas" w:eastAsia="Courier New" w:hAnsi="Consolas" w:cs="Consolas"/>
        </w:rPr>
        <w:t>x-vsr-selected-category</w:t>
      </w:r>
      <w:r>
        <w:t xml:space="preserve">, and </w:t>
      </w:r>
      <w:r>
        <w:rPr>
          <w:rFonts w:ascii="Consolas" w:eastAsia="Courier New" w:hAnsi="Consolas" w:cs="Consolas"/>
        </w:rPr>
        <w:t>x-vsr-selected-reasoning</w:t>
      </w:r>
      <w:r>
        <w:t>. Downstream code reads these to know which tier handled the request, which makes the system easy to observe and to benchmark.</w:t>
      </w:r>
    </w:p>
    <w:p w14:paraId="71AEA4B1" w14:textId="77777777" w:rsidR="00A86332" w:rsidRPr="005D4972" w:rsidRDefault="00000000">
      <w:pPr>
        <w:spacing w:after="160" w:line="276" w:lineRule="auto"/>
        <w:jc w:val="both"/>
      </w:pPr>
      <w:r>
        <w:t xml:space="preserve">The version used here emits the v0.3 canonical </w:t>
      </w:r>
      <w:r>
        <w:rPr>
          <w:bCs/>
        </w:rPr>
        <w:t>projections</w:t>
      </w:r>
      <w:r>
        <w:t xml:space="preserve"> configuration. In that shape, all of the signals feed a single weighted sum named </w:t>
      </w:r>
      <w:r>
        <w:rPr>
          <w:rFonts w:ascii="Consolas" w:eastAsia="Courier New" w:hAnsi="Consolas" w:cs="Consolas"/>
        </w:rPr>
        <w:t>request_difficulty</w:t>
      </w:r>
      <w:r>
        <w:t>, and a small set of cutoffs partitions that score into tier bands. One decision per band names the model that band routes to. The entire routing logic, the signals, their weights, and the cutoffs, lives in a single human-readable configuration file, so tuning the router never requires touching code.</w:t>
      </w:r>
    </w:p>
    <w:p w14:paraId="53F10D64" w14:textId="77777777" w:rsidR="00A86332" w:rsidRDefault="00000000">
      <w:pPr>
        <w:pStyle w:val="Heading1"/>
      </w:pPr>
      <w:bookmarkStart w:id="6" w:name="_Toc232500649"/>
      <w:r>
        <w:t>5. Setting up routing: tiers, models, exemplars, and scoring</w:t>
      </w:r>
      <w:bookmarkEnd w:id="6"/>
    </w:p>
    <w:p w14:paraId="619B8F2A" w14:textId="77777777" w:rsidR="00A86332" w:rsidRDefault="00000000">
      <w:pPr>
        <w:pStyle w:val="Heading2"/>
      </w:pPr>
      <w:bookmarkStart w:id="7" w:name="_Toc232500650"/>
      <w:r>
        <w:t>5.1 Define the tiers</w:t>
      </w:r>
      <w:bookmarkEnd w:id="7"/>
    </w:p>
    <w:p w14:paraId="27D0364B" w14:textId="76AC1D80" w:rsidR="00A86332" w:rsidRPr="005D4972" w:rsidRDefault="00000000">
      <w:pPr>
        <w:spacing w:after="160" w:line="276" w:lineRule="auto"/>
        <w:jc w:val="both"/>
      </w:pPr>
      <w:r>
        <w:t>A tier is a capability band, not a specific model. Defining tiers first, and binding models to them second, lets the model behind a tier change without disturbing the routing logic. The system documented here uses five tiers of hosted models, from the smallest, cheapest model for trivial work up to a frontier model for the hardest combined reasoning and judgment.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A86332" w14:paraId="31BD13D0" w14:textId="77777777">
        <w:tblPrEx>
          <w:tblCellMar>
            <w:top w:w="0" w:type="dxa"/>
            <w:bottom w:w="0" w:type="dxa"/>
          </w:tblCellMar>
        </w:tblPrEx>
        <w:trPr>
          <w:cantSplit/>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BFB4A2" w14:textId="77777777" w:rsidR="00A86332" w:rsidRDefault="00000000">
            <w:r>
              <w:rPr>
                <w:b/>
                <w:bCs/>
                <w:sz w:val="20"/>
                <w:szCs w:val="20"/>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819F71" w14:textId="77777777" w:rsidR="00A86332" w:rsidRDefault="00000000">
            <w:pPr>
              <w:jc w:val="center"/>
            </w:pPr>
            <w:r>
              <w:rPr>
                <w:b/>
                <w:bCs/>
                <w:sz w:val="20"/>
                <w:szCs w:val="20"/>
              </w:rPr>
              <w:t>Role</w:t>
            </w:r>
          </w:p>
        </w:tc>
        <w:tc>
          <w:tcPr>
            <w:tcW w:w="6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CE7DCD" w14:textId="78473768" w:rsidR="00A86332" w:rsidRDefault="00000000">
            <w:pPr>
              <w:jc w:val="center"/>
            </w:pPr>
            <w:r>
              <w:rPr>
                <w:b/>
                <w:bCs/>
                <w:sz w:val="20"/>
                <w:szCs w:val="20"/>
              </w:rPr>
              <w:t>Example models bound to it</w:t>
            </w:r>
          </w:p>
        </w:tc>
      </w:tr>
      <w:tr w:rsidR="00A86332" w14:paraId="4E2DC4AC"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DF372" w14:textId="77777777" w:rsidR="00A86332" w:rsidRDefault="00000000">
            <w:r>
              <w:rPr>
                <w:sz w:val="20"/>
                <w:szCs w:val="20"/>
              </w:rPr>
              <w:t>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130EF" w14:textId="77777777" w:rsidR="00A86332" w:rsidRDefault="00000000">
            <w:pPr>
              <w:jc w:val="center"/>
            </w:pPr>
            <w:r>
              <w:rPr>
                <w:sz w:val="20"/>
                <w:szCs w:val="20"/>
              </w:rPr>
              <w:t>Trivial lookups, format conversion, one-step transforms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F1679" w14:textId="77777777" w:rsidR="00A86332" w:rsidRDefault="00000000">
            <w:pPr>
              <w:jc w:val="center"/>
            </w:pPr>
            <w:r>
              <w:rPr>
                <w:rFonts w:ascii="Consolas" w:hAnsi="Consolas"/>
                <w:sz w:val="20"/>
                <w:szCs w:val="20"/>
              </w:rPr>
              <w:t>gpt-5-nano</w:t>
            </w:r>
            <w:r>
              <w:rPr>
                <w:sz w:val="20"/>
                <w:szCs w:val="20"/>
              </w:rPr>
              <w:t xml:space="preserve">, </w:t>
            </w:r>
            <w:r>
              <w:rPr>
                <w:rFonts w:ascii="Consolas" w:hAnsi="Consolas"/>
                <w:sz w:val="20"/>
                <w:szCs w:val="20"/>
              </w:rPr>
              <w:t>gemini-3.1-flash-lite</w:t>
            </w:r>
          </w:p>
        </w:tc>
      </w:tr>
      <w:tr w:rsidR="00A86332" w14:paraId="5769D9A0"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ED479" w14:textId="77777777" w:rsidR="00A86332" w:rsidRDefault="00000000">
            <w:r>
              <w:rPr>
                <w:sz w:val="20"/>
                <w:szCs w:val="20"/>
              </w:rPr>
              <w:t>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A0591" w14:textId="77777777" w:rsidR="00A86332" w:rsidRDefault="00000000">
            <w:pPr>
              <w:jc w:val="center"/>
            </w:pPr>
            <w:r>
              <w:rPr>
                <w:sz w:val="20"/>
                <w:szCs w:val="20"/>
              </w:rPr>
              <w:t>Workhorse: standard coding, short explainers, common synthesis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45CD3" w14:textId="77777777" w:rsidR="00A86332" w:rsidRDefault="00000000">
            <w:pPr>
              <w:jc w:val="center"/>
            </w:pPr>
            <w:r>
              <w:rPr>
                <w:rFonts w:ascii="Consolas" w:hAnsi="Consolas"/>
                <w:sz w:val="20"/>
                <w:szCs w:val="20"/>
              </w:rPr>
              <w:t>gpt-5.4-nano</w:t>
            </w:r>
            <w:r>
              <w:rPr>
                <w:sz w:val="20"/>
                <w:szCs w:val="20"/>
              </w:rPr>
              <w:t xml:space="preserve">, </w:t>
            </w:r>
            <w:r>
              <w:rPr>
                <w:rFonts w:ascii="Consolas" w:hAnsi="Consolas"/>
                <w:sz w:val="20"/>
                <w:szCs w:val="20"/>
              </w:rPr>
              <w:t>gemini-2.5-flash</w:t>
            </w:r>
          </w:p>
        </w:tc>
      </w:tr>
      <w:tr w:rsidR="00A86332" w14:paraId="765C8F0F"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EBA33" w14:textId="77777777" w:rsidR="00A86332" w:rsidRDefault="00000000">
            <w:r>
              <w:rPr>
                <w:sz w:val="20"/>
                <w:szCs w:val="20"/>
              </w:rPr>
              <w:lastRenderedPageBreak/>
              <w:t>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9FFA9" w14:textId="77777777" w:rsidR="00A86332" w:rsidRDefault="00000000">
            <w:pPr>
              <w:jc w:val="center"/>
            </w:pPr>
            <w:r>
              <w:rPr>
                <w:sz w:val="20"/>
                <w:szCs w:val="20"/>
              </w:rPr>
              <w:t>Heavy reasoning, deep technical work, complex synthesis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1B4A9" w14:textId="77777777" w:rsidR="00A86332" w:rsidRDefault="00000000">
            <w:pPr>
              <w:jc w:val="center"/>
            </w:pPr>
            <w:r>
              <w:rPr>
                <w:rFonts w:ascii="Consolas" w:hAnsi="Consolas"/>
                <w:sz w:val="20"/>
                <w:szCs w:val="20"/>
              </w:rPr>
              <w:t>claude-haiku-4-5</w:t>
            </w:r>
            <w:r>
              <w:rPr>
                <w:sz w:val="20"/>
                <w:szCs w:val="20"/>
              </w:rPr>
              <w:t xml:space="preserve">, </w:t>
            </w:r>
            <w:r>
              <w:rPr>
                <w:rFonts w:ascii="Consolas" w:hAnsi="Consolas"/>
                <w:sz w:val="20"/>
                <w:szCs w:val="20"/>
              </w:rPr>
              <w:t>gpt-5.4-mini</w:t>
            </w:r>
            <w:r>
              <w:rPr>
                <w:sz w:val="20"/>
                <w:szCs w:val="20"/>
              </w:rPr>
              <w:t xml:space="preserve">, </w:t>
            </w:r>
            <w:r>
              <w:rPr>
                <w:rFonts w:ascii="Consolas" w:hAnsi="Consolas"/>
                <w:sz w:val="20"/>
                <w:szCs w:val="20"/>
              </w:rPr>
              <w:t>gemini-3.5-flash</w:t>
            </w:r>
          </w:p>
        </w:tc>
      </w:tr>
      <w:tr w:rsidR="00A86332" w14:paraId="13E408E0"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92038" w14:textId="77777777" w:rsidR="00A86332" w:rsidRDefault="00000000">
            <w:r>
              <w:rPr>
                <w:sz w:val="20"/>
                <w:szCs w:val="20"/>
              </w:rPr>
              <w:t>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5E23B" w14:textId="77777777" w:rsidR="00A86332" w:rsidRDefault="00000000">
            <w:pPr>
              <w:jc w:val="center"/>
            </w:pPr>
            <w:r>
              <w:rPr>
                <w:sz w:val="20"/>
                <w:szCs w:val="20"/>
              </w:rPr>
              <w:t>High-stakes judgment, advice, strategy</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4BBC4" w14:textId="77777777" w:rsidR="00A86332" w:rsidRDefault="00000000">
            <w:pPr>
              <w:jc w:val="center"/>
            </w:pPr>
            <w:r>
              <w:rPr>
                <w:rFonts w:ascii="Consolas" w:hAnsi="Consolas"/>
                <w:sz w:val="20"/>
                <w:szCs w:val="20"/>
              </w:rPr>
              <w:t>claude-sonnet-4-5</w:t>
            </w:r>
            <w:r>
              <w:rPr>
                <w:sz w:val="20"/>
                <w:szCs w:val="20"/>
              </w:rPr>
              <w:t xml:space="preserve">, </w:t>
            </w:r>
            <w:r>
              <w:rPr>
                <w:rFonts w:ascii="Consolas" w:hAnsi="Consolas"/>
                <w:sz w:val="20"/>
                <w:szCs w:val="20"/>
              </w:rPr>
              <w:t>gpt-5.4</w:t>
            </w:r>
            <w:r>
              <w:rPr>
                <w:sz w:val="20"/>
                <w:szCs w:val="20"/>
              </w:rPr>
              <w:t xml:space="preserve">, </w:t>
            </w:r>
            <w:r>
              <w:rPr>
                <w:rFonts w:ascii="Consolas" w:hAnsi="Consolas"/>
                <w:sz w:val="20"/>
                <w:szCs w:val="20"/>
              </w:rPr>
              <w:t>gemini-3.1-pro</w:t>
            </w:r>
          </w:p>
        </w:tc>
      </w:tr>
      <w:tr w:rsidR="00A86332" w14:paraId="7337732C"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53578" w14:textId="77777777" w:rsidR="00A86332" w:rsidRDefault="00000000">
            <w:r>
              <w:rPr>
                <w:sz w:val="20"/>
                <w:szCs w:val="20"/>
              </w:rPr>
              <w:t>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109FF" w14:textId="77777777" w:rsidR="00A86332" w:rsidRDefault="00000000">
            <w:pPr>
              <w:jc w:val="center"/>
            </w:pPr>
            <w:r>
              <w:rPr>
                <w:sz w:val="20"/>
                <w:szCs w:val="20"/>
              </w:rPr>
              <w:t>Frontier: deeply technical and demanding judgment at once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94777" w14:textId="77777777" w:rsidR="00A86332" w:rsidRDefault="00000000">
            <w:pPr>
              <w:jc w:val="center"/>
            </w:pPr>
            <w:r>
              <w:rPr>
                <w:sz w:val="20"/>
                <w:szCs w:val="20"/>
              </w:rPr>
              <w:t>Opus 4.7, GPT-5.5</w:t>
            </w:r>
          </w:p>
        </w:tc>
      </w:tr>
    </w:tbl>
    <w:p w14:paraId="314A621C" w14:textId="77777777" w:rsidR="00A86332" w:rsidRPr="005D4972" w:rsidRDefault="00A86332">
      <w:pPr>
        <w:spacing w:after="120"/>
      </w:pPr>
    </w:p>
    <w:p w14:paraId="0DA2A112" w14:textId="77777777" w:rsidR="00A86332" w:rsidRPr="005D4972" w:rsidRDefault="00000000">
      <w:pPr>
        <w:spacing w:after="160" w:line="276" w:lineRule="auto"/>
        <w:jc w:val="both"/>
      </w:pPr>
      <w:r>
        <w:t xml:space="preserve">The two lowest tiers are the heart of the savings. They bind to the smallest, cheapest hosted models, such as </w:t>
      </w:r>
      <w:r>
        <w:rPr>
          <w:rFonts w:ascii="Consolas" w:hAnsi="Consolas"/>
          <w:bCs/>
        </w:rPr>
        <w:t>gpt-5-nano</w:t>
      </w:r>
      <w:r>
        <w:t xml:space="preserve"> and </w:t>
      </w:r>
      <w:r>
        <w:rPr>
          <w:rFonts w:ascii="Consolas" w:hAnsi="Consolas"/>
          <w:bCs/>
        </w:rPr>
        <w:t>gemini-3.1-flash-lite</w:t>
      </w:r>
      <w:r>
        <w:t xml:space="preserve"> at T1 and </w:t>
      </w:r>
      <w:r>
        <w:rPr>
          <w:rFonts w:ascii="Consolas" w:hAnsi="Consolas"/>
          <w:bCs/>
        </w:rPr>
        <w:t>gpt-5.4-nano</w:t>
      </w:r>
      <w:r>
        <w:t xml:space="preserve"> and </w:t>
      </w:r>
      <w:r>
        <w:rPr>
          <w:rFonts w:ascii="Consolas" w:hAnsi="Consolas"/>
          <w:bCs/>
        </w:rPr>
        <w:t>gemini-2.5-flash</w:t>
      </w:r>
      <w:r>
        <w:t xml:space="preserve"> at T2. These models cost a small fraction of frontier rates per token, often more than fifty times less, yet they answer the trivial and workhorse questions that make up most real traffic. Routing the easy majority to them is where the bulk of the savings is realized.</w:t>
      </w:r>
    </w:p>
    <w:p w14:paraId="3309DB4C" w14:textId="77777777" w:rsidR="00A86332" w:rsidRDefault="00000000">
      <w:pPr>
        <w:pStyle w:val="Heading2"/>
      </w:pPr>
      <w:bookmarkStart w:id="8" w:name="_Toc232500651"/>
      <w:r>
        <w:t>5.2 Bind models to tiers</w:t>
      </w:r>
      <w:bookmarkEnd w:id="8"/>
    </w:p>
    <w:p w14:paraId="1C2ECF73" w14:textId="77777777" w:rsidR="00A86332" w:rsidRPr="005D4972" w:rsidRDefault="00000000">
      <w:pPr>
        <w:spacing w:after="160" w:line="276" w:lineRule="auto"/>
        <w:jc w:val="both"/>
      </w:pPr>
      <w:r>
        <w:t xml:space="preserve">Each tier can front several models from different suppliers. A tier names its callable models in configuration, one indexed slot per model, each carrying an endpoint URL, a model name, and an optional supplier label and timeout. Adding a model is an edit to one configuration entry, never a code change. Every endpoint speaks the OpenAI </w:t>
      </w:r>
      <w:r>
        <w:rPr>
          <w:rFonts w:ascii="Consolas" w:hAnsi="Consolas" w:cs="Consolas"/>
        </w:rPr>
        <w:t>chat-completions</w:t>
      </w:r>
      <w:r>
        <w:t xml:space="preserve"> API, so suppliers are interchangeable and a tier can be re-pointed from one vendor to another without touching code. When a tier fronts more than one model, the router can prefer the cheapest model that meets the tier requirement. If that model is unavailable, the next model in the tier takes the request, so a single vendor outage degrades gracefully instead of failing the call.</w:t>
      </w:r>
    </w:p>
    <w:p w14:paraId="4AD92447" w14:textId="77777777" w:rsidR="00A86332" w:rsidRDefault="00000000">
      <w:pPr>
        <w:pStyle w:val="Heading2"/>
      </w:pPr>
      <w:bookmarkStart w:id="9" w:name="_Toc232500652"/>
      <w:r>
        <w:t>5.3 The signal categories, and what is fixed versus what you choose</w:t>
      </w:r>
      <w:bookmarkEnd w:id="9"/>
    </w:p>
    <w:p w14:paraId="15A8536F" w14:textId="77777777" w:rsidR="00451CB5" w:rsidRPr="00451CB5" w:rsidRDefault="00451CB5">
      <w:pPr>
        <w:spacing w:after="160" w:line="276" w:lineRule="auto"/>
        <w:jc w:val="both"/>
      </w:pPr>
      <w:r>
        <w:t xml:space="preserve">The router never picks a tier directly. For each prompt it computes a single number, </w:t>
      </w:r>
      <w:r>
        <w:rPr>
          <w:rFonts w:ascii="Consolas" w:hAnsi="Consolas" w:cs="Consolas"/>
        </w:rPr>
        <w:t>request_difficulty</w:t>
      </w:r>
      <w:r>
        <w:t>, and compares it against a set of cutoffs to choose the band. That number is a weighted sum of signals, where a signal is a measurement of the prompt you have decided is evidence of difficulty.</w:t>
      </w:r>
    </w:p>
    <w:p w14:paraId="075185CC" w14:textId="645C720B" w:rsidR="00A86332" w:rsidRPr="005D4972" w:rsidRDefault="00451CB5">
      <w:pPr>
        <w:spacing w:after="160" w:line="276" w:lineRule="auto"/>
        <w:jc w:val="both"/>
      </w:pPr>
      <w:r>
        <w:t xml:space="preserve">It helps to fix the scale before looking at any weights. In the configuration here, </w:t>
      </w:r>
      <w:r>
        <w:rPr>
          <w:rFonts w:ascii="Consolas" w:hAnsi="Consolas" w:cs="Consolas"/>
        </w:rPr>
        <w:t>request_difficulty</w:t>
      </w:r>
      <w:r>
        <w:t xml:space="preserve"> runs from about -0.15 for an obvious lookup up to about +0.70 for a prompt that trips several difficulty signals at once, and the four cutoffs that split the five tiers sit at 0.03, 0.10, 0.18, and 0.40 (Section 5.6 explains where those come from). On that scale the weights are large: a single signal worth +0.24 is enough to carry a query a full band or two on its own. They are not derived from a formula. Each weight is your estimate of how much a signal should count, set by hand and then corrected against real prompts during tuning.</w:t>
      </w:r>
    </w:p>
    <w:p w14:paraId="1A2B3C01" w14:textId="77777777" w:rsidR="00A86332" w:rsidRPr="005D4972" w:rsidRDefault="00000000">
      <w:pPr>
        <w:spacing w:after="160" w:line="276" w:lineRule="auto"/>
        <w:jc w:val="both"/>
      </w:pPr>
      <w:r>
        <w:t>The scale itself is arbitrary. The router adds up weight times value for every signal and compares the total to the cutoffs, so only two things matter: the weights relative to each other, and the cutoffs sitting on the same scale. Multiply every weight and every cutoff by a hundred and the routing does not change. The small decimals here are just a readable choice; a 0 to 100 scale would work the same way. What is not arbitrary is the sign and the relative size: a +0.22 signal pushes twice as hard as a +0.11 one, and a negative weight pushes the other way.</w:t>
      </w:r>
    </w:p>
    <w:p w14:paraId="1A2B3C02" w14:textId="77777777" w:rsidR="00A86332" w:rsidRPr="005D4972" w:rsidRDefault="00000000">
      <w:pPr>
        <w:spacing w:after="160" w:line="276" w:lineRule="auto"/>
        <w:jc w:val="both"/>
      </w:pPr>
      <w:r>
        <w:t>How a signal turns its weight into a contribution depends on its type. The binary signals, the complexity signal when it fires and every structure and context signal, add their full weight on a match and nothing otherwise. An embedding signal adds its weight scaled by how closely the prompt matches its bank, and that similarity tops out around 0.7 rather than 1.0. So an embedding weight is a ceiling the signal rarely reaches: the +0.22 on moderate_complexity contributes about +0.14 on a good match, which is why the worked example in Section 5.5 shows that smaller number. The practical effect when tuning is that an embedding weight and a binary weight are not the same unit of pull, so an embedding signal is usually set a little higher to land the same influence.</w:t>
      </w:r>
    </w:p>
    <w:p w14:paraId="5D8699F5" w14:textId="41A65169" w:rsidR="00A86332" w:rsidRPr="005D4972" w:rsidRDefault="00000000">
      <w:pPr>
        <w:spacing w:after="160" w:line="276" w:lineRule="auto"/>
        <w:jc w:val="both"/>
      </w:pPr>
      <w:r>
        <w:t>The router framework gives you four categories of signal. The categories and the math that combines them are fixed. The content of each signal is yours to supply:</w:t>
      </w:r>
    </w:p>
    <w:p w14:paraId="0FCD2459" w14:textId="77777777" w:rsidR="00A86332" w:rsidRPr="005D4972" w:rsidRDefault="00000000">
      <w:pPr>
        <w:spacing w:before="80" w:after="40"/>
        <w:jc w:val="center"/>
      </w:pPr>
      <w:r>
        <w:rPr>
          <w:noProof/>
        </w:rPr>
        <w:lastRenderedPageBreak/>
        <w:drawing>
          <wp:inline distT="0" distB="0" distL="0" distR="0" wp14:anchorId="1541111E" wp14:editId="7C3A65F7">
            <wp:extent cx="5715000" cy="3619500"/>
            <wp:effectExtent l="0" t="0" r="0" b="0"/>
            <wp:docPr id="1493510945" name="fig_score_anatomy.png" descr="Figure 4. Anatomy of the difficulty score. Each of the four signal categories contributes to one weighted sum, and four cutoffs split that sum into tier bands. The categories and the math are built into the router; the signals, exemplars, weights, thresholds, and cutoffs are yours." title="Figure 4. Anatomy of the difficulty score. Each of the four signal categories contributes to one weighted sum, and four cutoffs split that sum into tier bands. The categories and the math are built into the router; the signals, exemplars, weights, thresholds, and cutoffs are y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619500"/>
                    </a:xfrm>
                    <a:prstGeom prst="rect">
                      <a:avLst/>
                    </a:prstGeom>
                  </pic:spPr>
                </pic:pic>
              </a:graphicData>
            </a:graphic>
          </wp:inline>
        </w:drawing>
      </w:r>
    </w:p>
    <w:p w14:paraId="4BF823BA" w14:textId="77777777" w:rsidR="00A86332" w:rsidRPr="005D4972" w:rsidRDefault="00000000">
      <w:pPr>
        <w:spacing w:after="200"/>
        <w:jc w:val="center"/>
      </w:pPr>
      <w:r>
        <w:rPr>
          <w:i/>
          <w:iCs/>
          <w:color w:val="46566B"/>
          <w:sz w:val="18"/>
          <w:szCs w:val="18"/>
        </w:rPr>
        <w:t>Figure 4. Anatomy of the difficulty score. Each of the four signal categories contributes to one weighted sum, and four cutoffs split that sum into tier bands. The categories and the math are built into the router; the signals, exemplars, weights, thresholds, and cutoffs are yours.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6332" w14:paraId="737948A9" w14:textId="77777777">
        <w:tblPrEx>
          <w:tblCellMar>
            <w:top w:w="0" w:type="dxa"/>
            <w:bottom w:w="0" w:type="dxa"/>
          </w:tblCellMar>
        </w:tblPrEx>
        <w:trPr>
          <w:cantSplit/>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7F75A8" w14:textId="77777777" w:rsidR="00A86332" w:rsidRDefault="00000000">
            <w:r>
              <w:rPr>
                <w:b/>
                <w:bCs/>
                <w:sz w:val="20"/>
                <w:szCs w:val="20"/>
              </w:rPr>
              <w:t>Fixed by vLLM Semantic Router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D174C3" w14:textId="77777777" w:rsidR="00A86332" w:rsidRDefault="00000000">
            <w:pPr>
              <w:jc w:val="center"/>
            </w:pPr>
            <w:r>
              <w:rPr>
                <w:b/>
                <w:bCs/>
                <w:sz w:val="20"/>
                <w:szCs w:val="20"/>
              </w:rPr>
              <w:t>Chosen by you</w:t>
            </w:r>
          </w:p>
        </w:tc>
      </w:tr>
      <w:tr w:rsidR="00A86332" w14:paraId="0981B76D"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563EC" w14:textId="77777777" w:rsidR="00A86332" w:rsidRDefault="00000000">
            <w:r>
              <w:rPr>
                <w:sz w:val="20"/>
                <w:szCs w:val="20"/>
              </w:rPr>
              <w:t>The four signal categories: complexity, embeddings, structure, context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71733" w14:textId="77777777" w:rsidR="00A86332" w:rsidRDefault="00000000">
            <w:pPr>
              <w:jc w:val="center"/>
            </w:pPr>
            <w:r>
              <w:rPr>
                <w:sz w:val="20"/>
                <w:szCs w:val="20"/>
              </w:rPr>
              <w:t>Which signals to create within each category</w:t>
            </w:r>
          </w:p>
        </w:tc>
      </w:tr>
      <w:tr w:rsidR="00A86332" w14:paraId="31F7FE96"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69767" w14:textId="77777777" w:rsidR="00A86332" w:rsidRDefault="00000000">
            <w:r>
              <w:rPr>
                <w:sz w:val="20"/>
                <w:szCs w:val="20"/>
              </w:rPr>
              <w:t>The contrastive classifier and the embedding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B3D36" w14:textId="77777777" w:rsidR="00A86332" w:rsidRDefault="00000000">
            <w:pPr>
              <w:jc w:val="center"/>
            </w:pPr>
            <w:r>
              <w:rPr>
                <w:sz w:val="20"/>
                <w:szCs w:val="20"/>
              </w:rPr>
              <w:t>The exemplar prompts that fill each signal bank</w:t>
            </w:r>
          </w:p>
        </w:tc>
      </w:tr>
      <w:tr w:rsidR="00A86332" w14:paraId="243B9C75"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E7C4A" w14:textId="77777777" w:rsidR="00A86332" w:rsidRDefault="00000000">
            <w:r>
              <w:rPr>
                <w:sz w:val="20"/>
                <w:szCs w:val="20"/>
              </w:rPr>
              <w:t>The weighted-sum and threshold-band scoring math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2D46A" w14:textId="77777777" w:rsidR="00A86332" w:rsidRDefault="00000000">
            <w:pPr>
              <w:jc w:val="center"/>
            </w:pPr>
            <w:r>
              <w:rPr>
                <w:sz w:val="20"/>
                <w:szCs w:val="20"/>
              </w:rPr>
              <w:t>Each signal's weight, its sign, and its threshold</w:t>
            </w:r>
          </w:p>
        </w:tc>
      </w:tr>
      <w:tr w:rsidR="00A86332" w14:paraId="432E7437"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E05F4" w14:textId="77777777" w:rsidR="00A86332" w:rsidRDefault="00000000">
            <w:r>
              <w:rPr>
                <w:sz w:val="20"/>
                <w:szCs w:val="20"/>
              </w:rPr>
              <w:t>The routing decision headers returned per request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72620" w14:textId="77777777" w:rsidR="00A86332" w:rsidRDefault="00000000">
            <w:pPr>
              <w:jc w:val="center"/>
            </w:pPr>
            <w:r>
              <w:rPr>
                <w:sz w:val="20"/>
                <w:szCs w:val="20"/>
              </w:rPr>
              <w:t>The four cutoffs that separate the five tier bands</w:t>
            </w:r>
          </w:p>
        </w:tc>
      </w:tr>
    </w:tbl>
    <w:p w14:paraId="682D2C9B" w14:textId="77777777" w:rsidR="00A86332" w:rsidRPr="005D4972" w:rsidRDefault="00A86332">
      <w:pPr>
        <w:spacing w:after="120"/>
      </w:pPr>
    </w:p>
    <w:p w14:paraId="28153337" w14:textId="77777777" w:rsidR="00A86332" w:rsidRPr="005D4972" w:rsidRDefault="00000000">
      <w:pPr>
        <w:spacing w:after="160" w:line="276" w:lineRule="auto"/>
        <w:jc w:val="both"/>
      </w:pPr>
      <w:r>
        <w:t>The four categories differ in what they measure and in whether they need exemplars: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4189"/>
        <w:gridCol w:w="1374"/>
        <w:gridCol w:w="1486"/>
      </w:tblGrid>
      <w:tr w:rsidR="00A86332" w14:paraId="6B7E2065" w14:textId="77777777">
        <w:tblPrEx>
          <w:tblCellMar>
            <w:top w:w="0" w:type="dxa"/>
            <w:bottom w:w="0" w:type="dxa"/>
          </w:tblCellMar>
        </w:tblPrEx>
        <w:trPr>
          <w:cantSplit/>
          <w:tblHeader/>
        </w:trPr>
        <w:tc>
          <w:tcPr>
            <w:tcW w:w="23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5A96F4" w14:textId="77777777" w:rsidR="00A86332" w:rsidRDefault="00000000">
            <w:r>
              <w:rPr>
                <w:b/>
                <w:bCs/>
                <w:sz w:val="20"/>
                <w:szCs w:val="20"/>
              </w:rPr>
              <w:t>Category</w:t>
            </w:r>
          </w:p>
        </w:tc>
        <w:tc>
          <w:tcPr>
            <w:tcW w:w="43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5DDD8A" w14:textId="77777777" w:rsidR="00A86332" w:rsidRDefault="00000000">
            <w:pPr>
              <w:jc w:val="center"/>
            </w:pPr>
            <w:r>
              <w:rPr>
                <w:b/>
                <w:bCs/>
                <w:sz w:val="20"/>
                <w:szCs w:val="20"/>
              </w:rPr>
              <w:t>What it measures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08DB3D" w14:textId="77777777" w:rsidR="00A86332" w:rsidRDefault="00000000">
            <w:pPr>
              <w:jc w:val="center"/>
            </w:pPr>
            <w:r>
              <w:rPr>
                <w:b/>
                <w:bCs/>
                <w:sz w:val="20"/>
                <w:szCs w:val="20"/>
              </w:rPr>
              <w:t>Exemplars?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CF806A" w14:textId="77777777" w:rsidR="00A86332" w:rsidRDefault="00000000">
            <w:pPr>
              <w:jc w:val="center"/>
            </w:pPr>
            <w:r>
              <w:rPr>
                <w:b/>
                <w:bCs/>
                <w:sz w:val="20"/>
                <w:szCs w:val="20"/>
              </w:rPr>
              <w:t>How it fires</w:t>
            </w:r>
          </w:p>
        </w:tc>
      </w:tr>
      <w:tr w:rsidR="00A86332" w14:paraId="39560380" w14:textId="77777777">
        <w:tblPrEx>
          <w:tblCellMar>
            <w:top w:w="0" w:type="dxa"/>
            <w:bottom w:w="0" w:type="dxa"/>
          </w:tblCellMar>
        </w:tblPrEx>
        <w:trPr>
          <w:cantSplit/>
        </w:trPr>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DC43E" w14:textId="77777777" w:rsidR="00A86332" w:rsidRDefault="00000000">
            <w:r>
              <w:rPr>
                <w:sz w:val="20"/>
                <w:szCs w:val="20"/>
              </w:rPr>
              <w:t>Complexity</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E5A9D" w14:textId="77777777" w:rsidR="00A86332" w:rsidRDefault="00000000">
            <w:pPr>
              <w:jc w:val="center"/>
            </w:pPr>
            <w:r>
              <w:rPr>
                <w:sz w:val="20"/>
                <w:szCs w:val="20"/>
              </w:rPr>
              <w:t>Contrastive margin: how much more the prompt resembles a hard bank than an easy bank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6F594" w14:textId="77777777" w:rsidR="00A86332" w:rsidRDefault="00000000">
            <w:pPr>
              <w:jc w:val="center"/>
            </w:pPr>
            <w:r>
              <w:rPr>
                <w:sz w:val="20"/>
                <w:szCs w:val="20"/>
              </w:rPr>
              <w:t>Yes, two banks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7FF9E" w14:textId="77777777" w:rsidR="00A86332" w:rsidRDefault="00000000">
            <w:pPr>
              <w:jc w:val="center"/>
            </w:pPr>
            <w:r>
              <w:rPr>
                <w:sz w:val="20"/>
                <w:szCs w:val="20"/>
              </w:rPr>
              <w:t>When the margin clears its threshold</w:t>
            </w:r>
          </w:p>
        </w:tc>
      </w:tr>
      <w:tr w:rsidR="00A86332" w14:paraId="299AEB19" w14:textId="77777777">
        <w:tblPrEx>
          <w:tblCellMar>
            <w:top w:w="0" w:type="dxa"/>
            <w:bottom w:w="0" w:type="dxa"/>
          </w:tblCellMar>
        </w:tblPrEx>
        <w:trPr>
          <w:cantSplit/>
        </w:trPr>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11AB2" w14:textId="77777777" w:rsidR="00A86332" w:rsidRDefault="00000000">
            <w:r>
              <w:rPr>
                <w:sz w:val="20"/>
                <w:szCs w:val="20"/>
              </w:rPr>
              <w:t>Embeddings</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9FD4C" w14:textId="77777777" w:rsidR="00A86332" w:rsidRDefault="00000000">
            <w:pPr>
              <w:jc w:val="center"/>
            </w:pPr>
            <w:r>
              <w:rPr>
                <w:sz w:val="20"/>
                <w:szCs w:val="20"/>
              </w:rPr>
              <w:t>Cosine similarity between the prompt and one bank of example prompts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73642" w14:textId="77777777" w:rsidR="00A86332" w:rsidRDefault="00000000">
            <w:pPr>
              <w:jc w:val="center"/>
            </w:pPr>
            <w:r>
              <w:rPr>
                <w:sz w:val="20"/>
                <w:szCs w:val="20"/>
              </w:rPr>
              <w:t>Yes, one bank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9602A" w14:textId="77777777" w:rsidR="00A86332" w:rsidRDefault="00000000">
            <w:pPr>
              <w:jc w:val="center"/>
            </w:pPr>
            <w:r>
              <w:rPr>
                <w:sz w:val="20"/>
                <w:szCs w:val="20"/>
              </w:rPr>
              <w:t>In proportion to similarity, above a threshold</w:t>
            </w:r>
          </w:p>
        </w:tc>
      </w:tr>
      <w:tr w:rsidR="00A86332" w14:paraId="66FF589D" w14:textId="77777777">
        <w:tblPrEx>
          <w:tblCellMar>
            <w:top w:w="0" w:type="dxa"/>
            <w:bottom w:w="0" w:type="dxa"/>
          </w:tblCellMar>
        </w:tblPrEx>
        <w:trPr>
          <w:cantSplit/>
        </w:trPr>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9EEA1" w14:textId="77777777" w:rsidR="00A86332" w:rsidRDefault="00000000">
            <w:r>
              <w:rPr>
                <w:sz w:val="20"/>
                <w:szCs w:val="20"/>
              </w:rPr>
              <w:lastRenderedPageBreak/>
              <w:t>Structure</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47A71" w14:textId="77777777" w:rsidR="00A86332" w:rsidRDefault="00000000">
            <w:pPr>
              <w:jc w:val="center"/>
            </w:pPr>
            <w:r>
              <w:rPr>
                <w:sz w:val="20"/>
                <w:szCs w:val="20"/>
              </w:rPr>
              <w:t>Mechanical properties of the text: word count, code blocks, numbered lists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A26BB" w14:textId="77777777" w:rsidR="00A86332"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C9A12" w14:textId="77777777" w:rsidR="00A86332" w:rsidRDefault="00000000">
            <w:pPr>
              <w:jc w:val="center"/>
            </w:pPr>
            <w:r>
              <w:rPr>
                <w:sz w:val="20"/>
                <w:szCs w:val="20"/>
              </w:rPr>
              <w:t>Binary, when a regex or length test passes</w:t>
            </w:r>
          </w:p>
        </w:tc>
      </w:tr>
      <w:tr w:rsidR="00A86332" w14:paraId="4AD1A635" w14:textId="77777777">
        <w:tblPrEx>
          <w:tblCellMar>
            <w:top w:w="0" w:type="dxa"/>
            <w:bottom w:w="0" w:type="dxa"/>
          </w:tblCellMar>
        </w:tblPrEx>
        <w:trPr>
          <w:cantSplit/>
        </w:trPr>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76217" w14:textId="77777777" w:rsidR="00A86332" w:rsidRDefault="00000000">
            <w:r>
              <w:rPr>
                <w:sz w:val="20"/>
                <w:szCs w:val="20"/>
              </w:rPr>
              <w:t>Context</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B0224" w14:textId="77777777" w:rsidR="00A86332" w:rsidRDefault="00000000">
            <w:pPr>
              <w:jc w:val="center"/>
            </w:pPr>
            <w:r>
              <w:rPr>
                <w:sz w:val="20"/>
                <w:szCs w:val="20"/>
              </w:rPr>
              <w:t>Request facts such as token count or modality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E0D99" w14:textId="77777777" w:rsidR="00A86332"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C7D59" w14:textId="77777777" w:rsidR="00A86332" w:rsidRDefault="00000000">
            <w:pPr>
              <w:jc w:val="center"/>
            </w:pPr>
            <w:r>
              <w:rPr>
                <w:sz w:val="20"/>
                <w:szCs w:val="20"/>
              </w:rPr>
              <w:t>Binary, when the value falls in range</w:t>
            </w:r>
          </w:p>
        </w:tc>
      </w:tr>
    </w:tbl>
    <w:p w14:paraId="67E22827" w14:textId="77777777" w:rsidR="00A86332" w:rsidRPr="005D4972" w:rsidRDefault="00A86332">
      <w:pPr>
        <w:spacing w:after="120"/>
      </w:pPr>
    </w:p>
    <w:p w14:paraId="6A2B4565" w14:textId="77777777" w:rsidR="00A86332" w:rsidRPr="005D4972" w:rsidRDefault="00000000">
      <w:pPr>
        <w:spacing w:after="160" w:line="276" w:lineRule="auto"/>
        <w:jc w:val="both"/>
      </w:pPr>
      <w:r>
        <w:t>Complexity, structure, and context contribute in an on-or-off way: when the signal fires, it adds its weight to the score, otherwise it adds nothing. Embedding signals contribute continuously, in proportion to how closely the prompt matches their bank. A weight can be negative. A signal with a negative weight is a detractor: when it fires it pulls the score down, which is how trivial questions are anchored in the cheapest tier rather than drifting upward.</w:t>
      </w:r>
    </w:p>
    <w:p w14:paraId="19121CBE" w14:textId="77777777" w:rsidR="00A86332" w:rsidRPr="005D4972" w:rsidRDefault="00000000">
      <w:pPr>
        <w:spacing w:after="160" w:line="276" w:lineRule="auto"/>
        <w:jc w:val="both"/>
      </w:pPr>
      <w:r>
        <w:t>The configuration documented here uses one complexity signal, four embedding signals, several structure signals, and one context signal. The embedding signals are where most of the routing intelligence lives, so they are worth listing with their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5160"/>
      </w:tblGrid>
      <w:tr w:rsidR="00A86332" w14:paraId="520DDAA2" w14:textId="77777777">
        <w:tblPrEx>
          <w:tblCellMar>
            <w:top w:w="0" w:type="dxa"/>
            <w:bottom w:w="0" w:type="dxa"/>
          </w:tblCellMar>
        </w:tblPrEx>
        <w:trPr>
          <w:cantSplit/>
          <w:tblHeader/>
        </w:trPr>
        <w:tc>
          <w:tcPr>
            <w:tcW w:w="2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E571D3" w14:textId="77777777" w:rsidR="00A86332" w:rsidRDefault="00000000">
            <w:r>
              <w:rPr>
                <w:b/>
                <w:bCs/>
                <w:sz w:val="20"/>
                <w:szCs w:val="20"/>
              </w:rPr>
              <w:t>Embedding signal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4C8C77" w14:textId="77777777" w:rsidR="00A86332" w:rsidRDefault="00000000">
            <w:pPr>
              <w:jc w:val="center"/>
            </w:pPr>
            <w:r>
              <w:rPr>
                <w:b/>
                <w:bCs/>
                <w:sz w:val="20"/>
                <w:szCs w:val="20"/>
              </w:rPr>
              <w:t>Weight</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B5586C" w14:textId="77777777" w:rsidR="00A86332" w:rsidRDefault="00000000">
            <w:pPr>
              <w:jc w:val="center"/>
            </w:pPr>
            <w:r>
              <w:rPr>
                <w:b/>
                <w:bCs/>
                <w:sz w:val="20"/>
                <w:szCs w:val="20"/>
              </w:rPr>
              <w:t>What it captures</w:t>
            </w:r>
          </w:p>
        </w:tc>
      </w:tr>
      <w:tr w:rsidR="00A86332" w14:paraId="6BC23FEA" w14:textId="77777777">
        <w:tblPrEx>
          <w:tblCellMar>
            <w:top w:w="0" w:type="dxa"/>
            <w:bottom w:w="0" w:type="dxa"/>
          </w:tblCellMar>
        </w:tblPrEx>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969EA" w14:textId="77777777" w:rsidR="00A86332" w:rsidRDefault="00000000">
            <w:r>
              <w:rPr>
                <w:rFonts w:ascii="Consolas" w:hAnsi="Consolas" w:cs="Consolas"/>
                <w:sz w:val="20"/>
                <w:szCs w:val="20"/>
              </w:rPr>
              <w:t>trivial_lookup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139E2" w14:textId="77777777" w:rsidR="00A86332" w:rsidRDefault="00000000">
            <w:pPr>
              <w:jc w:val="center"/>
            </w:pPr>
            <w:r>
              <w:rPr>
                <w:sz w:val="20"/>
                <w:szCs w:val="20"/>
              </w:rPr>
              <w:t>-0.20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660F5" w14:textId="77777777" w:rsidR="00A86332" w:rsidRDefault="00000000">
            <w:pPr>
              <w:jc w:val="center"/>
            </w:pPr>
            <w:r>
              <w:rPr>
                <w:sz w:val="20"/>
                <w:szCs w:val="20"/>
              </w:rPr>
              <w:t>Short factual asks and definitions. A detractor that pulls difficulty down and anchors easy queries at T1.</w:t>
            </w:r>
          </w:p>
        </w:tc>
      </w:tr>
      <w:tr w:rsidR="00A86332" w14:paraId="227A64FB" w14:textId="77777777">
        <w:tblPrEx>
          <w:tblCellMar>
            <w:top w:w="0" w:type="dxa"/>
            <w:bottom w:w="0" w:type="dxa"/>
          </w:tblCellMar>
        </w:tblPrEx>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AD498" w14:textId="77777777" w:rsidR="00A86332" w:rsidRDefault="00000000">
            <w:r>
              <w:rPr>
                <w:sz w:val="20"/>
                <w:szCs w:val="20"/>
              </w:rPr>
              <w:t>moderate_complexity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A83F1" w14:textId="77777777" w:rsidR="00A86332" w:rsidRDefault="00000000">
            <w:pPr>
              <w:jc w:val="center"/>
            </w:pPr>
            <w:r>
              <w:rPr>
                <w:sz w:val="20"/>
                <w:szCs w:val="20"/>
              </w:rPr>
              <w:t>+0.22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47B49" w14:textId="77777777" w:rsidR="00A86332" w:rsidRDefault="00000000">
            <w:pPr>
              <w:jc w:val="center"/>
            </w:pPr>
            <w:r>
              <w:rPr>
                <w:sz w:val="20"/>
                <w:szCs w:val="20"/>
              </w:rPr>
              <w:t>Explain-how, compare-and-contrast, and basic-implementation prompts that belong in T2 or T3.</w:t>
            </w:r>
          </w:p>
        </w:tc>
      </w:tr>
      <w:tr w:rsidR="00A86332" w14:paraId="7BC09270" w14:textId="77777777">
        <w:tblPrEx>
          <w:tblCellMar>
            <w:top w:w="0" w:type="dxa"/>
            <w:bottom w:w="0" w:type="dxa"/>
          </w:tblCellMar>
        </w:tblPrEx>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0B345" w14:textId="77777777" w:rsidR="00A86332" w:rsidRDefault="00000000">
            <w:r>
              <w:rPr>
                <w:sz w:val="20"/>
                <w:szCs w:val="20"/>
              </w:rPr>
              <w:t>argumentative_construction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A3FDA" w14:textId="77777777" w:rsidR="00A86332" w:rsidRDefault="00000000">
            <w:pPr>
              <w:jc w:val="center"/>
            </w:pPr>
            <w:r>
              <w:rPr>
                <w:sz w:val="20"/>
                <w:szCs w:val="20"/>
              </w:rPr>
              <w:t>+0.18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04340" w14:textId="77777777" w:rsidR="00A86332" w:rsidRDefault="00000000">
            <w:pPr>
              <w:jc w:val="center"/>
            </w:pPr>
            <w:r>
              <w:rPr>
                <w:sz w:val="20"/>
                <w:szCs w:val="20"/>
              </w:rPr>
              <w:t>Prompts that demand a position, recommendation, or diagnosis, the T4 judgment pattern.</w:t>
            </w:r>
          </w:p>
        </w:tc>
      </w:tr>
      <w:tr w:rsidR="00A86332" w14:paraId="5723DA58" w14:textId="77777777">
        <w:tblPrEx>
          <w:tblCellMar>
            <w:top w:w="0" w:type="dxa"/>
            <w:bottom w:w="0" w:type="dxa"/>
          </w:tblCellMar>
        </w:tblPrEx>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ED421" w14:textId="77777777" w:rsidR="00A86332" w:rsidRDefault="00000000">
            <w:r>
              <w:rPr>
                <w:rFonts w:ascii="Consolas" w:hAnsi="Consolas" w:cs="Consolas"/>
                <w:sz w:val="20"/>
                <w:szCs w:val="20"/>
              </w:rPr>
              <w:t>frontier_synthesis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CB468" w14:textId="77777777" w:rsidR="00A86332" w:rsidRDefault="00000000">
            <w:pPr>
              <w:jc w:val="center"/>
            </w:pPr>
            <w:r>
              <w:rPr>
                <w:sz w:val="20"/>
                <w:szCs w:val="20"/>
              </w:rPr>
              <w:t>+0.15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1B905" w14:textId="77777777" w:rsidR="00A86332" w:rsidRDefault="00000000">
            <w:pPr>
              <w:jc w:val="center"/>
            </w:pPr>
            <w:r>
              <w:rPr>
                <w:sz w:val="20"/>
                <w:szCs w:val="20"/>
              </w:rPr>
              <w:t>Long-form original argument and multi-domain synthesis, the T5 pattern.</w:t>
            </w:r>
          </w:p>
        </w:tc>
      </w:tr>
    </w:tbl>
    <w:p w14:paraId="157C4088" w14:textId="77777777" w:rsidR="00A86332" w:rsidRPr="005D4972" w:rsidRDefault="00A86332">
      <w:pPr>
        <w:spacing w:after="120"/>
      </w:pPr>
    </w:p>
    <w:p w14:paraId="5AC45DB9" w14:textId="18A30662" w:rsidR="00A86332" w:rsidRPr="005D4972" w:rsidRDefault="00000000">
      <w:pPr>
        <w:spacing w:after="160" w:line="276" w:lineRule="auto"/>
        <w:jc w:val="both"/>
      </w:pPr>
      <w:r>
        <w:t xml:space="preserve">The single complexity signal, </w:t>
      </w:r>
      <w:r>
        <w:rPr>
          <w:rFonts w:ascii="Consolas" w:eastAsia="Courier New" w:hAnsi="Consolas" w:cs="Consolas"/>
        </w:rPr>
        <w:t>query_difficulty</w:t>
      </w:r>
      <w:r>
        <w:t>, carries a weight of +0.24 and contrasts diverse hard archetypes against diverse trivial ones. The structure signals add small mechanical adjustments: a prompt under twelve words subtracts a little, a prompt over twenty-five words adds a little, a fenced code block or a numbered list adds a little. The context signal adds weight when the request needs a large context window. No single signal decides the tier; the routing comes from their sum.</w:t>
      </w:r>
    </w:p>
    <w:p w14:paraId="3A4C6483" w14:textId="77777777" w:rsidR="00A86332" w:rsidRDefault="00000000">
      <w:pPr>
        <w:pStyle w:val="Heading2"/>
      </w:pPr>
      <w:bookmarkStart w:id="10" w:name="_Toc232500653"/>
      <w:r>
        <w:t>5.4 Writing exemplars</w:t>
      </w:r>
      <w:bookmarkEnd w:id="10"/>
    </w:p>
    <w:p w14:paraId="1FB8DB6B" w14:textId="77777777" w:rsidR="00A86332" w:rsidRPr="005D4972" w:rsidRDefault="00000000">
      <w:pPr>
        <w:spacing w:after="160" w:line="276" w:lineRule="auto"/>
        <w:jc w:val="both"/>
      </w:pPr>
      <w:r>
        <w:t>An exemplar is simply an example prompt you place in a bank. The router converts each one into a vector, and when a new prompt arrives it compares that prompt to the bank by similarity. You are teaching by example: this bank says “questions that look like these are hard,” that bank says “questions that look like these are trivial.” Because the banks are what the router actually compares against, the quality of your exemplars determines the quality of your routing. A small example of the two banks behind a complexity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6332" w14:paraId="06335932" w14:textId="77777777">
        <w:tblPrEx>
          <w:tblCellMar>
            <w:top w:w="0" w:type="dxa"/>
            <w:bottom w:w="0" w:type="dxa"/>
          </w:tblCellMar>
        </w:tblPrEx>
        <w:trPr>
          <w:cantSplit/>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C66BF2" w14:textId="77777777" w:rsidR="00A86332" w:rsidRDefault="00000000">
            <w:r>
              <w:rPr>
                <w:b/>
                <w:bCs/>
                <w:sz w:val="20"/>
                <w:szCs w:val="20"/>
              </w:rPr>
              <w:lastRenderedPageBreak/>
              <w:t>Hard bank (raises difficulty)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27CEC0" w14:textId="77777777" w:rsidR="00A86332" w:rsidRDefault="00000000">
            <w:pPr>
              <w:jc w:val="center"/>
            </w:pPr>
            <w:r>
              <w:rPr>
                <w:b/>
                <w:bCs/>
                <w:sz w:val="20"/>
                <w:szCs w:val="20"/>
              </w:rPr>
              <w:t>Easy bank (lowers difficulty)</w:t>
            </w:r>
          </w:p>
        </w:tc>
      </w:tr>
      <w:tr w:rsidR="00A86332" w14:paraId="4686C2B3"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1848A" w14:textId="77777777" w:rsidR="00A86332" w:rsidRDefault="00000000">
            <w:r>
              <w:rPr>
                <w:sz w:val="20"/>
                <w:szCs w:val="20"/>
              </w:rPr>
              <w:t>Demonstrate that there are infinitely many primes.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696E0" w14:textId="77777777" w:rsidR="00A86332" w:rsidRDefault="00000000">
            <w:pPr>
              <w:jc w:val="center"/>
            </w:pPr>
            <w:r>
              <w:rPr>
                <w:sz w:val="20"/>
                <w:szCs w:val="20"/>
              </w:rPr>
              <w:t>What is the chemical symbol for sodium?</w:t>
            </w:r>
          </w:p>
        </w:tc>
      </w:tr>
      <w:tr w:rsidR="00A86332" w14:paraId="4A1EB974"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83720" w14:textId="77777777" w:rsidR="00A86332" w:rsidRDefault="00000000">
            <w:r>
              <w:rPr>
                <w:sz w:val="20"/>
                <w:szCs w:val="20"/>
              </w:rPr>
              <w:t>Walk through how Raft handles a split-vote scenario.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7A841" w14:textId="77777777" w:rsidR="00A86332" w:rsidRDefault="00000000">
            <w:pPr>
              <w:jc w:val="center"/>
            </w:pPr>
            <w:r>
              <w:rPr>
                <w:sz w:val="20"/>
                <w:szCs w:val="20"/>
              </w:rPr>
              <w:t>Who wrote The Great Gatsby?</w:t>
            </w:r>
          </w:p>
        </w:tc>
      </w:tr>
      <w:tr w:rsidR="00A86332" w14:paraId="0A65AF3B" w14:textId="77777777">
        <w:tblPrEx>
          <w:tblCellMar>
            <w:top w:w="0" w:type="dxa"/>
            <w:bottom w:w="0" w:type="dxa"/>
          </w:tblCellMar>
        </w:tblPrEx>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D69F0" w14:textId="77777777" w:rsidR="00A86332" w:rsidRDefault="00000000">
            <w:r>
              <w:rPr>
                <w:sz w:val="20"/>
                <w:szCs w:val="20"/>
              </w:rPr>
              <w:t>Prove that a stated real number is irrational.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5EB03" w14:textId="77777777" w:rsidR="00A86332" w:rsidRDefault="00000000">
            <w:pPr>
              <w:jc w:val="center"/>
            </w:pPr>
            <w:r>
              <w:rPr>
                <w:sz w:val="20"/>
                <w:szCs w:val="20"/>
              </w:rPr>
              <w:t>Define photosynthesis.</w:t>
            </w:r>
          </w:p>
        </w:tc>
      </w:tr>
    </w:tbl>
    <w:p w14:paraId="7A001570" w14:textId="77777777" w:rsidR="00A86332" w:rsidRPr="005D4972" w:rsidRDefault="00A86332">
      <w:pPr>
        <w:spacing w:after="120"/>
      </w:pPr>
    </w:p>
    <w:p w14:paraId="704373ED" w14:textId="77777777" w:rsidR="00A86332" w:rsidRPr="005D4972" w:rsidRDefault="00000000">
      <w:pPr>
        <w:spacing w:after="160" w:line="276" w:lineRule="auto"/>
        <w:jc w:val="both"/>
      </w:pPr>
      <w:r>
        <w:t>A handful of practices separate banks that route well from banks that do not:</w:t>
      </w:r>
    </w:p>
    <w:p w14:paraId="66C3503E" w14:textId="77777777" w:rsidR="00A86332" w:rsidRPr="005D4972" w:rsidRDefault="00000000">
      <w:pPr>
        <w:pStyle w:val="ListParagraph"/>
        <w:numPr>
          <w:ilvl w:val="0"/>
          <w:numId w:val="13"/>
        </w:numPr>
        <w:spacing w:after="80"/>
      </w:pPr>
      <w:r>
        <w:rPr>
          <w:bCs/>
        </w:rPr>
        <w:t xml:space="preserve">Use archetypes, not real queries. </w:t>
      </w:r>
      <w:r>
        <w:t>Fill banks with generic patterns of a difficulty class, not paraphrases of the actual prompts you expect. Ten to fifteen diverse examples per bank is enough. Copying real or test queries into the banks teaches the router to recognize those specific prompts rather than the underlying shape, which looks good in testing and fails in production.</w:t>
      </w:r>
    </w:p>
    <w:p w14:paraId="6DEA522E" w14:textId="77777777" w:rsidR="00A86332" w:rsidRPr="005D4972" w:rsidRDefault="00000000">
      <w:pPr>
        <w:pStyle w:val="ListParagraph"/>
        <w:numPr>
          <w:ilvl w:val="0"/>
          <w:numId w:val="13"/>
        </w:numPr>
        <w:spacing w:after="80"/>
      </w:pPr>
      <w:r>
        <w:rPr>
          <w:bCs/>
        </w:rPr>
        <w:t xml:space="preserve">Cover the category broadly. </w:t>
      </w:r>
      <w:r>
        <w:t>A hard bank should span the ways a prompt can be hard: multi-step reasoning, deep domain expertise, open-ended judgment, long synthesis. Narrow banks only catch the cases you happened to think of.</w:t>
      </w:r>
    </w:p>
    <w:p w14:paraId="515FB1FC" w14:textId="77777777" w:rsidR="00A86332" w:rsidRPr="005D4972" w:rsidRDefault="00000000">
      <w:pPr>
        <w:pStyle w:val="ListParagraph"/>
        <w:numPr>
          <w:ilvl w:val="0"/>
          <w:numId w:val="13"/>
        </w:numPr>
        <w:spacing w:after="80"/>
      </w:pPr>
      <w:r>
        <w:rPr>
          <w:bCs/>
        </w:rPr>
        <w:t xml:space="preserve">Match the length of your targets. </w:t>
      </w:r>
      <w:r>
        <w:t>The classifier compares a prompt to its nearest neighbor in the bank, and a short prompt cannot closely resemble a long one in vector space. If some hard prompts are terse, such as a one-line request to prove a number is irrational, the hard bank needs short hard examples alongside the long ones, or those prompts will be missed.</w:t>
      </w:r>
    </w:p>
    <w:p w14:paraId="5F3BF360" w14:textId="77777777" w:rsidR="00A86332" w:rsidRPr="005D4972" w:rsidRDefault="00000000">
      <w:pPr>
        <w:pStyle w:val="ListParagraph"/>
        <w:numPr>
          <w:ilvl w:val="0"/>
          <w:numId w:val="13"/>
        </w:numPr>
        <w:spacing w:after="80"/>
      </w:pPr>
      <w:r>
        <w:rPr>
          <w:bCs/>
        </w:rPr>
        <w:t xml:space="preserve">Keep contaminating vocabulary out of the opposing bank. </w:t>
      </w:r>
      <w:r>
        <w:t>Shared wording leaks across banks. A math-flavored example placed in an easy bank raises the easy score for genuine proofs and quietly demotes them a tier. Anchor trivial cases with a separate detractor instead of polluting the easy bank.</w:t>
      </w:r>
    </w:p>
    <w:p w14:paraId="62AA1891" w14:textId="77777777" w:rsidR="00451CB5" w:rsidRDefault="00000000">
      <w:pPr>
        <w:pStyle w:val="ListParagraph"/>
        <w:numPr>
          <w:ilvl w:val="0"/>
          <w:numId w:val="13"/>
        </w:numPr>
        <w:spacing w:after="160"/>
      </w:pPr>
      <w:r>
        <w:rPr>
          <w:bCs/>
        </w:rPr>
        <w:t xml:space="preserve">Use a detractor to anchor the floor. </w:t>
      </w:r>
      <w:r>
        <w:t>A negative-weight bank of short factual and lookup prompts is the most reliable way to keep trivial questions in the cheapest tier, more reliable than hoping no positive signal fires on them.</w:t>
      </w:r>
    </w:p>
    <w:p w14:paraId="0FE3E7FA" w14:textId="77777777" w:rsidR="00451CB5" w:rsidRDefault="00451CB5" w:rsidP="00451CB5">
      <w:r>
        <w:t>To make this concrete, here are three exemplar choices that look reasonable but route badly, and the fix for each:</w:t>
      </w:r>
    </w:p>
    <w:p w14:paraId="5AA0BB7C" w14:textId="77777777" w:rsidR="008A49D0" w:rsidRDefault="008A49D0" w:rsidP="00451CB5"/>
    <w:tbl>
      <w:tblPr>
        <w:tblW w:w="0" w:type="auto"/>
        <w:tblLook w:val="04A0" w:firstRow="1" w:lastRow="0" w:firstColumn="1" w:lastColumn="0" w:noHBand="0" w:noVBand="1"/>
      </w:tblPr>
      <w:tblGrid>
        <w:gridCol w:w="3116"/>
        <w:gridCol w:w="3117"/>
        <w:gridCol w:w="3117"/>
      </w:tblGrid>
      <w:tr w:rsidR="00451CB5" w14:paraId="60281AA2" w14:textId="77777777" w:rsidTr="00BA72C9">
        <w:tc>
          <w:tcPr>
            <w:tcW w:w="3116" w:type="dxa"/>
            <w:shd w:val="clear" w:color="D5E8F0" w:fill="D5E8F0"/>
          </w:tcPr>
          <w:p w14:paraId="1CC9CF6D" w14:textId="708DAD8A" w:rsidR="00451CB5" w:rsidRPr="00BA72C9" w:rsidRDefault="00451CB5" w:rsidP="00451CB5">
            <w:pPr>
              <w:rPr>
                <w:b/>
                <w:sz w:val="20"/>
              </w:rPr>
            </w:pPr>
            <w:bookmarkStart w:id="11" w:name="_Toc232500654"/>
            <w:r>
              <w:rPr>
                <w:b/>
                <w:sz w:val="20"/>
              </w:rPr>
              <w:t>Looks reasonable</w:t>
            </w:r>
          </w:p>
        </w:tc>
        <w:tc>
          <w:tcPr>
            <w:tcW w:w="3117" w:type="dxa"/>
            <w:shd w:val="clear" w:color="D5E8F0" w:fill="D5E8F0"/>
          </w:tcPr>
          <w:p w14:paraId="0527563A" w14:textId="06477FC5" w:rsidR="00451CB5" w:rsidRPr="00BA72C9" w:rsidRDefault="00451CB5" w:rsidP="00451CB5">
            <w:pPr>
              <w:rPr>
                <w:b/>
                <w:sz w:val="20"/>
              </w:rPr>
            </w:pPr>
            <w:r>
              <w:rPr>
                <w:b/>
                <w:sz w:val="20"/>
              </w:rPr>
              <w:t>Why it misroutes</w:t>
            </w:r>
          </w:p>
        </w:tc>
        <w:tc>
          <w:tcPr>
            <w:tcW w:w="3117" w:type="dxa"/>
            <w:shd w:val="clear" w:color="D5E8F0" w:fill="D5E8F0"/>
          </w:tcPr>
          <w:p w14:paraId="5123A970" w14:textId="7FFD6CF9" w:rsidR="00451CB5" w:rsidRPr="00BA72C9" w:rsidRDefault="00451CB5" w:rsidP="00451CB5">
            <w:pPr>
              <w:rPr>
                <w:b/>
                <w:sz w:val="20"/>
              </w:rPr>
            </w:pPr>
            <w:r>
              <w:rPr>
                <w:b/>
                <w:sz w:val="20"/>
              </w:rPr>
              <w:t>Stronger exemplar</w:t>
            </w:r>
          </w:p>
        </w:tc>
      </w:tr>
      <w:tr w:rsidR="00451CB5" w14:paraId="32A04C15" w14:textId="77777777" w:rsidTr="00BA72C9">
        <w:tc>
          <w:tcPr>
            <w:tcW w:w="3116" w:type="dxa"/>
            <w:shd w:val="clear" w:color="FFFFFF" w:fill="FFFFFF"/>
          </w:tcPr>
          <w:p w14:paraId="7D9296BC" w14:textId="384A8671" w:rsidR="00451CB5" w:rsidRPr="00BA72C9" w:rsidRDefault="00451CB5" w:rsidP="00451CB5">
            <w:pPr>
              <w:rPr>
                <w:sz w:val="20"/>
              </w:rPr>
            </w:pPr>
            <w:r>
              <w:rPr>
                <w:sz w:val="20"/>
              </w:rPr>
              <w:t>Prove that the square root of 2 is irrational using the p-over-q contradiction in lowest terms.</w:t>
            </w:r>
          </w:p>
        </w:tc>
        <w:tc>
          <w:tcPr>
            <w:tcW w:w="3117" w:type="dxa"/>
            <w:shd w:val="clear" w:color="FFFFFF" w:fill="FFFFFF"/>
          </w:tcPr>
          <w:p w14:paraId="7BAD9AFC" w14:textId="1E146BCE" w:rsidR="00451CB5" w:rsidRPr="00BA72C9" w:rsidRDefault="00451CB5" w:rsidP="00451CB5">
            <w:pPr>
              <w:rPr>
                <w:sz w:val="20"/>
              </w:rPr>
            </w:pPr>
            <w:r>
              <w:rPr>
                <w:sz w:val="20"/>
              </w:rPr>
              <w:t>It is a verbatim test prompt, so the router learns this exact wording; a different proof request sits too far away in vector space to match.</w:t>
            </w:r>
          </w:p>
        </w:tc>
        <w:tc>
          <w:tcPr>
            <w:tcW w:w="3117" w:type="dxa"/>
            <w:shd w:val="clear" w:color="FFFFFF" w:fill="FFFFFF"/>
          </w:tcPr>
          <w:p w14:paraId="4E1FBCF1" w14:textId="10786DA5" w:rsidR="00451CB5" w:rsidRPr="00BA72C9" w:rsidRDefault="00451CB5" w:rsidP="00451CB5">
            <w:pPr>
              <w:rPr>
                <w:sz w:val="20"/>
              </w:rPr>
            </w:pPr>
            <w:r>
              <w:rPr>
                <w:sz w:val="20"/>
              </w:rPr>
              <w:t>"Prove that a stated number is irrational." A short, generic archetype that any proof request lands near.</w:t>
            </w:r>
          </w:p>
        </w:tc>
      </w:tr>
      <w:tr w:rsidR="00451CB5" w14:paraId="6FAA2624" w14:textId="77777777" w:rsidTr="00BA72C9">
        <w:tc>
          <w:tcPr>
            <w:tcW w:w="3116" w:type="dxa"/>
            <w:shd w:val="clear" w:color="FFFFFF" w:fill="FFFFFF"/>
          </w:tcPr>
          <w:p w14:paraId="4A9395FF" w14:textId="77130211" w:rsidR="00451CB5" w:rsidRPr="00BA72C9" w:rsidRDefault="00451CB5" w:rsidP="00451CB5">
            <w:pPr>
              <w:rPr>
                <w:sz w:val="20"/>
              </w:rPr>
            </w:pPr>
            <w:r>
              <w:rPr>
                <w:sz w:val="20"/>
              </w:rPr>
              <w:t>A hard bank made only of long, multi-paragraph problems.</w:t>
            </w:r>
          </w:p>
        </w:tc>
        <w:tc>
          <w:tcPr>
            <w:tcW w:w="3117" w:type="dxa"/>
            <w:shd w:val="clear" w:color="FFFFFF" w:fill="FFFFFF"/>
          </w:tcPr>
          <w:p w14:paraId="1AEE45B5" w14:textId="2F43500C" w:rsidR="00451CB5" w:rsidRPr="00BA72C9" w:rsidRDefault="00451CB5" w:rsidP="00451CB5">
            <w:pPr>
              <w:rPr>
                <w:sz w:val="20"/>
              </w:rPr>
            </w:pPr>
            <w:r>
              <w:rPr>
                <w:sz w:val="20"/>
              </w:rPr>
              <w:t>A terse "Prove there are infinitely many primes" cannot sit close to a 200-word example, so it scores easy and under-routes.</w:t>
            </w:r>
          </w:p>
        </w:tc>
        <w:tc>
          <w:tcPr>
            <w:tcW w:w="3117" w:type="dxa"/>
            <w:shd w:val="clear" w:color="FFFFFF" w:fill="FFFFFF"/>
          </w:tcPr>
          <w:p w14:paraId="41F50413" w14:textId="4462983A" w:rsidR="00451CB5" w:rsidRPr="00BA72C9" w:rsidRDefault="00451CB5" w:rsidP="00451CB5">
            <w:pPr>
              <w:rPr>
                <w:sz w:val="20"/>
              </w:rPr>
            </w:pPr>
            <w:r>
              <w:rPr>
                <w:sz w:val="20"/>
              </w:rPr>
              <w:t>Mix short and long hard examples so even terse prompts have a near neighbor.</w:t>
            </w:r>
          </w:p>
        </w:tc>
      </w:tr>
      <w:tr w:rsidR="00451CB5" w14:paraId="119086BD" w14:textId="77777777" w:rsidTr="00BA72C9">
        <w:tc>
          <w:tcPr>
            <w:tcW w:w="3116" w:type="dxa"/>
            <w:shd w:val="clear" w:color="FFFFFF" w:fill="FFFFFF"/>
          </w:tcPr>
          <w:p w14:paraId="6D8619BA" w14:textId="1576C7EF" w:rsidR="00451CB5" w:rsidRPr="00BA72C9" w:rsidRDefault="00451CB5" w:rsidP="00451CB5">
            <w:pPr>
              <w:rPr>
                <w:sz w:val="20"/>
              </w:rPr>
            </w:pPr>
            <w:r>
              <w:rPr>
                <w:sz w:val="20"/>
              </w:rPr>
              <w:t>A science question dropped into the easy bank to anchor it.</w:t>
            </w:r>
          </w:p>
        </w:tc>
        <w:tc>
          <w:tcPr>
            <w:tcW w:w="3117" w:type="dxa"/>
            <w:shd w:val="clear" w:color="FFFFFF" w:fill="FFFFFF"/>
          </w:tcPr>
          <w:p w14:paraId="4C95EEEE" w14:textId="08E0CDA8" w:rsidR="00451CB5" w:rsidRPr="00BA72C9" w:rsidRDefault="00451CB5" w:rsidP="00451CB5">
            <w:pPr>
              <w:rPr>
                <w:sz w:val="20"/>
              </w:rPr>
            </w:pPr>
            <w:r>
              <w:rPr>
                <w:sz w:val="20"/>
              </w:rPr>
              <w:t>Its vocabulary leaks across banks and quietly demotes genuine hard-science prompts a tier.</w:t>
            </w:r>
          </w:p>
        </w:tc>
        <w:tc>
          <w:tcPr>
            <w:tcW w:w="3117" w:type="dxa"/>
            <w:shd w:val="clear" w:color="FFFFFF" w:fill="FFFFFF"/>
          </w:tcPr>
          <w:p w14:paraId="2EFBEBC4" w14:textId="333E517E" w:rsidR="00451CB5" w:rsidRPr="00BA72C9" w:rsidRDefault="00451CB5" w:rsidP="00451CB5">
            <w:pPr>
              <w:rPr>
                <w:sz w:val="20"/>
              </w:rPr>
            </w:pPr>
            <w:r>
              <w:rPr>
                <w:sz w:val="20"/>
              </w:rPr>
              <w:t>Keep topical vocabulary out of the opposing bank; anchor trivial cases with a separate detractor.</w:t>
            </w:r>
          </w:p>
        </w:tc>
      </w:tr>
    </w:tbl>
    <w:p w14:paraId="57C94E7C" w14:textId="77777777" w:rsidR="00A86332" w:rsidRDefault="00000000">
      <w:pPr>
        <w:pStyle w:val="Heading2"/>
      </w:pPr>
      <w:r>
        <w:t>5.5 How the score is computed: a worked example</w:t>
      </w:r>
      <w:bookmarkEnd w:id="11"/>
    </w:p>
    <w:p w14:paraId="60D4BFDD" w14:textId="77777777" w:rsidR="00A86332" w:rsidRPr="005D4972" w:rsidRDefault="00000000">
      <w:pPr>
        <w:spacing w:after="160" w:line="276" w:lineRule="auto"/>
        <w:jc w:val="both"/>
      </w:pPr>
      <w:r>
        <w:lastRenderedPageBreak/>
        <w:t>Putting it together, here is how four prompts flow through the same configuration. The contributions shown are illustrative of the mechanism rather than exact classifier outputs, but the arithmetic is exactly what the router does: add the contributions, compare to the cutoffs, pick the band. Embedding signals contribute their weight scaled by how closely the prompt matches the bank, so the embedding numbers below sit at or under the weights listed earlier, while the binary structure signals add their weight in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3500"/>
        <w:gridCol w:w="900"/>
        <w:gridCol w:w="900"/>
      </w:tblGrid>
      <w:tr w:rsidR="00A86332" w14:paraId="45736C6E" w14:textId="77777777">
        <w:tblPrEx>
          <w:tblCellMar>
            <w:top w:w="0" w:type="dxa"/>
            <w:bottom w:w="0" w:type="dxa"/>
          </w:tblCellMar>
        </w:tblPrEx>
        <w:trPr>
          <w:cantSplit/>
          <w:tblHeader/>
        </w:trPr>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D172CD" w14:textId="77777777" w:rsidR="00A86332" w:rsidRDefault="00000000">
            <w:r>
              <w:rPr>
                <w:b/>
                <w:bCs/>
                <w:sz w:val="20"/>
                <w:szCs w:val="20"/>
              </w:rPr>
              <w:t>Prompt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2E036D" w14:textId="77777777" w:rsidR="00A86332" w:rsidRDefault="00000000">
            <w:pPr>
              <w:jc w:val="center"/>
            </w:pPr>
            <w:r>
              <w:rPr>
                <w:b/>
                <w:bCs/>
                <w:sz w:val="20"/>
                <w:szCs w:val="20"/>
              </w:rPr>
              <w:t>Signals that fire (contribution)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466E74" w14:textId="77777777" w:rsidR="00A86332" w:rsidRDefault="00000000">
            <w:pPr>
              <w:jc w:val="center"/>
            </w:pPr>
            <w:r>
              <w:rPr>
                <w:b/>
                <w:bCs/>
                <w:sz w:val="20"/>
                <w:szCs w:val="20"/>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08034C" w14:textId="77777777" w:rsidR="00A86332" w:rsidRDefault="00000000">
            <w:pPr>
              <w:jc w:val="center"/>
            </w:pPr>
            <w:r>
              <w:rPr>
                <w:b/>
                <w:bCs/>
                <w:sz w:val="20"/>
                <w:szCs w:val="20"/>
              </w:rPr>
              <w:t>Tier</w:t>
            </w:r>
          </w:p>
        </w:tc>
      </w:tr>
      <w:tr w:rsidR="00A86332" w14:paraId="67057FCF" w14:textId="77777777">
        <w:tblPrEx>
          <w:tblCellMar>
            <w:top w:w="0" w:type="dxa"/>
            <w:bottom w:w="0" w:type="dxa"/>
          </w:tblCellMar>
        </w:tblPrEx>
        <w:trPr>
          <w:cantSplit/>
        </w:trPr>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37F11" w14:textId="77777777" w:rsidR="00A86332" w:rsidRDefault="00000000">
            <w:r>
              <w:rPr>
                <w:sz w:val="20"/>
                <w:szCs w:val="20"/>
              </w:rPr>
              <w:t>What is the capital of France?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E977A" w14:textId="77777777" w:rsidR="00A86332" w:rsidRDefault="00000000">
            <w:pPr>
              <w:jc w:val="center"/>
            </w:pPr>
            <w:r>
              <w:rPr>
                <w:rFonts w:ascii="Consolas" w:hAnsi="Consolas" w:cs="Consolas"/>
                <w:sz w:val="20"/>
                <w:szCs w:val="20"/>
              </w:rPr>
              <w:t>trivial_lookup</w:t>
            </w:r>
            <w:r>
              <w:rPr>
                <w:sz w:val="20"/>
                <w:szCs w:val="20"/>
              </w:rPr>
              <w:t xml:space="preserve"> (-0.18), </w:t>
            </w:r>
            <w:r>
              <w:rPr>
                <w:rFonts w:ascii="Consolas" w:hAnsi="Consolas" w:cs="Consolas"/>
                <w:sz w:val="20"/>
                <w:szCs w:val="20"/>
              </w:rPr>
              <w:t>short_prompt</w:t>
            </w:r>
            <w:r>
              <w:rPr>
                <w:sz w:val="20"/>
                <w:szCs w:val="20"/>
              </w:rPr>
              <w:t xml:space="preserve"> (-0.05)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5F72B" w14:textId="77777777" w:rsidR="00A86332" w:rsidRDefault="00000000">
            <w:pPr>
              <w:jc w:val="center"/>
            </w:pPr>
            <w:r>
              <w:rPr>
                <w:sz w:val="20"/>
                <w:szCs w:val="20"/>
              </w:rPr>
              <w:t>-0.23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7E9EB" w14:textId="77777777" w:rsidR="00A86332" w:rsidRDefault="00000000">
            <w:pPr>
              <w:jc w:val="center"/>
            </w:pPr>
            <w:r>
              <w:rPr>
                <w:sz w:val="20"/>
                <w:szCs w:val="20"/>
              </w:rPr>
              <w:t>T1</w:t>
            </w:r>
          </w:p>
        </w:tc>
      </w:tr>
      <w:tr w:rsidR="00A86332" w14:paraId="2C278EEC" w14:textId="77777777">
        <w:tblPrEx>
          <w:tblCellMar>
            <w:top w:w="0" w:type="dxa"/>
            <w:bottom w:w="0" w:type="dxa"/>
          </w:tblCellMar>
        </w:tblPrEx>
        <w:trPr>
          <w:cantSplit/>
        </w:trPr>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5252E" w14:textId="77777777" w:rsidR="00A86332" w:rsidRDefault="00000000">
            <w:r>
              <w:rPr>
                <w:sz w:val="20"/>
                <w:szCs w:val="20"/>
              </w:rPr>
              <w:t>Compare TCP, UDP, and SCTP and the trade-offs of each.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02EA7" w14:textId="77777777" w:rsidR="00A86332" w:rsidRDefault="00000000">
            <w:pPr>
              <w:jc w:val="center"/>
            </w:pPr>
            <w:r>
              <w:rPr>
                <w:sz w:val="20"/>
                <w:szCs w:val="20"/>
              </w:rPr>
              <w:t>moderate_complexity (+0.14)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A8773" w14:textId="77777777" w:rsidR="00A86332" w:rsidRDefault="00000000">
            <w:pPr>
              <w:jc w:val="center"/>
            </w:pPr>
            <w:r>
              <w:rPr>
                <w:sz w:val="20"/>
                <w:szCs w:val="20"/>
              </w:rPr>
              <w:t>0.14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B04E5" w14:textId="77777777" w:rsidR="00A86332" w:rsidRDefault="00000000">
            <w:pPr>
              <w:jc w:val="center"/>
            </w:pPr>
            <w:r>
              <w:rPr>
                <w:sz w:val="20"/>
                <w:szCs w:val="20"/>
              </w:rPr>
              <w:t>T3</w:t>
            </w:r>
          </w:p>
        </w:tc>
      </w:tr>
      <w:tr w:rsidR="00A86332" w14:paraId="2864BE66" w14:textId="77777777">
        <w:tblPrEx>
          <w:tblCellMar>
            <w:top w:w="0" w:type="dxa"/>
            <w:bottom w:w="0" w:type="dxa"/>
          </w:tblCellMar>
        </w:tblPrEx>
        <w:trPr>
          <w:cantSplit/>
        </w:trPr>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2C363" w14:textId="77777777" w:rsidR="00A86332" w:rsidRDefault="00000000">
            <w:r>
              <w:rPr>
                <w:sz w:val="20"/>
                <w:szCs w:val="20"/>
              </w:rPr>
              <w:t>Should we adopt this framework across the org? Take a position and defend 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E63A9" w14:textId="77777777" w:rsidR="00A86332" w:rsidRDefault="00000000">
            <w:pPr>
              <w:jc w:val="center"/>
            </w:pPr>
            <w:r>
              <w:rPr>
                <w:sz w:val="20"/>
                <w:szCs w:val="20"/>
              </w:rPr>
              <w:t>argumentative_construction (+0.18)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23B29" w14:textId="77777777" w:rsidR="00A86332" w:rsidRDefault="00000000">
            <w:pPr>
              <w:jc w:val="center"/>
            </w:pPr>
            <w:r>
              <w:rPr>
                <w:sz w:val="20"/>
                <w:szCs w:val="20"/>
              </w:rPr>
              <w:t>0.18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47BF9" w14:textId="77777777" w:rsidR="00A86332" w:rsidRDefault="00000000">
            <w:pPr>
              <w:jc w:val="center"/>
            </w:pPr>
            <w:r>
              <w:rPr>
                <w:sz w:val="20"/>
                <w:szCs w:val="20"/>
              </w:rPr>
              <w:t>T4</w:t>
            </w:r>
          </w:p>
        </w:tc>
      </w:tr>
      <w:tr w:rsidR="00A86332" w14:paraId="488FFCE6" w14:textId="77777777">
        <w:tblPrEx>
          <w:tblCellMar>
            <w:top w:w="0" w:type="dxa"/>
            <w:bottom w:w="0" w:type="dxa"/>
          </w:tblCellMar>
        </w:tblPrEx>
        <w:trPr>
          <w:cantSplit/>
        </w:trPr>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918B6" w14:textId="77777777" w:rsidR="00A86332" w:rsidRDefault="00000000">
            <w:r>
              <w:rPr>
                <w:sz w:val="20"/>
                <w:szCs w:val="20"/>
              </w:rPr>
              <w:t>Construct an original argument for a non-obvious philosophical position and defend it without retreat.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5C6CB" w14:textId="77777777" w:rsidR="00A86332" w:rsidRDefault="00000000">
            <w:pPr>
              <w:jc w:val="center"/>
            </w:pPr>
            <w:r>
              <w:rPr>
                <w:rFonts w:ascii="Consolas" w:hAnsi="Consolas" w:cs="Consolas"/>
                <w:sz w:val="20"/>
                <w:szCs w:val="20"/>
              </w:rPr>
              <w:t>query_difficulty</w:t>
            </w:r>
            <w:r>
              <w:rPr>
                <w:sz w:val="20"/>
                <w:szCs w:val="20"/>
              </w:rPr>
              <w:t xml:space="preserve"> hard (+0.24), </w:t>
            </w:r>
            <w:r>
              <w:rPr>
                <w:rFonts w:ascii="Consolas" w:hAnsi="Consolas" w:cs="Consolas"/>
                <w:sz w:val="20"/>
                <w:szCs w:val="20"/>
              </w:rPr>
              <w:t>frontier_synthesis</w:t>
            </w:r>
            <w:r>
              <w:rPr>
                <w:sz w:val="20"/>
                <w:szCs w:val="20"/>
              </w:rPr>
              <w:t xml:space="preserve"> (+0.15), </w:t>
            </w:r>
            <w:r>
              <w:rPr>
                <w:rFonts w:ascii="Consolas" w:hAnsi="Consolas" w:cs="Consolas"/>
                <w:sz w:val="20"/>
                <w:szCs w:val="20"/>
              </w:rPr>
              <w:t>long_prompt</w:t>
            </w:r>
            <w:r>
              <w:rPr>
                <w:sz w:val="20"/>
                <w:szCs w:val="20"/>
              </w:rPr>
              <w:t xml:space="preserve"> (+0.08)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8614A" w14:textId="77777777" w:rsidR="00A86332" w:rsidRDefault="00000000">
            <w:pPr>
              <w:jc w:val="center"/>
            </w:pPr>
            <w:r>
              <w:rPr>
                <w:sz w:val="20"/>
                <w:szCs w:val="20"/>
              </w:rPr>
              <w:t>0.47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94459" w14:textId="77777777" w:rsidR="00A86332" w:rsidRDefault="00000000">
            <w:pPr>
              <w:jc w:val="center"/>
            </w:pPr>
            <w:r>
              <w:rPr>
                <w:sz w:val="20"/>
                <w:szCs w:val="20"/>
              </w:rPr>
              <w:t>T5</w:t>
            </w:r>
          </w:p>
        </w:tc>
      </w:tr>
    </w:tbl>
    <w:p w14:paraId="56E5D2FA" w14:textId="77777777" w:rsidR="00A86332" w:rsidRPr="005D4972" w:rsidRDefault="00A86332">
      <w:pPr>
        <w:spacing w:after="120"/>
      </w:pPr>
    </w:p>
    <w:p w14:paraId="10EE437E" w14:textId="04535974" w:rsidR="00451CB5" w:rsidRDefault="00451CB5">
      <w:pPr>
        <w:spacing w:after="160" w:line="276" w:lineRule="auto"/>
        <w:jc w:val="both"/>
      </w:pPr>
      <w:r>
        <w:t xml:space="preserve">Reading the first and last rows shows how the categories behave differently. "What is the capital of France?" fires two detractors: </w:t>
      </w:r>
      <w:r>
        <w:rPr>
          <w:rFonts w:ascii="Consolas" w:hAnsi="Consolas" w:cs="Consolas"/>
        </w:rPr>
        <w:t>trivial_lookup</w:t>
      </w:r>
      <w:r>
        <w:t xml:space="preserve"> fires because the prompt's vector lands close to the lookup bank (an embedding signal, so it contributes in proportion to that similarity) and </w:t>
      </w:r>
      <w:r>
        <w:rPr>
          <w:rFonts w:ascii="Consolas" w:hAnsi="Consolas" w:cs="Consolas"/>
        </w:rPr>
        <w:t>short_prompt</w:t>
      </w:r>
      <w:r>
        <w:t xml:space="preserve"> fires because the text clears a length test, a binary structure signal that simply adds its weight. Both weights are negative, so the score falls to -0.23, well below the first cutoff, and the query routes to T1. The last prompt fires three positive signals at once: </w:t>
      </w:r>
      <w:r>
        <w:rPr>
          <w:rFonts w:ascii="Consolas" w:hAnsi="Consolas" w:cs="Consolas"/>
        </w:rPr>
        <w:t>query_difficulty</w:t>
      </w:r>
      <w:r>
        <w:t xml:space="preserve">, the contrastive complexity signal, fires because the prompt resembles the hard archetypes far more than the trivial ones and the margin clears its threshold; </w:t>
      </w:r>
      <w:r>
        <w:rPr>
          <w:rFonts w:ascii="Consolas" w:hAnsi="Consolas" w:cs="Consolas"/>
        </w:rPr>
        <w:t>frontier_synthesis</w:t>
      </w:r>
      <w:r>
        <w:t xml:space="preserve"> fires on embedding similarity to the long-form synthesis bank; and </w:t>
      </w:r>
      <w:r>
        <w:rPr>
          <w:rFonts w:ascii="Consolas" w:hAnsi="Consolas" w:cs="Consolas"/>
        </w:rPr>
        <w:t>long_prompt</w:t>
      </w:r>
      <w:r>
        <w:t xml:space="preserve"> adds a small structural bump for length. Their sum, 0.47, clears the top cutoff and routes to T5. The two middle prompts each fire one signal, landing in the T3 and T4 bands respectively.</w:t>
      </w:r>
    </w:p>
    <w:p w14:paraId="49DBAF57" w14:textId="1F9FF9BD" w:rsidR="00A86332" w:rsidRPr="005D4972" w:rsidRDefault="00451CB5">
      <w:pPr>
        <w:spacing w:after="160" w:line="276" w:lineRule="auto"/>
        <w:jc w:val="both"/>
      </w:pPr>
      <w:r>
        <w:t>The score is the sum of the contributions, and the cutoffs decide the tier. Everything that determines a routing decision is visible in one configuration file, which is what makes the behavior debuggable and tunable rather than opaque.</w:t>
      </w:r>
    </w:p>
    <w:p w14:paraId="0BE27360" w14:textId="77777777" w:rsidR="00A86332" w:rsidRDefault="00000000">
      <w:pPr>
        <w:pStyle w:val="Heading2"/>
      </w:pPr>
      <w:bookmarkStart w:id="12" w:name="_Toc232500655"/>
      <w:r>
        <w:t>5.6 Setting the cutoffs and the bands</w:t>
      </w:r>
      <w:bookmarkEnd w:id="12"/>
    </w:p>
    <w:p w14:paraId="311CCB01" w14:textId="77777777" w:rsidR="00451CB5" w:rsidRPr="00451CB5" w:rsidRDefault="00451CB5">
      <w:pPr>
        <w:spacing w:after="160" w:line="276" w:lineRule="auto"/>
        <w:jc w:val="both"/>
      </w:pPr>
      <w:r>
        <w:t>The cutoffs are the last piece. Four of them split the difficulty score into five bands, one per tier. In this configuration they sit at 0.03, 0.10, 0.18, and 0.40, against a practical score range of roughly minus 0.15 to 0.70. The bottom of that range is a trivial question whose detractors fire and nothing else; the top is a prompt that trips the heaviest positive signals together: the +0.24 complexity signal, a frontier-synthesis match near its maximum, and a structural bump or two. Nothing scores much above 0.70 because there are only so many positive signals to fire, which is why the top band begins well below it, at 0.40.</w:t>
      </w:r>
    </w:p>
    <w:p w14:paraId="0970EA64" w14:textId="7723DBE7" w:rsidR="00A86332" w:rsidRPr="005D4972" w:rsidRDefault="00451CB5">
      <w:pPr>
        <w:spacing w:after="160" w:line="276" w:lineRule="auto"/>
        <w:jc w:val="both"/>
      </w:pPr>
      <w:r>
        <w:t xml:space="preserve">To place the cutoffs the first time, score a few hundred labeled prompts and look at where they land on the line. Prompts you intend for the same tier cluster together, with gaps between the </w:t>
        <w:lastRenderedPageBreak/>
        <w:t>clusters; put each cutoff in a gap. With no labeled set yet, spread the four cutoffs across the observed range, weighted toward the low end, since most traffic scores low, then correct them once you can see real prompts landing in the wrong band. The cutoffs are a blunt instrument: moving one shifts every query near it, so they are tuned last, after the signals and weights are doing their job.</w:t>
      </w:r>
    </w:p>
    <w:p w14:paraId="4BDCC0DD" w14:textId="77777777" w:rsidR="00A86332" w:rsidRPr="005D4972" w:rsidRDefault="00000000">
      <w:pPr>
        <w:spacing w:before="80" w:after="40"/>
        <w:jc w:val="center"/>
      </w:pPr>
      <w:r>
        <w:rPr>
          <w:noProof/>
        </w:rPr>
        <w:drawing>
          <wp:inline distT="0" distB="0" distL="0" distR="0" wp14:anchorId="6766AC2A" wp14:editId="68E7B5A0">
            <wp:extent cx="5715000" cy="1809750"/>
            <wp:effectExtent l="0" t="0" r="0" b="0"/>
            <wp:docPr id="1537603276" name="fig_banding.png" descr="Figure 5. The same scoring model on a number line. Every signal feeds one weighted sum, and the four cutoffs partition that sum into the five tier bands." title="Figure 5. The same scoring model on a number line. Every signal feeds one weighted sum, and the four cutoffs partition that sum into the five tier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1809750"/>
                    </a:xfrm>
                    <a:prstGeom prst="rect">
                      <a:avLst/>
                    </a:prstGeom>
                  </pic:spPr>
                </pic:pic>
              </a:graphicData>
            </a:graphic>
          </wp:inline>
        </w:drawing>
      </w:r>
    </w:p>
    <w:p w14:paraId="6EDFC383" w14:textId="77777777" w:rsidR="00A86332" w:rsidRPr="005D4972" w:rsidRDefault="00000000">
      <w:pPr>
        <w:spacing w:after="200"/>
        <w:jc w:val="center"/>
      </w:pPr>
      <w:r>
        <w:rPr>
          <w:i/>
          <w:iCs/>
          <w:color w:val="46566B"/>
          <w:sz w:val="18"/>
          <w:szCs w:val="18"/>
        </w:rPr>
        <w:t>Figure 5. The same scoring model on a number line. Every signal feeds one weighted sum, and the four cutoffs partition that sum into the five tier bands.</w:t>
      </w:r>
    </w:p>
    <w:p w14:paraId="195C61A4" w14:textId="77777777" w:rsidR="00A86332" w:rsidRDefault="00000000">
      <w:pPr>
        <w:pStyle w:val="Heading1"/>
      </w:pPr>
      <w:bookmarkStart w:id="13" w:name="_Toc232500656"/>
      <w:r>
        <w:t>6. Tuning: an iterative process</w:t>
      </w:r>
      <w:bookmarkEnd w:id="13"/>
    </w:p>
    <w:p w14:paraId="081A9D62" w14:textId="77777777" w:rsidR="00A86332" w:rsidRPr="005D4972" w:rsidRDefault="00000000">
      <w:pPr>
        <w:spacing w:after="160" w:line="276" w:lineRule="auto"/>
        <w:jc w:val="both"/>
      </w:pPr>
      <w:r>
        <w:t>A first configuration is an educated guess. Tuning is the loop that turns it into a reliable router, and it is empirical rather than analytical: you route a set of known queries, see where they land, fix the largest error, and repeat. The three surfaces you adjust all live in the one configuration file, namely the exemplar banks, the per-signal weights, and the band cutoffs. The goal of each pass is to move misrouted queries into the right band without dragging correctly-routed queries out of theirs.</w:t>
      </w:r>
    </w:p>
    <w:p w14:paraId="0014730D" w14:textId="77777777" w:rsidR="00A86332" w:rsidRPr="005D4972" w:rsidRDefault="00000000">
      <w:pPr>
        <w:spacing w:before="80" w:after="40"/>
        <w:jc w:val="center"/>
      </w:pPr>
      <w:r>
        <w:rPr>
          <w:noProof/>
        </w:rPr>
        <w:lastRenderedPageBreak/>
        <w:drawing>
          <wp:inline distT="0" distB="0" distL="0" distR="0" wp14:anchorId="1C2FAA52" wp14:editId="6BA5D48B">
            <wp:extent cx="4095750" cy="5229225"/>
            <wp:effectExtent l="0" t="0" r="0" b="0"/>
            <wp:docPr id="1278349486" name="fig_tuning_flow.png" descr="Figure 6. The tuning loop. Route a labeled set, measure where queries land, fix the largest error with the cheapest available lever, and re-measure. Stop when the misroutes that remain are acceptable." title="Figure 6. The tuning loop. Route a labeled set, measure where queries land, fix the largest error with the cheapest available lever, and re-measure. Stop when the misroutes that remain are acce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095750" cy="5229225"/>
                    </a:xfrm>
                    <a:prstGeom prst="rect">
                      <a:avLst/>
                    </a:prstGeom>
                  </pic:spPr>
                </pic:pic>
              </a:graphicData>
            </a:graphic>
          </wp:inline>
        </w:drawing>
      </w:r>
    </w:p>
    <w:p w14:paraId="2B8E60E9" w14:textId="77777777" w:rsidR="00A86332" w:rsidRPr="005D4972" w:rsidRDefault="00000000">
      <w:pPr>
        <w:spacing w:after="200"/>
        <w:jc w:val="center"/>
      </w:pPr>
      <w:r>
        <w:rPr>
          <w:i/>
          <w:iCs/>
          <w:color w:val="46566B"/>
          <w:sz w:val="18"/>
          <w:szCs w:val="18"/>
        </w:rPr>
        <w:t>Figure 6. The tuning loop. Route a labeled set, measure where queries land, fix the largest error with the cheapest available lever, and re-measure. Stop when the misroutes that remain are acceptable.</w:t>
      </w:r>
    </w:p>
    <w:p w14:paraId="1028A46A" w14:textId="77777777" w:rsidR="00A86332" w:rsidRPr="005D4972" w:rsidRDefault="00000000">
      <w:pPr>
        <w:spacing w:after="160" w:line="276" w:lineRule="auto"/>
        <w:jc w:val="both"/>
      </w:pPr>
      <w:r>
        <w:t>The loop has five steps.</w:t>
      </w:r>
    </w:p>
    <w:p w14:paraId="0238287D" w14:textId="77777777" w:rsidR="00A86332" w:rsidRPr="005D4972" w:rsidRDefault="00000000">
      <w:pPr>
        <w:spacing w:after="160" w:line="276" w:lineRule="auto"/>
        <w:jc w:val="both"/>
      </w:pPr>
      <w:r>
        <w:rPr>
          <w:bCs/>
        </w:rPr>
        <w:t xml:space="preserve">Step 1. Assemble a labeled dev set. </w:t>
      </w:r>
      <w:r>
        <w:t>Collect a few dozen to a few hundred queries that span the full difficulty range, and tag each with the lowest tier you believe should answer it well. This is your answer key. Keep it separate from the exemplar banks, so you are never grading the router on the very examples you trained it with.</w:t>
      </w:r>
    </w:p>
    <w:p w14:paraId="3F75FCCE" w14:textId="77777777" w:rsidR="00A86332" w:rsidRPr="005D4972" w:rsidRDefault="00000000">
      <w:pPr>
        <w:spacing w:after="160" w:line="276" w:lineRule="auto"/>
        <w:jc w:val="both"/>
      </w:pPr>
      <w:r>
        <w:rPr>
          <w:bCs/>
        </w:rPr>
        <w:t xml:space="preserve">Step 2. Build the config and route the dev set. </w:t>
      </w:r>
      <w:r>
        <w:t>Compile the configuration and send every dev query through the router, which records the tier each one lands in. Because a routing decision does not require a real model answer, this pass is fast and inexpensive and can run against a local mock rather than paid endpoints.</w:t>
      </w:r>
    </w:p>
    <w:p w14:paraId="2C7049EC" w14:textId="77777777" w:rsidR="00A86332" w:rsidRPr="005D4972" w:rsidRDefault="00000000">
      <w:pPr>
        <w:spacing w:after="160" w:line="276" w:lineRule="auto"/>
        <w:jc w:val="both"/>
      </w:pPr>
      <w:r>
        <w:rPr>
          <w:bCs/>
        </w:rPr>
        <w:t xml:space="preserve">Step 3. Measure outcomes. </w:t>
      </w:r>
      <w:r>
        <w:t xml:space="preserve">Compare where each query landed against its label, and look at the distribution across tiers. Two error types matter: an under-route, where the score came out too low and a hard query went to a small tier, and an over-route, where the score came out too high </w:t>
        <w:lastRenderedPageBreak/>
        <w:t>and an easy query went to an expensive one. Where you can, also judge answer adequacy, because a query that lands one tier below its label but is still answered adequately is not actually a failure.</w:t>
      </w:r>
    </w:p>
    <w:p w14:paraId="6AD0C078" w14:textId="77777777" w:rsidR="00A86332" w:rsidRPr="005D4972" w:rsidRDefault="00000000">
      <w:pPr>
        <w:spacing w:after="160" w:line="276" w:lineRule="auto"/>
        <w:jc w:val="both"/>
      </w:pPr>
      <w:r>
        <w:rPr>
          <w:bCs/>
        </w:rPr>
        <w:t xml:space="preserve">Step 4. Diagnose each misroute. </w:t>
      </w:r>
      <w:r>
        <w:t>For each cluster of errors, find the signal at fault. An under-route usually means a signal that should have fired did not: the prompt resembled nothing in the relevant bank, or the threshold was set too high to clear. An over-route usually means a signal fired when it should not have: a bank was too broad, or a detractor that should have anchored the prompt was missing.</w:t>
      </w:r>
    </w:p>
    <w:p w14:paraId="65749E59" w14:textId="77777777" w:rsidR="00A86332" w:rsidRPr="005D4972" w:rsidRDefault="00000000">
      <w:pPr>
        <w:spacing w:after="160" w:line="276" w:lineRule="auto"/>
        <w:jc w:val="both"/>
      </w:pPr>
      <w:r>
        <w:rPr>
          <w:bCs/>
        </w:rPr>
        <w:t xml:space="preserve">Step 5. Apply the smallest fix, then return to Step 2. </w:t>
      </w:r>
      <w:r>
        <w:t>Reach for the most local lever first. Add or sharpen exemplars before changing weights, and change weights before moving cutoffs. The reason is blast radius: an exemplar edit affects only prompts near it, a weight change affects every query that fires that signal, and a cutoff change moves every query at once. Make one change, recompile, and re-route. Resist changing several things between measurements, or you will not know which one helped.</w:t>
      </w:r>
    </w:p>
    <w:p w14:paraId="7EEF7E10" w14:textId="71ABD8DE" w:rsidR="00451CB5" w:rsidRPr="00451CB5" w:rsidRDefault="00451CB5">
      <w:pPr>
        <w:spacing w:after="160" w:line="276" w:lineRule="auto"/>
        <w:jc w:val="both"/>
      </w:pPr>
      <w:r>
        <w:t xml:space="preserve">One pass makes the loop concrete. Suppose the dev set includes a dozen short proof requests ("prove there are infinitely many primes," "show that the harmonic series diverges") all labeled T4. The first route sends them to T2: they score around 0.05, far below the 0.18 cutoff. Step 4 finds the cause which may be that the hard bank holds only long, multi-paragraph problems, so these terse prompts match nothing and </w:t>
      </w:r>
      <w:r>
        <w:rPr>
          <w:rFonts w:ascii="Consolas" w:hAnsi="Consolas" w:cs="Consolas"/>
        </w:rPr>
        <w:t>query_difficulty</w:t>
      </w:r>
      <w:r>
        <w:t xml:space="preserve"> never fires. The cheapest fix is an exemplar edit, not a weight change: add three short proof archetypes to the hard bank. On the next route the same prompts score about 0.30 and land in T4, and because the edit only moved prompts near those archetypes, nothing else shifts. Had the fix instead been a blanket increase to the complexity weight, the proofs would have moved but so would every other query that fires that signal, over-routing a batch of moderate questions. That is why the local lever is tried first.</w:t>
      </w:r>
    </w:p>
    <w:p w14:paraId="45EBA59B" w14:textId="0AAA5768" w:rsidR="00A86332" w:rsidRPr="005D4972" w:rsidRDefault="00600174">
      <w:pPr>
        <w:spacing w:after="160" w:line="276" w:lineRule="auto"/>
        <w:jc w:val="both"/>
      </w:pPr>
      <w:r>
        <w:t xml:space="preserve">A few additional best practices will also improve the reliability of the routing: </w:t>
      </w:r>
    </w:p>
    <w:p w14:paraId="7C3D0D03" w14:textId="08EAD7A4" w:rsidR="00A86332" w:rsidRPr="005D4972" w:rsidRDefault="00000000">
      <w:pPr>
        <w:spacing w:after="160" w:line="276" w:lineRule="auto"/>
        <w:jc w:val="both"/>
      </w:pPr>
      <w:r>
        <w:rPr>
          <w:bCs/>
        </w:rPr>
        <w:t xml:space="preserve">Make signals discriminate, not fire constantly. </w:t>
      </w:r>
      <w:r>
        <w:t>A signal that fires identically on all inputs carries no information and only adds noise to the sum. The fix is to replace them with a smaller set of signals of different kinds, one contrastive complexity signal, several embedding signals, and a few mechanical structure signals, because different signal types capture different evidence and together give the score real gradient.</w:t>
      </w:r>
    </w:p>
    <w:p w14:paraId="4D2926E6" w14:textId="23889588" w:rsidR="00A86332" w:rsidRPr="005D4972" w:rsidRDefault="00000000">
      <w:pPr>
        <w:spacing w:after="160" w:line="276" w:lineRule="auto"/>
        <w:jc w:val="both"/>
      </w:pPr>
      <w:r>
        <w:rPr>
          <w:bCs/>
        </w:rPr>
        <w:t xml:space="preserve">Mind the contrastive margin. </w:t>
      </w:r>
      <w:r>
        <w:t>A contrastive classifier compares a prompt against the nearest example in each bank, so the banks must match the target prompts in both content and length. Short rigorous prompts, such as a one-line request to prove a number is irrational, cannot resemble long hard exemplars in embedding space, so short hard archetypes should be added alongside the long ones. The same care applies in reverse: any math-flavored example placed in an easy bank slightly raised the easy score for genuine proofs and can flip them down a tier.</w:t>
      </w:r>
    </w:p>
    <w:p w14:paraId="3EC6144E" w14:textId="2ADA0EC5" w:rsidR="00A86332" w:rsidRPr="005D4972" w:rsidRDefault="00000000">
      <w:pPr>
        <w:spacing w:after="160" w:line="276" w:lineRule="auto"/>
        <w:jc w:val="both"/>
      </w:pPr>
      <w:r>
        <w:rPr>
          <w:bCs/>
        </w:rPr>
        <w:t xml:space="preserve">Tune weights and cutoffs against measured outcomes. </w:t>
      </w:r>
      <w:r>
        <w:t xml:space="preserve">Thresholds that look reasonable in the abstract are often unreachable in practice. A complexity threshold set high enough that no query can clear it will under-route. Find working values empirically by routing test cases, reading where </w:t>
        <w:lastRenderedPageBreak/>
        <w:t>queries landed, and adjusting. A single weight bump, for example raising the complexity weight so that one hard match alone clears the T3-to-T4 cutoff, can correct a whole class of misroutes.</w:t>
      </w:r>
    </w:p>
    <w:p w14:paraId="5005CA81" w14:textId="0A7557D0" w:rsidR="00A86332" w:rsidRPr="005D4972" w:rsidRDefault="00000000">
      <w:pPr>
        <w:spacing w:after="160" w:line="276" w:lineRule="auto"/>
        <w:jc w:val="both"/>
      </w:pPr>
      <w:r>
        <w:rPr>
          <w:bCs/>
        </w:rPr>
        <w:t xml:space="preserve">Judge quality, not just tier match. </w:t>
      </w:r>
      <w:r>
        <w:t>It is tempting to grade the router only on whether it hit a hand-labeled minimum tier. That label is a conservative floor, and grading against it alone is misleading. What matters is whether the user would have been satisfied with the answer, which is what the comparison against the frontier captures, and it is the metric to tune toward.</w:t>
      </w:r>
    </w:p>
    <w:p w14:paraId="09368C5C" w14:textId="54A2403D" w:rsidR="00A86332" w:rsidRPr="005D4972" w:rsidRDefault="00000000">
      <w:pPr>
        <w:spacing w:after="160" w:line="276" w:lineRule="auto"/>
        <w:jc w:val="both"/>
      </w:pPr>
      <w:r>
        <w:rPr>
          <w:bCs/>
        </w:rPr>
        <w:t xml:space="preserve">Know when to stop. </w:t>
      </w:r>
      <w:r>
        <w:t>Tuning has a natural end. When fixes for one query start breaking others, the configuration is near its useful limit and further changes trade one error for another. Two habits protect against over-fitting to the dev set. Keep exemplars generic rather than tailored to specific prompts, and validate the final configuration on a held-out set of queries that you never tuned against. Performance on that held-out set, not on the dev set, is what tells you the router will hold up in production.</w:t>
      </w:r>
    </w:p>
    <w:p w14:paraId="0CB36291" w14:textId="77777777" w:rsidR="00A86332" w:rsidRDefault="00000000">
      <w:pPr>
        <w:pStyle w:val="Heading1"/>
      </w:pPr>
      <w:bookmarkStart w:id="14" w:name="_Toc232500657"/>
      <w:r>
        <w:t>7. Benchmark results from this system</w:t>
      </w:r>
      <w:bookmarkEnd w:id="14"/>
    </w:p>
    <w:p w14:paraId="58D9108B" w14:textId="36C7D525" w:rsidR="00A86332" w:rsidRPr="005D4972" w:rsidRDefault="00000000">
      <w:pPr>
        <w:spacing w:after="160" w:line="276" w:lineRule="auto"/>
        <w:jc w:val="both"/>
      </w:pPr>
      <w:r>
        <w:t>The system was exercised against a curated benchmark of 797 queries spanning all five difficulty bands, with the band populations kept roughly equal so that hard queries are over-represented relative to real traffic. Every query was routed and answered at its selected tier, and the same query was also answered by the frontier model. Two independent LLM judges then graded both answers against the same criteria: correctness, completeness, soundness of supporting facts, and fitness for purpose, and reported whether the smaller-tier answer held up as well as the frontier's.</w:t>
      </w:r>
    </w:p>
    <w:p w14:paraId="1A5C835C" w14:textId="77777777" w:rsidR="00A86332" w:rsidRDefault="00000000">
      <w:pPr>
        <w:pStyle w:val="Heading2"/>
      </w:pPr>
      <w:bookmarkStart w:id="15" w:name="_Toc232500658"/>
      <w:r>
        <w:t>7.1 Where traffic went</w:t>
      </w:r>
      <w:bookmarkEnd w:id="15"/>
    </w:p>
    <w:p w14:paraId="6A28123F" w14:textId="77777777" w:rsidR="00A86332" w:rsidRPr="005D4972" w:rsidRDefault="00000000">
      <w:pPr>
        <w:spacing w:after="160" w:line="276" w:lineRule="auto"/>
        <w:jc w:val="both"/>
      </w:pPr>
      <w:r>
        <w:t>The router distributed the 797 queries across all five tiers. Because the benchmark over-weights hard queries, the upper tiers carry more traffic here than they would in production, where the easy tiers would dominate.</w:t>
      </w:r>
    </w:p>
    <w:p w14:paraId="1E50F313" w14:textId="77777777" w:rsidR="00A86332" w:rsidRPr="005D4972" w:rsidRDefault="00000000">
      <w:pPr>
        <w:spacing w:before="80" w:after="40"/>
        <w:jc w:val="center"/>
      </w:pPr>
      <w:r>
        <w:rPr>
          <w:noProof/>
        </w:rPr>
        <w:drawing>
          <wp:inline distT="0" distB="0" distL="0" distR="0" wp14:anchorId="53D7C0A5" wp14:editId="17066637">
            <wp:extent cx="5715000" cy="2800350"/>
            <wp:effectExtent l="0" t="0" r="0" b="0"/>
            <wp:docPr id="1536692756" name="fig_distribution.png" descr="Figure 7. Routing distribution across the 797-query benchmark. The flat-by-difficulty benchmark sends more traffic to the upper tiers than production traffic would." title="Figure 7. Routing distribution across the 797-query benchmark. The flat-by-difficulty benchmark sends more traffic to the upper tiers than production traffic wou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2800350"/>
                    </a:xfrm>
                    <a:prstGeom prst="rect">
                      <a:avLst/>
                    </a:prstGeom>
                  </pic:spPr>
                </pic:pic>
              </a:graphicData>
            </a:graphic>
          </wp:inline>
        </w:drawing>
      </w:r>
    </w:p>
    <w:p w14:paraId="2289E0DE" w14:textId="77777777" w:rsidR="00A86332" w:rsidRPr="005D4972" w:rsidRDefault="00000000">
      <w:pPr>
        <w:spacing w:after="200"/>
        <w:jc w:val="center"/>
      </w:pPr>
      <w:r>
        <w:rPr>
          <w:i/>
          <w:iCs/>
          <w:color w:val="46566B"/>
          <w:sz w:val="18"/>
          <w:szCs w:val="18"/>
        </w:rPr>
        <w:lastRenderedPageBreak/>
        <w:t>Figure 7. Routing distribution across the 797-query benchmark. The flat-by-difficulty benchmark sends more traffic to the upper tiers than production traffic would.</w:t>
      </w:r>
    </w:p>
    <w:p w14:paraId="1E846AA2" w14:textId="77777777" w:rsidR="00A86332" w:rsidRDefault="00000000">
      <w:pPr>
        <w:pStyle w:val="Heading2"/>
      </w:pPr>
      <w:bookmarkStart w:id="16" w:name="_Toc232500659"/>
      <w:r>
        <w:t>7.2 Whether the answers were good enough</w:t>
      </w:r>
      <w:bookmarkEnd w:id="16"/>
    </w:p>
    <w:p w14:paraId="58FB955A" w14:textId="3798E07F" w:rsidR="00A86332" w:rsidRPr="005D4972" w:rsidRDefault="00451CB5">
      <w:pPr>
        <w:spacing w:after="160" w:line="276" w:lineRule="auto"/>
        <w:jc w:val="both"/>
      </w:pPr>
      <w:r>
        <w:t>The smaller-tier answer held up as well as the frontier's on 98 percent of queries, and never below 96 percent on any single tier.  The cheapest T1 models matched the frontier on essentially every query routed to them. The small remainder is the under-routed tail: cases where a smaller model fell short and the question would have been better served a tier or two higher. These are recoverable.  A user who wants more can ask again or request a deeper answer, which routes the follow-up to a higher tier, so the cost of a miss is a second pass for a small fraction of queries.</w:t>
      </w:r>
    </w:p>
    <w:p w14:paraId="469D88FE" w14:textId="77777777" w:rsidR="00A86332" w:rsidRPr="005D4972" w:rsidRDefault="00000000">
      <w:pPr>
        <w:spacing w:before="80" w:after="40"/>
        <w:jc w:val="center"/>
      </w:pPr>
      <w:r>
        <w:rPr>
          <w:noProof/>
        </w:rPr>
        <w:drawing>
          <wp:inline distT="0" distB="0" distL="0" distR="0" wp14:anchorId="6B8C1183" wp14:editId="7788BE01">
            <wp:extent cx="5715000" cy="2800350"/>
            <wp:effectExtent l="0" t="0" r="0" b="0"/>
            <wp:docPr id="983894631" name="fig_adequacy.png" descr="Figure 8. Answer quality at the tier the router selected, cloud models only. Adequacy stays between 96 and 100 percent across tiers, so right-sizing does not cost quality." title="Figure 8. Answer quality at the tier the router selected, cloud models only. Adequacy stays between 96 and 100 percent across tiers, so right-sizing does not cos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2800350"/>
                    </a:xfrm>
                    <a:prstGeom prst="rect">
                      <a:avLst/>
                    </a:prstGeom>
                  </pic:spPr>
                </pic:pic>
              </a:graphicData>
            </a:graphic>
          </wp:inline>
        </w:drawing>
      </w:r>
    </w:p>
    <w:p w14:paraId="249D564F" w14:textId="6E7B9392" w:rsidR="00A86332" w:rsidRPr="005D4972" w:rsidRDefault="00000000">
      <w:pPr>
        <w:spacing w:after="200"/>
        <w:jc w:val="center"/>
      </w:pPr>
      <w:r>
        <w:rPr>
          <w:i/>
          <w:iCs/>
          <w:color w:val="46566B"/>
          <w:sz w:val="18"/>
          <w:szCs w:val="18"/>
        </w:rPr>
        <w:t>Figure 8. How often each tier's answer matched the frontier, for tiers T1 through T4. The match rate stays between 96 and 100 percent, so right-sizing does not cost quality. (T5 is the frontier reference itself, so it is not compared against.)</w:t>
      </w:r>
    </w:p>
    <w:p w14:paraId="4304ECF7" w14:textId="77777777" w:rsidR="00A86332" w:rsidRDefault="00000000">
      <w:pPr>
        <w:pStyle w:val="Heading2"/>
      </w:pPr>
      <w:bookmarkStart w:id="17" w:name="_Toc232500660"/>
      <w:r>
        <w:t>7.3 What it cost, and how fast</w:t>
      </w:r>
      <w:bookmarkEnd w:id="17"/>
    </w:p>
    <w:p w14:paraId="2F039886" w14:textId="0AB5184F" w:rsidR="00A86332" w:rsidRPr="005D4972" w:rsidRDefault="00000000">
      <w:pPr>
        <w:spacing w:after="160" w:line="276" w:lineRule="auto"/>
        <w:jc w:val="both"/>
      </w:pPr>
      <w:r>
        <w:t>Cost is computed one query at a time, then averaged, then scaled by volume. For each query, the routed cost is the measured cost of the model the router used for the tier it picked, from real token counts at current supplier rates. The baseline cost for the same query is what it would cost sent to the frontier model instead.</w:t>
      </w:r>
    </w:p>
    <w:p w14:paraId="37FF0986" w14:textId="415BB66E" w:rsidR="00A86332" w:rsidRPr="005D4972" w:rsidRDefault="00000000">
      <w:pPr>
        <w:spacing w:after="160" w:line="276" w:lineRule="auto"/>
        <w:jc w:val="both"/>
      </w:pPr>
      <w:r>
        <w:t>Averaging those per-query costs over the benchmark set gives about $0.0050 per query routed against about $0.0072 per query all-frontier.</w:t>
      </w:r>
    </w:p>
    <w:p w14:paraId="4E1D2009" w14:textId="05C164B8" w:rsidR="00A86332" w:rsidRPr="005D4972" w:rsidRDefault="00451CB5">
      <w:pPr>
        <w:spacing w:after="160" w:line="276" w:lineRule="auto"/>
        <w:jc w:val="both"/>
      </w:pPr>
      <w:r>
        <w:rPr>
          <w:bCs/>
        </w:rPr>
        <w:t>The benchmark spreads its queries roughly evenly across the five difficulty bands to exercise the router across its full range. On this mix, routing cut cost against the all-frontier baseline by 31 percent, from about $7,192 to about $4,992 per million queries or about $241,000 saved per year at 300,000 queries per day. This is a conservative figure: an even spread sends far more traffic to the expensive upper tiers than real usage does, so production savings are typically larger.</w:t>
      </w:r>
    </w:p>
    <w:p w14:paraId="4E62E89D" w14:textId="6FF88610" w:rsidR="00A86332" w:rsidRPr="005D4972" w:rsidRDefault="00451CB5">
      <w:pPr>
        <w:spacing w:after="160" w:line="276" w:lineRule="auto"/>
        <w:jc w:val="both"/>
      </w:pPr>
      <w:r>
        <w:rPr>
          <w:bCs/>
        </w:rPr>
        <w:lastRenderedPageBreak/>
        <w:t>Real traffic tends to skew heavily toward the lower tiers, so the same per-query method can be re-run against whatever tier distribution an operator measures for their own traffic. The headline figures in this paper stay with the benchmark mix, the harder and more conservative of the two.</w:t>
      </w:r>
    </w:p>
    <w:p w14:paraId="6AAC2D47" w14:textId="1737B672" w:rsidR="00A86332" w:rsidRPr="005D4972" w:rsidRDefault="00000000" w:rsidP="0055393B">
      <w:pPr>
        <w:spacing w:after="160" w:line="276" w:lineRule="auto"/>
        <w:jc w:val="both"/>
      </w:pPr>
      <w:r>
        <w:t xml:space="preserve">The routing decision itself was cheap: mean routing latency was </w:t>
      </w:r>
      <w:r>
        <w:rPr>
          <w:bCs/>
        </w:rPr>
        <w:t>355 milliseconds</w:t>
      </w:r>
      <w:r>
        <w:t xml:space="preserve"> with a 99th percentile of 502 milliseconds, sustained at 22.5 queries per second.</w:t>
      </w:r>
    </w:p>
    <w:p w14:paraId="6A51EF48" w14:textId="77777777" w:rsidR="00A86332" w:rsidRDefault="00000000">
      <w:pPr>
        <w:pStyle w:val="Heading1"/>
      </w:pPr>
      <w:bookmarkStart w:id="18" w:name="_Toc232500661"/>
      <w:r>
        <w:t>8. Summary and system specification</w:t>
      </w:r>
      <w:bookmarkEnd w:id="18"/>
    </w:p>
    <w:p w14:paraId="64558BF9" w14:textId="07DD9E38" w:rsidR="00A86332" w:rsidRPr="005D4972" w:rsidRDefault="00000000">
      <w:pPr>
        <w:spacing w:after="160" w:line="276" w:lineRule="auto"/>
        <w:jc w:val="both"/>
      </w:pPr>
      <w:r>
        <w:t>A semantic router earns its place by matching the cost of answering a question to the difficulty of the question. On the benchmark documented here, the router sent 98 percent of traffic to a tier whose answer held up as well as the frontier's, while cutting blended cost by 31 percent. At 300,000 queries per day that is about $241,000 per year. The two cheapest tiers, which carry most production traffic, bind to the smallest models at a small fraction of frontier rates, and the routing decision adds only about a third of a second. The savings come from the large, confidently-easy majority of traffic, and they do not require giving up the frontier model on the questions that need it.</w:t>
      </w:r>
    </w:p>
    <w:p w14:paraId="40E7C219" w14:textId="6FEE277E" w:rsidR="00A86332" w:rsidRPr="005D4972" w:rsidRDefault="00000000">
      <w:pPr>
        <w:spacing w:after="160" w:line="276" w:lineRule="auto"/>
        <w:jc w:val="both"/>
      </w:pPr>
      <w:r>
        <w:t>The architecture is portable by design. Tiers are capability bands, models bind to tiers through configuration, and the routing logic lives in an editable configuration file. A new model is an edit, not a deployment. Every backend speaks the same OpenAI-compatible API, so a tier can be re-pointed from one vendor to another without code changes. That makes the design straightforward to adopt incrementally: stand the router in front of the existing frontier API, add the cheaper tiers, and let the easy majority of traffic flow to the smaller models while the frontier model keeps handling the rest.</w:t>
      </w:r>
    </w:p>
    <w:p w14:paraId="160E0F7A" w14:textId="77777777" w:rsidR="00A86332" w:rsidRDefault="00000000">
      <w:pPr>
        <w:pStyle w:val="Heading2"/>
      </w:pPr>
      <w:bookmarkStart w:id="19" w:name="_Toc232500662"/>
      <w:r>
        <w:t>Reference deployment specification</w:t>
      </w:r>
      <w:bookmarkEnd w:id="19"/>
    </w:p>
    <w:p w14:paraId="34747F5B" w14:textId="7024F221" w:rsidR="00A86332" w:rsidRPr="005D4972" w:rsidRDefault="00000000">
      <w:pPr>
        <w:spacing w:after="160" w:line="276" w:lineRule="auto"/>
        <w:jc w:val="both"/>
      </w:pPr>
      <w:r>
        <w:t>The router runs as a small service on a single server placed in front of the model APIs.  In this deployment, we used a Dell PowerEdge R470 / R770. Queries reach the router first; it classifies each one and forwards it to the chosen model. The models themselves stay where they already are, which in this benchmark were hosted vendor endpoints. Classification and routing run well on Intel® Xeon® CPUs with Intel® AMX, making a Dell PowerEdge R470 or R770 a good choice for this application. The R470 is a compact 1U server for smaller deployments, while the R770 adds cores and memory for larger query volumes. Intel® AMX runs the embedding classifier directly on the CPU, so neither server needs a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6332" w14:paraId="0E080266" w14:textId="77777777">
        <w:tblPrEx>
          <w:tblCellMar>
            <w:top w:w="0" w:type="dxa"/>
            <w:bottom w:w="0" w:type="dxa"/>
          </w:tblCellMar>
        </w:tblPrEx>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469D33" w14:textId="77777777" w:rsidR="00A86332" w:rsidRDefault="00000000">
            <w:r>
              <w:rPr>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0990E2" w14:textId="77777777" w:rsidR="00A86332" w:rsidRDefault="00000000">
            <w:pPr>
              <w:jc w:val="center"/>
            </w:pPr>
            <w:r>
              <w:rPr>
                <w:b/>
                <w:bCs/>
                <w:sz w:val="20"/>
                <w:szCs w:val="20"/>
              </w:rPr>
              <w:t>Specification</w:t>
            </w:r>
          </w:p>
        </w:tc>
      </w:tr>
      <w:tr w:rsidR="00A86332" w14:paraId="461D7C4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0C3CA" w14:textId="77777777" w:rsidR="00A86332" w:rsidRDefault="00000000">
            <w:r>
              <w:rPr>
                <w:sz w:val="20"/>
                <w:szCs w:val="20"/>
              </w:rPr>
              <w:t>Router software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41A31" w14:textId="77777777" w:rsidR="00A86332" w:rsidRDefault="00000000">
            <w:pPr>
              <w:jc w:val="center"/>
            </w:pPr>
            <w:r>
              <w:rPr>
                <w:sz w:val="20"/>
                <w:szCs w:val="20"/>
              </w:rPr>
              <w:t>vLLM Semantic Router (v0.3), Envoy ingress with an external-processing classifier</w:t>
            </w:r>
          </w:p>
        </w:tc>
      </w:tr>
      <w:tr w:rsidR="00A86332" w14:paraId="2945135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68025" w14:textId="0526D5A8" w:rsidR="00A86332" w:rsidRDefault="0055393B">
            <w:r>
              <w:rPr>
                <w:sz w:val="20"/>
                <w:szCs w:val="20"/>
              </w:rPr>
              <w:t>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EF40A" w14:textId="70A16F80" w:rsidR="00A86332" w:rsidRDefault="0055393B">
            <w:pPr>
              <w:jc w:val="center"/>
            </w:pPr>
            <w:r>
              <w:t>Dell PowerEdge R470 / R770 with Intel® Xeon® CPU</w:t>
            </w:r>
          </w:p>
        </w:tc>
      </w:tr>
      <w:tr w:rsidR="00A86332" w14:paraId="6453322B"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436DD" w14:textId="77777777" w:rsidR="00A86332" w:rsidRDefault="00000000">
            <w:r>
              <w:rPr>
                <w:sz w:val="20"/>
                <w:szCs w:val="20"/>
              </w:rPr>
              <w:t>Classifier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9ADF3" w14:textId="77777777" w:rsidR="00A86332" w:rsidRDefault="00000000">
            <w:pPr>
              <w:jc w:val="center"/>
            </w:pPr>
            <w:r>
              <w:rPr>
                <w:rFonts w:ascii="Consolas" w:hAnsi="Consolas"/>
                <w:sz w:val="20"/>
                <w:szCs w:val="20"/>
              </w:rPr>
              <w:t>mmbert-embed-32k-2d-matryoshka</w:t>
            </w:r>
            <w:r>
              <w:rPr>
                <w:sz w:val="20"/>
                <w:szCs w:val="20"/>
              </w:rPr>
              <w:t xml:space="preserve"> embedding model</w:t>
            </w:r>
          </w:p>
        </w:tc>
      </w:tr>
      <w:tr w:rsidR="00A86332" w14:paraId="410A462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8953A" w14:textId="77777777" w:rsidR="00A86332" w:rsidRDefault="00000000">
            <w:r>
              <w:rPr>
                <w:sz w:val="20"/>
                <w:szCs w:val="20"/>
              </w:rPr>
              <w:t>Supporting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1CAB4" w14:textId="77777777" w:rsidR="00A86332" w:rsidRDefault="00000000">
            <w:pPr>
              <w:jc w:val="center"/>
            </w:pPr>
            <w:r>
              <w:rPr>
                <w:sz w:val="20"/>
                <w:szCs w:val="20"/>
              </w:rPr>
              <w:t>Postgres and Redis backends bundled with the router stack</w:t>
            </w:r>
          </w:p>
        </w:tc>
      </w:tr>
      <w:tr w:rsidR="00A86332" w14:paraId="21F62B94"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28CE1" w14:textId="77777777" w:rsidR="00A86332" w:rsidRDefault="00000000">
            <w:r>
              <w:rPr>
                <w:sz w:val="20"/>
                <w:szCs w:val="20"/>
              </w:rPr>
              <w:t>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3627D" w14:textId="77777777" w:rsidR="00A86332" w:rsidRDefault="00000000">
            <w:pPr>
              <w:jc w:val="center"/>
            </w:pPr>
            <w:r>
              <w:rPr>
                <w:sz w:val="20"/>
                <w:szCs w:val="20"/>
              </w:rPr>
              <w:t xml:space="preserve">OpenAI-compatible </w:t>
            </w:r>
            <w:r>
              <w:rPr>
                <w:rFonts w:ascii="Consolas" w:hAnsi="Consolas" w:cs="Consolas"/>
                <w:sz w:val="20"/>
                <w:szCs w:val="20"/>
              </w:rPr>
              <w:t>chat-completions</w:t>
            </w:r>
            <w:r>
              <w:rPr>
                <w:sz w:val="20"/>
                <w:szCs w:val="20"/>
              </w:rPr>
              <w:t xml:space="preserve"> endpoint, in and out</w:t>
            </w:r>
          </w:p>
        </w:tc>
      </w:tr>
      <w:tr w:rsidR="00A86332" w14:paraId="250ACDEB"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2A241" w14:textId="77777777" w:rsidR="00A86332" w:rsidRDefault="00000000">
            <w:r>
              <w:rPr>
                <w:sz w:val="20"/>
                <w:szCs w:val="20"/>
              </w:rPr>
              <w:t>T1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7A17C" w14:textId="77777777" w:rsidR="00A86332" w:rsidRDefault="00000000">
            <w:pPr>
              <w:jc w:val="center"/>
            </w:pPr>
            <w:r>
              <w:rPr>
                <w:rFonts w:ascii="Consolas" w:hAnsi="Consolas"/>
                <w:sz w:val="20"/>
                <w:szCs w:val="20"/>
              </w:rPr>
              <w:t>gpt-5-nano</w:t>
            </w:r>
            <w:r>
              <w:rPr>
                <w:sz w:val="20"/>
                <w:szCs w:val="20"/>
              </w:rPr>
              <w:t xml:space="preserve">, </w:t>
            </w:r>
            <w:r>
              <w:rPr>
                <w:rFonts w:ascii="Consolas" w:hAnsi="Consolas"/>
                <w:sz w:val="20"/>
                <w:szCs w:val="20"/>
              </w:rPr>
              <w:t>gemini-3.1-flash-lite</w:t>
            </w:r>
          </w:p>
        </w:tc>
      </w:tr>
      <w:tr w:rsidR="00A86332" w14:paraId="0088DDEE"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A68DE" w14:textId="77777777" w:rsidR="00A86332" w:rsidRDefault="00000000">
            <w:r>
              <w:rPr>
                <w:sz w:val="20"/>
                <w:szCs w:val="20"/>
              </w:rPr>
              <w:t>T2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5E4D7" w14:textId="77777777" w:rsidR="00A86332" w:rsidRDefault="00000000">
            <w:pPr>
              <w:jc w:val="center"/>
            </w:pPr>
            <w:r>
              <w:rPr>
                <w:rFonts w:ascii="Consolas" w:hAnsi="Consolas"/>
                <w:sz w:val="20"/>
                <w:szCs w:val="20"/>
              </w:rPr>
              <w:t>gpt-5.4-nano</w:t>
            </w:r>
            <w:r>
              <w:rPr>
                <w:sz w:val="20"/>
                <w:szCs w:val="20"/>
              </w:rPr>
              <w:t xml:space="preserve">, </w:t>
            </w:r>
            <w:r>
              <w:rPr>
                <w:rFonts w:ascii="Consolas" w:hAnsi="Consolas"/>
                <w:sz w:val="20"/>
                <w:szCs w:val="20"/>
              </w:rPr>
              <w:t>gemini-2.5-flash</w:t>
            </w:r>
          </w:p>
        </w:tc>
      </w:tr>
      <w:tr w:rsidR="00A86332" w14:paraId="4A0F4F2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6B46D" w14:textId="77777777" w:rsidR="00A86332" w:rsidRDefault="00000000">
            <w:r>
              <w:rPr>
                <w:sz w:val="20"/>
                <w:szCs w:val="20"/>
              </w:rPr>
              <w:lastRenderedPageBreak/>
              <w:t>T3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47F96" w14:textId="77777777" w:rsidR="00A86332" w:rsidRDefault="00000000">
            <w:pPr>
              <w:jc w:val="center"/>
            </w:pPr>
            <w:r>
              <w:rPr>
                <w:rFonts w:ascii="Consolas" w:hAnsi="Consolas"/>
                <w:sz w:val="20"/>
                <w:szCs w:val="20"/>
              </w:rPr>
              <w:t>claude-haiku-4-5</w:t>
            </w:r>
            <w:r>
              <w:rPr>
                <w:sz w:val="20"/>
                <w:szCs w:val="20"/>
              </w:rPr>
              <w:t xml:space="preserve">, </w:t>
            </w:r>
            <w:r>
              <w:rPr>
                <w:rFonts w:ascii="Consolas" w:hAnsi="Consolas"/>
                <w:sz w:val="20"/>
                <w:szCs w:val="20"/>
              </w:rPr>
              <w:t>gpt-5.4-mini</w:t>
            </w:r>
            <w:r>
              <w:rPr>
                <w:sz w:val="20"/>
                <w:szCs w:val="20"/>
              </w:rPr>
              <w:t xml:space="preserve">, </w:t>
            </w:r>
            <w:r>
              <w:rPr>
                <w:rFonts w:ascii="Consolas" w:hAnsi="Consolas"/>
                <w:sz w:val="20"/>
                <w:szCs w:val="20"/>
              </w:rPr>
              <w:t>gemini-3.5-flash</w:t>
            </w:r>
          </w:p>
        </w:tc>
      </w:tr>
      <w:tr w:rsidR="00A86332" w14:paraId="0B57536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B9EEF" w14:textId="77777777" w:rsidR="00A86332" w:rsidRDefault="00000000">
            <w:r>
              <w:rPr>
                <w:sz w:val="20"/>
                <w:szCs w:val="20"/>
              </w:rPr>
              <w:t>T4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D154E" w14:textId="77777777" w:rsidR="00A86332" w:rsidRDefault="00000000">
            <w:pPr>
              <w:jc w:val="center"/>
            </w:pPr>
            <w:r>
              <w:rPr>
                <w:rFonts w:ascii="Consolas" w:hAnsi="Consolas"/>
                <w:sz w:val="20"/>
                <w:szCs w:val="20"/>
              </w:rPr>
              <w:t>claude-sonnet-4-5</w:t>
            </w:r>
            <w:r>
              <w:rPr>
                <w:sz w:val="20"/>
                <w:szCs w:val="20"/>
              </w:rPr>
              <w:t xml:space="preserve">, </w:t>
            </w:r>
            <w:r>
              <w:rPr>
                <w:rFonts w:ascii="Consolas" w:hAnsi="Consolas"/>
                <w:sz w:val="20"/>
                <w:szCs w:val="20"/>
              </w:rPr>
              <w:t>gpt-5.4</w:t>
            </w:r>
            <w:r>
              <w:rPr>
                <w:sz w:val="20"/>
                <w:szCs w:val="20"/>
              </w:rPr>
              <w:t xml:space="preserve">, </w:t>
            </w:r>
            <w:r>
              <w:rPr>
                <w:rFonts w:ascii="Consolas" w:hAnsi="Consolas"/>
                <w:sz w:val="20"/>
                <w:szCs w:val="20"/>
              </w:rPr>
              <w:t>gemini-3.1-pro</w:t>
            </w:r>
          </w:p>
        </w:tc>
      </w:tr>
      <w:tr w:rsidR="00A86332" w14:paraId="45C7785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7C993" w14:textId="77777777" w:rsidR="00A86332" w:rsidRDefault="00000000">
            <w:r>
              <w:rPr>
                <w:sz w:val="20"/>
                <w:szCs w:val="20"/>
              </w:rPr>
              <w:t>T5 models (frontier and gold)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CCB7F" w14:textId="77777777" w:rsidR="00A86332" w:rsidRDefault="00000000">
            <w:pPr>
              <w:jc w:val="center"/>
            </w:pPr>
            <w:r>
              <w:rPr>
                <w:sz w:val="20"/>
                <w:szCs w:val="20"/>
              </w:rPr>
              <w:t>Opus 4.7, GPT-5.5</w:t>
            </w:r>
          </w:p>
        </w:tc>
      </w:tr>
      <w:tr w:rsidR="00A86332" w14:paraId="150AAEC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16E97" w14:textId="77777777" w:rsidR="00A86332" w:rsidRDefault="00000000">
            <w:r>
              <w:rPr>
                <w:sz w:val="20"/>
                <w:szCs w:val="20"/>
              </w:rPr>
              <w:t>Judges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C5DE4" w14:textId="77777777" w:rsidR="00A86332" w:rsidRDefault="00000000">
            <w:pPr>
              <w:jc w:val="center"/>
            </w:pPr>
            <w:r>
              <w:rPr>
                <w:sz w:val="20"/>
                <w:szCs w:val="20"/>
              </w:rPr>
              <w:t>Two independent LLM evaluators</w:t>
            </w:r>
          </w:p>
        </w:tc>
      </w:tr>
    </w:tbl>
    <w:p w14:paraId="55E0A013" w14:textId="77777777" w:rsidR="00A86332" w:rsidRPr="005D4972" w:rsidRDefault="00A86332">
      <w:pPr>
        <w:spacing w:after="120"/>
      </w:pPr>
    </w:p>
    <w:p w14:paraId="2569DC2F" w14:textId="6906206C" w:rsidR="00A86332" w:rsidRDefault="0055393B">
      <w:pPr>
        <w:spacing w:after="160" w:line="276" w:lineRule="auto"/>
        <w:jc w:val="both"/>
      </w:pPr>
      <w:r>
        <w:t>Adding a Dell PowerEdge R470 or R770 with Intel® Xeon® CPU has been shown to provide significant savings without moving any models or changing how they are deployed.  Adding this system as a semantic model router in front of your API calls is a straightforward way to manage and control AI costs without degrading user experience.</w:t>
      </w:r>
    </w:p>
    <w:p w14:paraId="21A5B574" w14:textId="77777777" w:rsidR="00972263" w:rsidRDefault="00972263">
      <w:pPr>
        <w:spacing w:after="160" w:line="276" w:lineRule="auto"/>
        <w:jc w:val="both"/>
      </w:pPr>
    </w:p>
    <w:p w14:paraId="3A95A9EE" w14:textId="77777777" w:rsidR="00972263" w:rsidRPr="005D4972" w:rsidRDefault="00972263">
      <w:pPr>
        <w:spacing w:after="160" w:line="276" w:lineRule="auto"/>
        <w:jc w:val="both"/>
      </w:pPr>
    </w:p>
    <w:p w14:paraId="6930C466" w14:textId="77777777" w:rsidR="00A86332" w:rsidRDefault="00000000">
      <w:pPr>
        <w:pStyle w:val="Heading1"/>
      </w:pPr>
      <w:bookmarkStart w:id="20" w:name="_Toc232500663"/>
      <w:r>
        <w:t>References</w:t>
      </w:r>
      <w:bookmarkEnd w:id="20"/>
    </w:p>
    <w:p w14:paraId="0EEB6848" w14:textId="77777777" w:rsidR="00A86332" w:rsidRDefault="00000000">
      <w:pPr>
        <w:spacing w:after="100"/>
      </w:pPr>
      <w:r>
        <w:rPr>
          <w:b/>
          <w:bCs/>
        </w:rPr>
        <w:t xml:space="preserve">[1] </w:t>
      </w:r>
      <w:r>
        <w:t xml:space="preserve">RouteLLM: Learning to Route LLMs with Preference Data (Ong et al., 2024). </w:t>
      </w:r>
      <w:hyperlink r:id="rId15" w:history="1">
        <w:r>
          <w:rPr>
            <w:rStyle w:val="Hyperlink"/>
          </w:rPr>
          <w:t>https://arxiv.org/pdf/2406.18665</w:t>
        </w:r>
      </w:hyperlink>
    </w:p>
    <w:p w14:paraId="780C42DB" w14:textId="77777777" w:rsidR="00A86332" w:rsidRDefault="00000000">
      <w:pPr>
        <w:spacing w:after="100"/>
      </w:pPr>
      <w:r>
        <w:rPr>
          <w:b/>
          <w:bCs/>
        </w:rPr>
        <w:t xml:space="preserve">[2] </w:t>
      </w:r>
      <w:r>
        <w:t xml:space="preserve">RouteLLM: An Open-Source Framework for Cost-Effective LLM Routing, LMSYS Blog (2024). </w:t>
      </w:r>
      <w:hyperlink r:id="rId16" w:history="1">
        <w:r>
          <w:rPr>
            <w:rStyle w:val="Hyperlink"/>
          </w:rPr>
          <w:t>https://lmsys.org/blog/2024-07-01-routellm/</w:t>
        </w:r>
      </w:hyperlink>
    </w:p>
    <w:p w14:paraId="096DCE50" w14:textId="77777777" w:rsidR="00A86332" w:rsidRDefault="00000000">
      <w:pPr>
        <w:spacing w:after="100"/>
      </w:pPr>
      <w:r>
        <w:rPr>
          <w:b/>
          <w:bCs/>
        </w:rPr>
        <w:t xml:space="preserve">[3] </w:t>
      </w:r>
      <w:r>
        <w:t xml:space="preserve">Bringing intelligent, efficient routing to open source AI with vLLM Semantic Router, Red Hat (2025). </w:t>
      </w:r>
      <w:hyperlink r:id="rId17" w:history="1">
        <w:r>
          <w:rPr>
            <w:rStyle w:val="Hyperlink"/>
          </w:rPr>
          <w:t>https://www.redhat.com/en/blog/bringing-intelligent-efficient-routing-open-source-ai-vllm-semantic-router</w:t>
        </w:r>
      </w:hyperlink>
    </w:p>
    <w:p w14:paraId="54908530" w14:textId="77777777" w:rsidR="00A86332" w:rsidRDefault="00000000">
      <w:pPr>
        <w:spacing w:after="100"/>
      </w:pPr>
      <w:r>
        <w:rPr>
          <w:b/>
          <w:bCs/>
        </w:rPr>
        <w:t xml:space="preserve">[4] </w:t>
      </w:r>
      <w:r>
        <w:t xml:space="preserve">vLLM Semantic Router: Next Phase in LLM inference, vLLM Blog (2025). </w:t>
      </w:r>
      <w:hyperlink r:id="rId18" w:history="1">
        <w:r>
          <w:rPr>
            <w:rStyle w:val="Hyperlink"/>
          </w:rPr>
          <w:t>https://blog.vllm.ai/2025/09/11/semantic-router.html</w:t>
        </w:r>
      </w:hyperlink>
    </w:p>
    <w:p w14:paraId="47527022" w14:textId="77777777" w:rsidR="00A86332" w:rsidRDefault="00000000">
      <w:pPr>
        <w:spacing w:after="100"/>
      </w:pPr>
      <w:r>
        <w:rPr>
          <w:b/>
          <w:bCs/>
        </w:rPr>
        <w:t xml:space="preserve">[5] </w:t>
      </w:r>
      <w:r>
        <w:t xml:space="preserve">When to Reason: Semantic Router for vLLM (2025). </w:t>
      </w:r>
      <w:hyperlink r:id="rId19" w:history="1">
        <w:r>
          <w:rPr>
            <w:rStyle w:val="Hyperlink"/>
          </w:rPr>
          <w:t>https://arxiv.org/pdf/2510.08731</w:t>
        </w:r>
      </w:hyperlink>
    </w:p>
    <w:p w14:paraId="40A49F32" w14:textId="77777777" w:rsidR="00A86332" w:rsidRDefault="00000000">
      <w:pPr>
        <w:spacing w:after="100"/>
      </w:pPr>
      <w:r>
        <w:rPr>
          <w:b/>
          <w:bCs/>
        </w:rPr>
        <w:t xml:space="preserve">[6] </w:t>
      </w:r>
      <w:r>
        <w:t xml:space="preserve">Building an LLM Router for High-Quality and Cost-Effective Responses, Anyscale. </w:t>
      </w:r>
      <w:hyperlink r:id="rId20" w:history="1">
        <w:r>
          <w:rPr>
            <w:rStyle w:val="Hyperlink"/>
          </w:rPr>
          <w:t>https://www.anyscale.com/blog/building-an-llm-router-for-high-quality-and-cost-effective-responses</w:t>
        </w:r>
      </w:hyperlink>
    </w:p>
    <w:p w14:paraId="067C08A6" w14:textId="77777777" w:rsidR="00A86332" w:rsidRDefault="00000000">
      <w:pPr>
        <w:spacing w:after="100"/>
      </w:pPr>
      <w:r>
        <w:rPr>
          <w:b/>
          <w:bCs/>
        </w:rPr>
        <w:t xml:space="preserve">[7] </w:t>
      </w:r>
      <w:r>
        <w:t xml:space="preserve">ChatGPT users send 2.5 billion prompts a day, TechCrunch (2025). </w:t>
      </w:r>
      <w:hyperlink r:id="rId21" w:history="1">
        <w:r>
          <w:rPr>
            <w:rStyle w:val="Hyperlink"/>
          </w:rPr>
          <w:t>https://techcrunch.com/2025/07/21/chatgpt-users-send-2-5-billion-prompts-a-day/</w:t>
        </w:r>
      </w:hyperlink>
    </w:p>
    <w:p w14:paraId="5F6486B8" w14:textId="77777777" w:rsidR="00A86332" w:rsidRDefault="00000000">
      <w:pPr>
        <w:spacing w:after="100"/>
      </w:pPr>
      <w:r>
        <w:rPr>
          <w:b/>
          <w:bCs/>
        </w:rPr>
        <w:t xml:space="preserve">[8] </w:t>
      </w:r>
      <w:r>
        <w:t xml:space="preserve">What people do with Copilot: The Copilot Usage Report 2025, Microsoft AI. </w:t>
      </w:r>
      <w:hyperlink r:id="rId22" w:history="1">
        <w:r>
          <w:rPr>
            <w:rStyle w:val="Hyperlink"/>
          </w:rPr>
          <w:t>https://microsoft.ai/wp-content/uploads/2025/12/What_people_do_with_Copilot-8.pdf</w:t>
        </w:r>
      </w:hyperlink>
    </w:p>
    <w:p w14:paraId="2E912673" w14:textId="77777777" w:rsidR="00A86332" w:rsidRDefault="00A86332">
      <w:pPr>
        <w:spacing w:after="120"/>
      </w:pPr>
    </w:p>
    <w:p w14:paraId="117CC8F2" w14:textId="77777777" w:rsidR="00A86332" w:rsidRDefault="00000000">
      <w:r>
        <w:rPr>
          <w:i/>
          <w:iCs/>
          <w:color w:val="46566B"/>
          <w:sz w:val="18"/>
          <w:szCs w:val="18"/>
        </w:rPr>
        <w:t>Benchmark figures are computed from measured per-query token counts at current supplier pricing. Cost figures use a per-query method: routed cost is the measured cost of the model used for the routed tier, and the baseline reprices each query's frontier reference answer at the frontier rate. Averages are taken over the benchmark set, then scaled by volume. The benchmark-mix figure reflects the measured traffic directly; the simple-weighted figure re-weights the same per-query costs to an illustrative 60/20/12/5/3 distribution across tiers T1 through T5, representing easy-heavy production traffic. The per-user query rate used in Section 2 (about 50 queries per active user per workday) is a midpoint drawn from published 2025 enterprise usage data, references 7 and 8.</w:t>
      </w:r>
    </w:p>
    <w:tbl>
      <w:tblPr>
        <w:tblStyle w:val="TableGrid"/>
        <w:tblpPr w:leftFromText="180" w:rightFromText="180" w:vertAnchor="text" w:horzAnchor="margin" w:tblpY="-3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46B19" w14:paraId="35A717F6" w14:textId="77777777" w:rsidTr="00B46B19">
        <w:tc>
          <w:tcPr>
            <w:tcW w:w="10790" w:type="dxa"/>
            <w:gridSpan w:val="3"/>
            <w:tcBorders>
              <w:top w:val="single" w:sz="4" w:space="0" w:color="D1D1D1" w:themeColor="background2" w:themeShade="E6"/>
            </w:tcBorders>
          </w:tcPr>
          <w:p w14:paraId="16618139" w14:textId="77777777" w:rsidR="00B46B19" w:rsidRDefault="00B46B19" w:rsidP="007F0739"/>
        </w:tc>
      </w:tr>
      <w:tr w:rsidR="00B46B19" w14:paraId="720D3C34" w14:textId="77777777" w:rsidTr="00B46B19">
        <w:tc>
          <w:tcPr>
            <w:tcW w:w="3596" w:type="dxa"/>
            <w:tcBorders>
              <w:right w:val="single" w:sz="4" w:space="0" w:color="D1D1D1" w:themeColor="background2" w:themeShade="E6"/>
            </w:tcBorders>
            <w:vAlign w:val="center"/>
          </w:tcPr>
          <w:p w14:paraId="664F114E" w14:textId="77777777" w:rsidR="00B46B19" w:rsidRDefault="00B46B19" w:rsidP="007F0739">
            <w:pPr>
              <w:jc w:val="center"/>
            </w:pPr>
            <w:r>
              <w:rPr>
                <w:noProof/>
              </w:rPr>
              <w:drawing>
                <wp:inline distT="0" distB="0" distL="0" distR="0" wp14:anchorId="5EDFEECB" wp14:editId="4FD8DA01">
                  <wp:extent cx="914400" cy="914400"/>
                  <wp:effectExtent l="0" t="0" r="0" b="0"/>
                  <wp:docPr id="1059963814" name="Picture 1" descr="A blue and white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3814" name="Picture 1" descr="A blue and white computer screen  AI-generated content may be incorrect."/>
                          <pic:cNvPicPr/>
                        </pic:nvPicPr>
                        <pic:blipFill>
                          <a:blip r:embed="rId23"/>
                          <a:stretch>
                            <a:fillRect/>
                          </a:stretch>
                        </pic:blipFill>
                        <pic:spPr>
                          <a:xfrm>
                            <a:off x="0" y="0"/>
                            <a:ext cx="914400" cy="914400"/>
                          </a:xfrm>
                          <a:prstGeom prst="rect">
                            <a:avLst/>
                          </a:prstGeom>
                        </pic:spPr>
                      </pic:pic>
                    </a:graphicData>
                  </a:graphic>
                </wp:inline>
              </w:drawing>
            </w:r>
          </w:p>
        </w:tc>
        <w:tc>
          <w:tcPr>
            <w:tcW w:w="3597" w:type="dxa"/>
            <w:tcBorders>
              <w:left w:val="single" w:sz="4" w:space="0" w:color="D1D1D1" w:themeColor="background2" w:themeShade="E6"/>
              <w:right w:val="single" w:sz="4" w:space="0" w:color="D1D1D1" w:themeColor="background2" w:themeShade="E6"/>
            </w:tcBorders>
            <w:vAlign w:val="center"/>
          </w:tcPr>
          <w:p w14:paraId="0257CE7B" w14:textId="2723CE4B" w:rsidR="00B46B19" w:rsidRDefault="00B46B19" w:rsidP="007F0739">
            <w:pPr>
              <w:jc w:val="center"/>
            </w:pPr>
            <w:r>
              <w:rPr>
                <w:noProof/>
              </w:rPr>
              <w:drawing>
                <wp:inline distT="0" distB="0" distL="0" distR="0" wp14:anchorId="4D3046A8" wp14:editId="60568EB8">
                  <wp:extent cx="548640" cy="548640"/>
                  <wp:effectExtent l="0" t="0" r="0" b="0"/>
                  <wp:docPr id="1015000497" name="Picture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00497" name="Picture 1" descr="A blue and black logo  AI-generated content may be incorrect."/>
                          <pic:cNvPicPr/>
                        </pic:nvPicPr>
                        <pic:blipFill>
                          <a:blip r:embed="rId24"/>
                          <a:stretch>
                            <a:fillRect/>
                          </a:stretch>
                        </pic:blipFill>
                        <pic:spPr>
                          <a:xfrm>
                            <a:off x="0" y="0"/>
                            <a:ext cx="548640" cy="548640"/>
                          </a:xfrm>
                          <a:prstGeom prst="rect">
                            <a:avLst/>
                          </a:prstGeom>
                        </pic:spPr>
                      </pic:pic>
                    </a:graphicData>
                  </a:graphic>
                </wp:inline>
              </w:drawing>
            </w:r>
          </w:p>
        </w:tc>
        <w:tc>
          <w:tcPr>
            <w:tcW w:w="3597" w:type="dxa"/>
            <w:tcBorders>
              <w:left w:val="single" w:sz="4" w:space="0" w:color="D1D1D1" w:themeColor="background2" w:themeShade="E6"/>
            </w:tcBorders>
            <w:vAlign w:val="center"/>
          </w:tcPr>
          <w:p w14:paraId="7D9902CC" w14:textId="77777777" w:rsidR="00B46B19" w:rsidRDefault="00B46B19" w:rsidP="007F0739">
            <w:pPr>
              <w:jc w:val="center"/>
            </w:pPr>
            <w:r>
              <w:rPr>
                <w:noProof/>
              </w:rPr>
              <w:drawing>
                <wp:inline distT="0" distB="0" distL="0" distR="0" wp14:anchorId="179F47DB" wp14:editId="54945DF8">
                  <wp:extent cx="362880" cy="365760"/>
                  <wp:effectExtent l="0" t="0" r="5715" b="2540"/>
                  <wp:docPr id="880932370" name="Picture 8" descr="A blue sign with white x in it  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2370" name="Picture 8" descr="A blue sign with white x in it  AI-generated content may be incorrect.">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2880" cy="365760"/>
                          </a:xfrm>
                          <a:prstGeom prst="rect">
                            <a:avLst/>
                          </a:prstGeom>
                        </pic:spPr>
                      </pic:pic>
                    </a:graphicData>
                  </a:graphic>
                </wp:inline>
              </w:drawing>
            </w:r>
            <w:r>
              <w:t xml:space="preserve"> </w:t>
            </w:r>
            <w:r>
              <w:rPr>
                <w:noProof/>
              </w:rPr>
              <w:drawing>
                <wp:inline distT="0" distB="0" distL="0" distR="0" wp14:anchorId="5AE5E2E3" wp14:editId="403DF89B">
                  <wp:extent cx="362880" cy="365760"/>
                  <wp:effectExtent l="0" t="0" r="5715" b="2540"/>
                  <wp:docPr id="1841807260" name="Picture 9" descr="A blue square with white letters  AI-generated content may b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7260" name="Picture 9" descr="A blue square with white letters  AI-generated content may be incorrect.">
                            <a:hlinkClick r:id="rId2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2880" cy="365760"/>
                          </a:xfrm>
                          <a:prstGeom prst="rect">
                            <a:avLst/>
                          </a:prstGeom>
                        </pic:spPr>
                      </pic:pic>
                    </a:graphicData>
                  </a:graphic>
                </wp:inline>
              </w:drawing>
            </w:r>
            <w:r>
              <w:t xml:space="preserve"> </w:t>
            </w:r>
          </w:p>
        </w:tc>
      </w:tr>
      <w:tr w:rsidR="00B46B19" w14:paraId="174D3F1E" w14:textId="77777777" w:rsidTr="00B46B19">
        <w:trPr>
          <w:trHeight w:val="288"/>
        </w:trPr>
        <w:tc>
          <w:tcPr>
            <w:tcW w:w="3596" w:type="dxa"/>
            <w:tcBorders>
              <w:right w:val="single" w:sz="4" w:space="0" w:color="D1D1D1" w:themeColor="background2" w:themeShade="E6"/>
            </w:tcBorders>
          </w:tcPr>
          <w:p w14:paraId="00CB7D79" w14:textId="77777777" w:rsidR="00B46B19" w:rsidRDefault="00B46B19" w:rsidP="007F0739">
            <w:pPr>
              <w:jc w:val="center"/>
            </w:pPr>
            <w:r>
              <w:t xml:space="preserve">Learn more about </w:t>
            </w:r>
            <w:hyperlink r:id="rId29" w:history="1">
              <w:r>
                <w:rPr>
                  <w:rStyle w:val="Hyperlink"/>
                </w:rPr>
                <w:t>Dell solutions</w:t>
              </w:r>
            </w:hyperlink>
            <w:r>
              <w:t>.</w:t>
            </w:r>
          </w:p>
        </w:tc>
        <w:tc>
          <w:tcPr>
            <w:tcW w:w="3597" w:type="dxa"/>
            <w:tcBorders>
              <w:left w:val="single" w:sz="4" w:space="0" w:color="D1D1D1" w:themeColor="background2" w:themeShade="E6"/>
              <w:right w:val="single" w:sz="4" w:space="0" w:color="D1D1D1" w:themeColor="background2" w:themeShade="E6"/>
            </w:tcBorders>
          </w:tcPr>
          <w:p w14:paraId="199931B3" w14:textId="41484498" w:rsidR="00B46B19" w:rsidRDefault="00B46B19" w:rsidP="007F0739">
            <w:pPr>
              <w:jc w:val="center"/>
            </w:pPr>
            <w:hyperlink r:id="rId30" w:history="1">
              <w:r>
                <w:rPr>
                  <w:rStyle w:val="Hyperlink"/>
                </w:rPr>
                <w:t>Contact</w:t>
              </w:r>
            </w:hyperlink>
            <w:r>
              <w:t xml:space="preserve"> a Dell Technologies Expert.</w:t>
            </w:r>
          </w:p>
        </w:tc>
        <w:tc>
          <w:tcPr>
            <w:tcW w:w="3597" w:type="dxa"/>
            <w:tcBorders>
              <w:left w:val="single" w:sz="4" w:space="0" w:color="D1D1D1" w:themeColor="background2" w:themeShade="E6"/>
            </w:tcBorders>
          </w:tcPr>
          <w:p w14:paraId="25144FFC" w14:textId="77777777" w:rsidR="00B46B19" w:rsidRDefault="00B46B19" w:rsidP="007F0739">
            <w:pPr>
              <w:jc w:val="center"/>
            </w:pPr>
            <w:r>
              <w:t>Join the conversation.</w:t>
            </w:r>
          </w:p>
        </w:tc>
      </w:tr>
      <w:tr w:rsidR="00B46B19" w14:paraId="545869CE" w14:textId="77777777" w:rsidTr="00B46B19">
        <w:tc>
          <w:tcPr>
            <w:tcW w:w="10790" w:type="dxa"/>
            <w:gridSpan w:val="3"/>
          </w:tcPr>
          <w:p w14:paraId="097B2573" w14:textId="28A268BC" w:rsidR="00B46B19" w:rsidRPr="00646245" w:rsidRDefault="00B46B19" w:rsidP="007F0739">
            <w:pPr>
              <w:spacing w:before="360"/>
              <w:jc w:val="center"/>
              <w:rPr>
                <w:color w:val="D1D1D1" w:themeColor="background2" w:themeShade="E6"/>
                <w:sz w:val="16"/>
                <w:szCs w:val="21"/>
              </w:rPr>
            </w:pPr>
            <w:r>
              <w:rPr>
                <w:color w:val="D1D1D1" w:themeColor="background2" w:themeShade="E6"/>
                <w:sz w:val="16"/>
                <w:szCs w:val="21"/>
              </w:rPr>
              <w:t>© 2026 Dell Inc. or its subsidiaries. All rights reserved. Dell Technologies, Dell, and other trademarks are trademarks of Dell Inc. or its subsidiaries. Other trademarks may be trademarks of their respective owners.</w:t>
            </w:r>
          </w:p>
        </w:tc>
      </w:tr>
    </w:tbl>
    <w:p w14:paraId="5619ABC6" w14:textId="769BC02F" w:rsidR="00B8351B" w:rsidRDefault="009B4638" w:rsidP="007F0739">
      <w:pPr>
        <w:spacing w:after="0"/>
      </w:pPr>
      <w:r>
        <w:rPr>
          <w:noProof/>
        </w:rPr>
        <mc:AlternateContent>
          <mc:Choice Requires="wpg">
            <w:drawing>
              <wp:anchor distT="0" distB="0" distL="114300" distR="114300" simplePos="0" relativeHeight="251667456" behindDoc="0" locked="0" layoutInCell="1" allowOverlap="1" wp14:anchorId="5F874872" wp14:editId="47792DBB">
                <wp:simplePos x="0" y="0"/>
                <wp:positionH relativeFrom="column">
                  <wp:posOffset>-457200</wp:posOffset>
                </wp:positionH>
                <wp:positionV relativeFrom="paragraph">
                  <wp:posOffset>2087649</wp:posOffset>
                </wp:positionV>
                <wp:extent cx="7763037" cy="1282144"/>
                <wp:effectExtent l="0" t="0" r="0" b="635"/>
                <wp:wrapNone/>
                <wp:docPr id="289860827" name="Group 5"/>
                <wp:cNvGraphicFramePr/>
                <a:graphic xmlns:a="http://schemas.openxmlformats.org/drawingml/2006/main">
                  <a:graphicData uri="http://schemas.microsoft.com/office/word/2010/wordprocessingGroup">
                    <wpg:wgp>
                      <wpg:cNvGrpSpPr/>
                      <wpg:grpSpPr>
                        <a:xfrm>
                          <a:off x="0" y="0"/>
                          <a:ext cx="7763037" cy="1282144"/>
                          <a:chOff x="0" y="0"/>
                          <a:chExt cx="7763037" cy="1282144"/>
                        </a:xfrm>
                      </wpg:grpSpPr>
                      <wps:wsp>
                        <wps:cNvPr id="1165064875" name="Rectangle 1"/>
                        <wps:cNvSpPr/>
                        <wps:spPr>
                          <a:xfrm>
                            <a:off x="0" y="0"/>
                            <a:ext cx="7763037" cy="1282144"/>
                          </a:xfrm>
                          <a:prstGeom prst="rect">
                            <a:avLst/>
                          </a:prstGeom>
                          <a:solidFill>
                            <a:srgbClr val="0D215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06508232" name="Picture 1" descr="A white letter on a black background  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5884" y="432262"/>
                            <a:ext cx="2466340" cy="319405"/>
                          </a:xfrm>
                          <a:prstGeom prst="rect">
                            <a:avLst/>
                          </a:prstGeom>
                        </pic:spPr>
                      </pic:pic>
                      <pic:pic xmlns:pic="http://schemas.openxmlformats.org/drawingml/2006/picture">
                        <pic:nvPicPr>
                          <pic:cNvPr id="1169757059" name="Picture 1" descr="A white text on a black background  AI-generated content may be incorrec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6434051" y="432262"/>
                            <a:ext cx="791845" cy="3289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3DC1C7" id="Group 5" o:spid="_x0000_s1026" style="position:absolute;margin-left:-36pt;margin-top:164.4pt;width:611.25pt;height:100.95pt;z-index:251667456;mso-width-relative:margin;mso-height-relative:margin" coordsize="77630,1282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oRS+qQQQAADEMAAAOAAAAZHJzL2Uyb0RvYy54bWzsVltv2zYUfh+w/0Bo wN4SS/Jdi1MYyRIECNqg6dBnmqIsIhTJkXRs99fvIyU51y5Fuz0M2INlUjzXT+d8hyfvdo0k99w6 odUiyY7ThHDFdCnUepH88eniaJYQ56kqqdSKL5I9d8m7059/Otmague61rLklsCIcsXWLJLae1MM Bo7VvKHuWBuucFhp21CPrV0PSku3sN7IQZ6mk8FW29JYzbhzeHveHian0X5VceY/VJXjnshFgth8 fNr4XIXn4PSEFmtLTS1YFwb9jigaKhScHkydU0/JxooXphrBrHa68sdMNwNdVYLxmAOyydJn2Vxa vTExl3WxXZsDTID2GU7fbZa9v7+05tbcWCCxNWtgEXchl11lm/CPKMkuQrY/QMZ3njC8nE4nw3Q4 TQjDWZbP8mw0akFlNZB/ocfq39/QHPSOB0/C2RoUiHvAwP0YBrc1NTxC6wpgcGOJKJFANhmnk9Fs Ok6Iog3q9SMqiKq15CQLaYUoIH7AyxUO0P0oWIeUaWGs85dcNyQsFomF+1hX9P7aeQQA0V4keHVa ivJCSBk3dr06k5bc01Ds53k2HoeYofJETKogrHRQa4/DG6DdJxNXfi95kJPqI68ADr51HiOJrckP fihjXPmsPappyVv32ThNY3cF76GZg0aMJRoMliv4P9juDPSSrZHedhtlJx9Ueezsg3L6d4G1ygeN 6Fkrf1BuhNL2NQMSWXWeW/kepBaagNJKl3uUjtUtrzjDLgS+2zV1/oZaEAkoB+ToP+BRSb1dJLpb JaTW9str74M8ahunCdmCmBaJ+3NDLU+IvFKo+jk6LDBZ3IzG0xwb+/hk9fhEbZozjXLIQMOGxWWQ 97JfVlY3n8Ghy+AVR1Qx+F4kzNt+c+ZbwgQLM75cRjGwl6H+Wt0aFowHVENdftp9ptZ0xetBEu91 32m0eFbDrWzQVHq58boSscAfcO3wRtefnhjBCvw6CsTqRfu/PSqg5TcByHbcNN9ko6H2bmOO2nzF Skjh93HyIOcQlLq/ESxQQNg8ZpIUVDLLh3nPJBAL3sEjpOSOAdIl2dbCcyK59xiCWhFKVpKyO7LC Yw3yV+Wvv+yWv8XH8upozRW31POSMFQk2o40dE9WnAiMXBu44jhUbB9JGxc+jGDXmt05ovRZDTLj S2cgG75bqO+n4nH7JKmVFKanmLDu4EMCz4bQK1+gHXDnmm0ahNtObMsl9bguuFoYh1oseLPiJbju qgQ2DLcFD+I1Vigf4gN/eMs9q2PnRs5gHRMeDmLQD3GGjL7Cy8NsPJuNEoJpNRrm+SRvXfTjLB9N JsPQXmGcDbP5KO0ptB+GPft+E0HHuNpI4hKB/RdLeTKfjqfpeP52KYeW/7+Qr0p0/b9cyJMR6nSM hvlKJU/n2WyEa0ws5Hw2H/bT+J8r5HhBw700jvXuDh0uvo/3kcMfbvqnfwEAAP//AwBQSwMECgAA AAAAAAAhAHmwoNYSYQAAEmEAABQAAABkcnMvbWVkaWEvaW1hZ2UxLnBuZ4lQTkcNChoKAAAADUlI RFIAAAJSAAAATQgGAAAAbcCKFAAAAAFzUkdCAK7OHOkAAACEZVhJZk1NACoAAAAIAAUBEgADAAAA AQABAAABGgAFAAAAAQAAAEoBGwAFAAAAAQAAAFIBKAADAAAAAQACAACHaQAEAAAAAQAAAFoAAAAA AAAA3AAAAAEAAADcAAAAAQADoAEAAwAAAAEAAQAAoAIABAAAAAEAAAJSoAMABAAAAAEAAABNAAAA AMPaZkoAAAAJcEhZcwAAIdUAACHVAQSctJ0AAEAASURBVHgB7b0HnG1Veb//I6KAiIIKIuXCBQQB FQs2VATEoEZNVGwJJigY/5ZYEuwaLCQmscUeDQpYsaFR7IAIKmIXRPqld6QXS4z/51mzvvvuOXPO zDlnzsyd693v5/M9a+1V3rbeVfbeZ86s9cc//nGt/7dItNZaa/1xkUQtiJj4SjugdRCiPTuC34Cz wNrU/d52i2VrdEL20LRYuqnQUtNvHH2GduyEGy7mOE1Y9UVhl7Hs/LQo7l5UIRlbhXbju6iu74SN 4YE/G6PPyF2cCO3J4CRpT5SRGa6CDuobG8jfBhVuC54BTgSfAQ8HHhz+zHa297qjpeWBjOHS0mqm NquLnjM1X5yS9vxq5xdHeiel80Dngc4DKz3gjr/2yssFyfnUpqB9wMhG4SKY/IJInwDTnoXaA9LG 4J/Ay1vsryb/enA4+C0otNC2oZuHulEObY7F/y20XlPWl4PlqPrZ9Q8LpV8dS3Va6uQY/d9SV3JV 6FfH0JvA3Ajqp0WL6VVh85okk/Ftj61rm+tBNxfWpCBYzWz1ELXuAuv8B/j/nonwv8pxg4RuAzIx LCgqWFcyS+QDvdoHFNRb6/8o2wH1/h08EfwO+GRKW+4K3g1uDw6n7TX2D4+FsK3yvh3yhj0YaI/j 4KvIxSL9M+xhvSyatFe/hYoFZSx0zCNiXqSOt8yLw59wZ+cSZMwb+/rqt5S5znS0mnvANQ1ynV0P UxxbD1U3a1atW6h1QREddR4YywOuSG8Zq+dwnQz6W8G14HJwMbim4td1QXSySKZlklheSpbAh5O3 quFhYA/wTrAz8ECSA4L6Rmcn/n+Dd2DHGek/SZuyoJB6IHg22BrkYEp2BmmDG40bzxng8+AGdJqt D03mT+i4H1zuBZSlb+Insg1FPw9dV4DD0M04mRjVcXC8/hw8DAzSZWIyx2AUPzhOPwT/A/53McZp DF0XvUsdQ+XeDTwVbA4c0xXA1+vXdL7CC6spMb5+LcJD1K6Y4I2qc9QD1S+A4/u7bnzxQkdLzwME 7WLS1Qg7GRwKXgB2A3ePV8j/mcj1qkzRw0Nm0YV0I/BCcCWQ/EK55KQPmf9DhWXHgUeBHLYmYg78 2nptyPWPwSikXlsBnwrKy817wQj+Xwaj0Hk03mZSCsGrsZH85uAksDrQxSh5N7Cg4zMpPy8GH31R 8QzSXnqsOlDY+WsxBmMBZTCGn+gZ3Bu53r6O75LYHxbQ/FXCunfe9F6vEqVWI6Fu8ovxSNzgd4G7 S8WDSA8AF4ITGbSjSH/I3cbFpOUL2yZc93t6YZMFpQRRvTvaFmEvAC8CPinwyYp+U7f2op28qT7d EywDh8DvaNJfg0n9BUr8oi7lsTfpXONoW5/43DREW5pMjCLPJ3h5DRpfKSR+tN6/hCztHYMJjr/y lLMBcAwl5aW8FIzw0da/3S3j0i4bJS/fjNP65NfRBxP2xSj6LIm2Lfvj9ztWxRLzvua7g+1IxRrv s+qf1SbJGNcxdJ5Kjq9zynUjY15iIO0p72ieHujny27dGc2pHghchBaLnBRuFJKHqy3B34Cng9MY 0GNI/5tBPJO8T6fIlke9pvPdpGA9mBJMyrVVlbs/Wb9U7qsp5Yss5kkpaqgs4lzpU+30EHYY8CDm 6z7pfyNr6nJen8rL+CXtxzC6W2effrr36zeJMvVSnrGWA3WvfPUrfq9tJzbexg0E20KX8emrzV1A dEhaGgzxYXvHVnskmffysL4RaqMhKHwyP35OH+/Ey+uOIfqvKU30U3zUjvnyZXPn1priiD9FO+t8 /X21LeuFB6ocmv8UzV5lNmV9Id0LJZ4C/EMpvzJyHGPxOdKOhvBANoMhmk6sybTFD64ujJa5ufnd o70YVA8dH2IgfVV2m5qSLMxhChmFN2ne0d+W/AHo8Gbg9zHam+JsC3U2Q592xLdvJ38sKJtrZHE9 KWrrNoinOkfvpIParoryBdUvcUN6Pf53TD9b/TGM7+IPdXQMHVe/DG+s/jO4Pci4+31AF58jQZ58 kR2J5GVfD3zXg1F0pPkaS0sxrtfYwZin4RnLdpr8PFl33eMB9yLyJCX9R/J/ATywuh/vSvnxrJl+ Hae7mcMhs1E2+9naTLKudzK0r90wvAO5HzgEPJQBfCUDeRmpP3Q5ySc5sC8RVOTDGxHNge1OVLlB /i24q82A1NZ1qmT6p+1sk0PUleTfAD4O/xtJy/c3lGVeQiaX3aubKW8s/Gf1twcUMS+C13dg8CTw EJDF51LyRzCmHpw76jzQeaDzwJL2gPuPCrKe3blHUa/9or8019431WoN/szrlFXlAgeoPUjmvevf EPw1+CID/GAG20PUbR10qN2eJuNR+FSe8vbp1z3g5tMEX8X5fa4ceuaSmXZuqB5OfwSeAQ6Fr69n Sn9lUVbIMq/baeq6dGE8EH9nPMaVQn/v2H5T0WbjIbr8hlht064bKT9fHUcS1jXuPNB5YI31QM9a M9det8b6aTbDxz1IeSAYBbPpYJ2DlwFM3vT+wL/geDyboH8p55MpkvkdpuwvH3h7Es+/dfGvfr4C 9gF+uTEUvXLdTts+yFOJI2jwLPAd4MY6g6I/qRuyBpmWJ1QzGncFE/NA/J6xnyfjfnOnxNQ8+Zbu E9JxEqp0PDoPdB74E/ZAXWvcq1y/fJAhuZ9NbD0rHP+EP8Z9tTfb4WI2d2VgBvVPue3cqLzeCryf TdAvwH2etLzmIz8WuZkaOJD8c4A5iPzBIN93sVwdog/ZGZR6A08YeIcDv5xe/pKuyinyKCuk/JpV vlgf5C/v1KtU27dkuo+JeWABfJqxjI5e95alrks7D3Qe6Dyw5DxQ90L/Ytq1q+yJpJ4NurUMJwxD buSjkocGf9HbVxhzwXb+BUZOuWTL4HhImO2g4ACm3oG9O3gH+Evg7zWNdQCkXznUkPoFdnXy+1Af Av8KEkj6RNmzBVHqY9cVtPfLes8H/vm+5YiZ9uTL01t4KkO79gU/AL7G9Dr13dMpnLGaUuJ2NVW/ U7vzQOeBNcED3lhC+SK5X2k5G/jjp6b+JNHFwL9g9yFBR7N4YJwDiRuFjwFz2Gk2/x45OWwoIwc2 +0XmoH5hE/5e238L8FZwLQP7HQOAvCeVoTauHGJIy4GF9L709xC1K1CvvM6L3hTNoLasPPo08P4R PU6Ap0/LPOiRrNQr16a0Ve+NwQvBq4H6fBjsBN4FLgf5+YVpfCzvqPNA54HOA50HOg9MwgPuV/Ih fSf70wfMAvc5f0W+vd9R1NEgD+RQM6i+XZ5D0CkUfgZ48PBp06ADkYPgn3H78wE7gG2BfwngD6t5 CLFf+ialaBpZLp9yaCLdDvgDl/szyOd6MBFzDbht6BfyLxF8suWhzCdd6qItCZp2W4obSr0FBp9P 474KXoz8gX9ZGNk11Q598S/gr4CyhfQKcG/wWnAqKAE+jH207WgN9EBia674XxWuWcq6xR9LfW4t VR8udb9lfIdNl7KftWGh53e13ydT/gFNIcrKf75YCNlLyd+T0mWYg5QHCA8Xbvi2PwXn/hvpSITC 29NhH+CfjO8CPFR5WBh0cKGqkPU5xNh+N3AQ/F5M6v8hSx2X0ylOstR2kAcnnwT5nShf5WmTT4Ri I9m+lHrlexi6GhwKDoavf+1XvrelvOhjnnop+itnT+DvSnlg8mBqWeo9lPqFdw+LL6f/1+H1W9Ic IinuaE32QGIqMRZfWN4uG9Qu7Sed9srLtXJWtW5tW9u6RMd2WfQ1bfuzzWPYfPiPwqutS7t/v/L5 6jeqHcobpJO8UrdYeg2rf2+7ti/beicf/VeFPW3dIn8+erV5xK5ef3hd69zHsmdZXH7g1sx8qG2T fNoy2nUpn03P+ejRlh0ZkZm6lOfatF3m9SBykx6V1kWB24H1gadW8/6A5SAUGSh0FngPwh4PfOry 0yo4B4l62TdpD7D8PIztqpFQ+QX03l6U26f0q+225Pp9QNk+KfNQNOwhiqaFlH028PetXmeJ8slP +40rZSuTalPl+BTuOeDTwEOUhyYPpbHLNE/47kH+k8D/7XcX+yuD647WQA8YSwHmGweJmb7eqLHS xIt9+zacZ2EPX2X0nYd1HhRp/XTr4TNPrWZ2l3+FPml0bOuVXlWX4rv0S92YqX4p8gf1j5zIJm10 7O2TNvK0rl73Npv3tXwDmJWYm00WdcW3tG1ibbb281ZwRAYtW+ypbX19nJioupexs8NC2hLdqoyR 9ZpDt8YG7ZiNKp+0L+M4B+/Z2BWfhSdpY1d8bOfka7s542xWgQMqY0N0UWzK2l2ii2XUJ55Lk37t 233ND/NEqrePT1Kk3yPcU+ycJ9eqiIcWnXcLyX9RdjyphxFfca0P8tSHbF/KINvO14XPgsev4Oev VRfnxBlVnrLKIYRrfzTRV2d5ndbmVYKGukGkPB0rfRe8Fr4nwFN7mn9L0Sub+vIlPtJltHsReBnQ 3z4F632VqAzJcuv960GfXG1H/7fBewX5jtYgDzDuicukns6NjYaMOduZppC8B/dpC9nU5fR2aT+f FNllDsg/cuUXfVo2FDHtNrWOoil9S4MJf0QGbPXPNB0jKrp6bR4q/vMSeK2OjX9tNwIN26/IQs60 8VVOW37Vo91GhRt/j6BX36bKqhUlRZ7r54z1va2T7W1nannl4XoZP1q1FCg+nqaXPu1jT4mXaou6 T9TPMmzz9rJ3bOu1TRuqZe2YKjb16m+Hyr+07Wdjw3R6puHdT/70poOvquyiG61i28AOVVbzRIz+ zd46sNMIFfJDhvynzZVBfqG8+Z4zfbL3N77pJ3qcg1QY9+PXt6w6qhzAohhlZ5A/gA7fAR4aNgAG uQMgZiONehbwHx77lEci2yx6HmJ03EaUe4BRzmZA/uo/DH/buGg5qH4B/B3AH9i8Fr7hX/hoX69s 2lr2dNKXgwcAZau3/KS2Du28+tlO2c8Hj4TP3yHjx6QJiHZ7mnT0p+IBxpihLht3iQPyZeGnfCNw H+y8J9gC+AcLPun0qbCx4l+LXgEuBmcAX8FfS0p1WQyMmbJYVf5cDk/woNtUnNPLOHQ+K1cB24Cd yW4DfH1+F3AH4J2o7W4EV4GLwJngNPr7epzqKd24Hls3+LQpc6PXf5sjy68U3AtsDlwbfJruXPPm 7kpwAfgV+An63Eyqgs7XcXTz5nAToB7a7Wt62DY+pOj/lXWEVDV8ou8N345gGfBmUR760CfY1wHH 9hzwc/icC1zwHX8ZlzihbmSa6j71BN3O4UW58u9N6vc6twPGnOOqro69PtJvF4KzwKn0dVz1l3o3 6yTl+nlRCLmIa/zc+Fjh1PkVE//AaCuwKdgQrEO5+v0GXAMuBeeCX4Jz4JUbcsey+Hlce6IbfKTo pl769n7ANxbGp1998esnxvNvgXNZvVYA/Xxm1ct6Mc2/6gdtTblj9WuuryElmT4OrTLjfBnQvrUp v4i2TcxSNpDkYaW8ofw8UclTvCOZnUiXA9eG4m9SbY6/L+PyPOCDEedfmW/Uq5P6TDsAeT0b0Q82 RZfSn3zhRx9jObq4hrp+OvbK0Mc3gCaeKXedskxd5TVwno1zkJLv2IRixTEoRrYM1Edhdl9wAPCJ jGRQlMEpV9M/LHcSO6GfCo4FTt5C8M33lbah4F/AE8HtgXLtO4gvVdOCURk67+fgEHB01Ve9pw1u tYWkWTiU92LwIuCkiGyyAykTQf3cfByb34GvAb/M7iRWxmz606Sj1dkDxJZjnAXAvAenJ4PdwVbA zdkFoN/cNW6c+B6oLqDv8aRfgufppGUxID/yoQA+dCt6GXsu/uU/DZDfBzwWuAG4KXmA8oaoX4yq 2/XAA9WF8Pw+6Zfh9VNSddOekXWzbw/BamoeWk7+wST7AlPnoov5eqCXnKPXAW+azqbfV0k/h35u QGU8SLmcvhHRppB1yZPK/81AmZYfQ/1/kHrwyNomL+11Y3F89aWb6N3AnYAye+lWClzrLqbfD0nV 77vKFlDWkN5+A6/Tj7TcpNmQ/HYkfwUeDlxHjTnHtl/MuU72jqtr5Y8pLzFH0tzhW7aQ1LLH9VKf 6GPX48cDfbwz2BLcGawL+pHjpJ8vpa+Hqa+DL8CrHFzJl/WfdCTq0c0BU7edYPJ08DCwDHjD7wG2 H91C4TXgEvr9gvRo8E34eODJTXbSv6PuAGD8aceraHceqfO3rb/1xs0/gKcAx9N9+Nu0/WfSdlsu ZxL8aNocnF0b9OtjwNOAB1fXBv3db95RXG5kfk16OX1PInXuHQNf/VPmHtdDU9UnfvBmyVh2/PW1 838jMEgX91zXgSvB+fQ9gfSL8HRN8OagzHNlUL6SqJiLDB7pN1PJHz9JqnK3kwtpYbyS43A5+6Uv 6abga0CKvKRTpdM/U+e/X9m76qGRZaKTPhKcBCTbOiDpY1k/sj5tDQbJHwB9ECg2miYfK3NNWhY+ 0uXgI0DdpMieTX677ndT3f7ok6/nATemxs9cNzqQvxPwqdwwFJuOpvGWwDvZhlfsmXSKjM8AfRD5 bVspbshfrpdOA1tPWo9J8kM/feccOB5Isc2nrG4+jle/jXBONdKPdEPwevAzcBMIuWg6F02VG98a NyknW8h+PwVvAG6G6uUGMzK1+5HfE3wOnA8ynqbRTV3m0u1W2vwSvAvsoEKkZaEinbam5LpVfyD5 XvKmSh5Zl+5G/m3gdJA5Ff2MNf0W38VvXof8Z62uSY+rfMtc4XqabtZJloPMqeXkzwGh68js2GpX xoCyp4DjwFVAUi/90uu/tt62k/TvmeBFYJ3wNh2W6Jd1LevmHSl7LTBmbgChxFavXu3ytFX/X4H3 go3VhTR+6eu72qapo/1RoE3af//w6m3vtUSb2NPEOGVPAl8FHj5C+k6eoh0LscfydixcxPUR4CGR Q77Rtwif4yPtSbNP3J78a8AvgD4LqUN0yxxSl7ZuaXsBGfdjD4ban/mjvz1gS9p3M3hGbZP5YbwG 9vs+aJPx66GjjJ/pIKKdfBLTjyL/BXAhCKlD5lg/m6yzXNLWFeBT4KHKJB1pLU170gcC9/D22KtL 7xxTpvLVQ+jrkPv4j8GrQHnQQ9rEV+MTCueiLJQKkBw4N5FmQBpmY2TgkwF4JHkDVorMqav+nzH2 36m+A8hicgD584Akn6AUDPiIPB0qpM+CzUCCraQxsac8Niyn/NvAwZKGkT3Vcqpt+p1K4T5gbVAm R4/cyHPhOxEMQwnUo2m8JbgNmGZTZEwyRUZ3kBrSoY6JTUkfAo4BHoQk48h4T2xaNhvZrt3ehfQ4 0L7pGHojoF/0Wof8G8EKEFI349Z0GOrVTT3duPevtpeY5LrRL3nSbBT9DlJPsr9EOxfQ7wHXLOPe jWkYii22jT1uCPtUvjN0KwKnZFqXebkd+TMqj4zZY7i2jXP6tuBfwWVA6t24p0r7f2pPdLPFNcD/ /OAdv7Y3fotu/dK0I83YGnPHgdwAKkNZvfIo6kvamfXLBo7rCWCvqtes6w3tGr3Jj3yQSn/S2OPa +G5wKQhFx7b/Utebpm3Gz/Rc8BqQvabRuZ+PU0b70o40um1J/n9AfE22zO22/ywbROpizMSO75Iv h7zq6425vhhIzgFj5Fm1ruzbNd/oT/1JQHK8JW3NAa3oHXvaKW1im2eCN4ILQEh7hl0btMW2ke/1 CnAQaOZWW3Y7bxuvSePjfcmfDvSVJN9RdbF9yLF6G/BpVpln5Bv/lTsRK1Yhqah6fA98BrwAeJ3B a5SlrB89lsJ3gyvh82+kBwIXFR9JurD5CG42Hqn3kaYyfXz6H+B9PL67Os5qP8qzzOta5yNEB2lP +rwV3A9IefQ3rGz7aPcXwevAmUCd+r0fDm/bl8Xbdh2tvh4gfvIo2gPBIWAHkPh1vMvdEOnZ4Edg BbgU+Cjahd27/+3AA0H6Gj/29VH77mAr5Pwd8erCO1tc0nSKaFe+x0HqK4e3gycC+cnXOSYf41A6 Bfiq7nxwOVC+bZ2Py8EDwL2BdtlX2NfvLr0DGdpyJJC4HOl1VXlUTx/tPBRsAzKnnddXgh+CU8EV 4Gag7r5G2xrotwcB9flfEB23JP9B+D4fv31NnbguC6lrgPkWuSiUesqsM6+NkmNzLHAjc53YHyhD HS0zPRGcBi4CvsL5PdAunwzsBHz9szGQbG9/n1gfANZD9j+S+vQL1WboRtVKsh7yn7W7WTyVmreA rYE8JfW/TclN6aLurkn6zleMxpyvIe8B3MSXg/iMbPHjI0g/Dv+DSQ8HrmVubCSz62fbYSn8SDOH ltH3w0D5jqe2ZDy8vgn46tF4vRDcABwrN8mtgXF6f2Bbx+8PQNu08dVge2T5I8weUGa1JfUt3YyD T4BdQfRShr5WhvPGOD0dXAZuBtZFN/cXdTNmoptxcRgy/h5lTiS/PbgDkOTZJu0s8ZtCdbSoXve2 T7MZae0nL2Pw/eDJwPkeu/Sf5KsybfI16aUg/r4j+S2Ba8IDgTqnrzptBf4Z2OblyPHnjrR5GqkH RNKM/740eDtwzYpt2mXeeXUS+Dm4ErjfW+fr1E2B8ew6sDmQlGc/618APDC+AXll7CO7rFZqMAvl 1OvJVvokkJkDOW1AvB6H4FUcTuoX084Dw1D0ciE4EPgI7xbgnVDqklI0g6xLfU6eF1D2FOCiVAKK VCc2lGtT4F2WPwfxD8DH8/LLCTi8KepLqbe9eXV4M9gUyLevfBWp9cpfH3jXNwzlpN89kWpGc7wM znZ8nAPHV8fHt2dw/fCM0bDc6ZOx9i7qXGAsGBdtOG6PB8bHHYEx6pONtWtqHFpu/RPAl0FIPupo 6l2aG8ysc5c2xlf0Wkb+K0C9widz5mbKPgweCbwT3gCoS3TTT15bbv3ewM3VeSqFn3PgerAfKPFP qg4FVd/ZnkjJd2twJlA3+WuvT6bkaZ2vS/WbOsVvPmXzifZdwV7gi0CKXqaSr6vuM2hMqVNP9Tbd Ftheip/eQV5Zpr8BrlWSN2v/CR4K7gzUpdd/6qzu24FXgouBpG767bdAe98IXBOynk5bu9q6t9ro G/ll3cxaRNEfTwEvANsDv0bQ6zuvjbnNwdPBsSDU9p+vCV8Mit/rWE7TjbrmmvxRoE3a5+HBmC2H O9LSvpXGZmP1+8Cx1/dte67h+r3gXkBf6yvHxFgV5hOnu5H/ALgOSL2+/jxljknRp+3b5KmLjtHZ ualuUts/Xp8HXgMSp776K/4ibetmnPbTjeLyNYC7kz4TOC8j49fkn1X9V/btmo9+xmz00m/SucAD TONz822i3vlorH4K6GvjWn+Hxy/JvwxsDzYC2tTrb8fAsdgZaL9jJMXf8nT836ts0hzO2qo05dTf B5wB7KMe0eUS8i8Hzk3HrTeW9bX6GedbgQPBqUBSFyk2voS8dqwN9N1aKjAX6RhJg6RPAoVO7CBV HZRF6P3w1gm/A1LkT13N/LTeRUljNVSybLZ+7Trl2PdEsBNQj0zKZnJXHRN4thEG9aFA38jDQWvz 5rIvpY19zK8ATwP6tRkc8o188xUGb9GR9EXgKiCF59TVzE9lSUeDLYE8poJgWkhO9gIZnwH6JfIH 6ZmxO422W09Wi8lyQz9951gdD6TY5gQe+iBFW/2fw8qjyGu7voq/9NVF4BnASZ4FOQurqfGS68xJ 9XNDtp/95aN/4+OTye+gV0ibGIuXLGvBBcOFMnqFlzbL56HAxTSHHP2SxbKfbrbTlj8HLlThJ3/p CrAXaGLTfNU1Mg6krJdeTYGHR/VyProBuuC5UMdv6tPWzevoW8aC6zuC54MbgaRerhHq+TGwCdC/ jX7xY6t8W/IeWKWsY98i/2IgX9crx+JrwE1dnSJffYS6iYxt1iSv3XS+Ctpjon7yfTSQV2zuN77y tc0TwIUg9pEt/ruW9A3ATaUtVz3behVdq/36xPbPBucD9VE/04zJ08gXm+IzU4nyRk/yR4E2uR/0 PUjVvplDbtb6OTJN9bPQX/cF8bX69vraa+sTZ+YfAL4C2vYYX9r0YbAeiI8aG4pR9YP6jO0nydsv /lavW8HhYCtw22qPPlK2Yx1/99NtN+qPB+oWnm8l/yGgjvJX3sQOUvDKXFQv/fR2oGztcLyVp9zP gs1A26Z+/rYssaq9+vvrILFtKm/tcY7ry77+rnX6Uh3sF/oRGeeM/O3v2Pfzr7pEX9tsAQ4Dbbu4 /OPZoKyfzThbOgc5SJKGSJ8ExSF10PsGTyNgyIw8K7/Hkr8aODhS5E9d9f+MocO0Dz9THX4z+CDw MaMTOoPa2EWZzg8MIJ28C/gekI+BMyxFvjoLT+2eojPARU7bbdZV3QxcZbvYZ7KQHYq0VeoOUm3n jpHHh46Bc8BFTIpvzyA/1EGKdokn0w3AcUBKXJj3YHVvYJuyqA6jLm2z+NrPzePHIHHqpiQdBrwR sG3RpZc35cbbE4ELmTaqm/PSvOuArxucM6PqlgVtG/p+C8jXORTdTiC/DEybi1yrj7oeCNqkbfJQ L/OXg32A7YtupM187rUz17TJuOqT/YBrQ5uU8Vdghr9qmf2t2xacDiT7RL/Y6Vp6KFhnFP/RXt4Z r+XkPXCEd3z3dco80GRDmGY35Tl03JP8qUCSh3AMLgNPAvpOWaL0iZ96U+qjV+y/P2XOjeiW9fES yspTPfu0+bSvyWtXm7RttoOUch3n9wPbGqPKNnUM3wWcr+ppu1ntqWNSeNa88+R/QOKLbNkPlfES UOKstu21S3nKfRG4HqhffO2TujcB+0e3af3bPkqetrHXPsvAycDYCuQf6INrwLyfSMGj6Eaa2HoK +ZuA8aw8/XMj+Feg3Y2e0X1QStviQ1Jt8kbrA8B1R5sk/ab/9pIHaXQofqtlD6X8PGCf6HMl+fsB 25XX/4N0aJfTVt2N/c3Ap4H85KuN0j+Bchgr/UrR7B8ykHSW5AJqUObgM+fAtxUclIdfJviG5LMI kR2JoutsnWwTp1xF/sXqRNosGOQbm5I3BTrXO5AnAxdryUANzSY/cpMaJE7OHSO/po3s9jXtlG+w 7QCOAJKDmkArBbN8JAC6g5SOnQfhY+PAOeBmIcW3Z5Af6iCleNpmTJ9A3nhIXJItd/X3IbXNtLlW yyyfgRZf67LYyCebZhYZisoTK2Mqcy/8cm2sHWtDSBvdENXxc8DFrmy0bVdSFh4z0p52OSTdgz5u BJK6ZdN1odLH5e6z2pUN50DKe8m+2Tidn8qfsXDW8r661bos6Otz/QagPvJ2IZe0/S4gvs3mIk/j wnRbkDXMvvpMCg8PCmVDJ23ursnP0KtdFv9RFt95YLkCSFlXzO8F5NXwTt/qRzeADwPHVMR3bjpP qG38rktDlA/UrWlEhnaRuSP5s0D0iu1fosw11NgpPO1vPnzI65822bfvQYryyPtr8uqfGDV1z3pX 5e/YFL9FHtd9bYoe7X603Qy4Xmeua5d+0/9+x0cbGv7ta8qXg8QD2cLDWH1Pbacvmr7k++plue1D XMf23cj/AqhTxjN+V841YN4HKeXCJ2uDc+CnQB9IynMNe1vakS9t6/VAm2jX2EVeXzgHTQ8F8bdy xHGgzGvSzL3Mh1dQdgNQl8zbjH+JZ/vMBfWVbFfTR5LPfp84/gpl5UY0jbmelVRKWtCDVFU4g/R5 5OlAnSFFh6mrmZ/Wz9UmveRrWzeWvavcMqlrvj2ovU7Xca8HBqc8MshzyY9uCQYn/FtAAiJ2N7Kj C20ymC68LpA+ppRix9TV3J/RtTtI6dx5EK6e10GK/saVi4Xp3YGbs+QYGSPeRe8LbJOnFqX9MGrT px23WWQ8rF0NJONX+i5QfhbkxJr9jbeXAsn4VS/pFLAVKDaoT81Pi93Z9KR9bE/cP4mya4EU3X5J fnPQ2J086YEglLmVteLfqXB84rfGF7Pp1LaDvvGDB8nMt9h/HWVl42zzsw9Qrum2IBun/bI+mF5a 622Xw1hjY5tnvzx94rvIO5KyzO2s0e+mzDWt8UG1L7HwVOrUI3q5ObgJvrC2m7bp9NOjt4y+6hO/ ZVyfS5mbeHyXsfXL7cZNE3fpW8uHOkjRJ3I2IX88CMUfrnUeGvVZ2g4Vp7Rv2xO/7UT5yaDtN/Of APq7safakX5vps45nflNtvDxoYG6pd18dHs2fH4NEm9J9fm8D1LwyNjGxldRZszIP/74Jvk7gJFt qv7KGLn26P+NgfMv/J3jN4Ln1PZFF/MS5R8BiTV9rW65McjNaJEx1WPwJ/1KzNR0C9Ks0VlnzqGs fIdMLkMxHSxuMjUolAAqAQXXc8AfKoYRYv/wmKu9fxn0ZfAkvnl/DLL9yxX/GqD81ULSlk7+pYl1 24J3gjeB+E19rZtNfuFb29nPv3x5OTxfDQxE/9LEQCGZ0sF8lV/KyPva8TngSOBfe/wviK/IdrQ6 ecBxBvnrE/8K51Et/Y2Rz4GvA/9izk2u/Iie/VrtBmYr/8Ql3csmcjwdDq2dXICs9699/AsVFx9/ yNa2ieWtKS8bnvVA8q+13gQuArY3btVNe4bSjX7Op/wlTDmEUXQi0GZJ3azfGaiblAWz3xy3TP1s cyH4ILC/87zM3WH1a9ugXXS/APhXtFLk+Fd+u1HvYl/0Iu2nV+lUP6x3zpq+Gznnkt6O1EWZZK0Z /4aF+r5k21phP+3+AvCvj6RyMCPdE3gY+j0oVOU4zm4o/lXT3YH6yMMy4+0D1DuuvyFfiPxQ42o7 oRw6Jj2C/NFAnZt4JP8CGnjIK+se6XzJON0FKEd7pKuBa+xvSafFqpVzUY896uk+8Sv6/Se4BmiP flPm48H9qXfzzjzKX7vq58eA2wPXbNvfAt5Ce/+azfaOS5lHXM9JtG/7Oj78FB2dRxkvx2FipMyq ozY6B54CjDFjTpnG4CG0u4k0NnE5XPzQp6wL8LaPcau/ryJ9C9BP+s35dgfwTNqtR726tO1UL+et ZKpel3kB2V+Kf6auBn+2211Ps4tr05T7F6vqUihCc72q0+hzCYo4IaL0fPWSj7gWvBfszyCcwyB4 iCmLWc+A0KQMrH2809iD9ONgP5BDTFkwuG4PJJfTKHLTxkB/HjKPgKd8yU79fy1S22ZjMWudk2Qr 8q8H/wU2Bso3oGwfvmQ7Wh084JhXGOsbABfZDYET3YX2RnA4uBmUyW8ckB+Zar8Sg+Tl+0XgHDBu jCPpycAFMXMvMbULZR5kSlzW+uNIvw0MzuYQ4PWo1NJNXm563wAeftq67cm1C3V0I9uX4h/nqGuH izBunrbI9u3YW2i/Cg83Hih+AEzVK3J2Je9BYC69aFL851qmHW4Mn656Ff8ri7L50El0Pr8yyNht x/VW8Hb9cI1TRok70uXggUDSHvu4+b0VNLqo4zi62af282DgeLrenl95u27piwcL6pVfDh6kI5P9 0bM9hxwPbXAeHU69bx08sPpkgmT0eUSf+MRNW/5Hge8By4U2+Gbhb0CbMhaPonArYLtiL+nPgF9+ j4+cA9aNROpW9dOHxuhHgfM7vKLDSHxnaaxfpX2AcaSc+Od4dDihx6bU0Ww4qvbY2PVFf38J6K+M rTzvBXYDUnQynzXNfGQ778al8PAG8gxwA9DP4jJQDnLouZbKLUXyBKoRkwiEOENe3kl8F1yv8aTl NO/gZQAtdwC9htzgngOOAE5+FwEHTp6z6ReZpvrYu6JPgf3heyJ8DfzyFIx8XxupV7f70udt4CAg r0zE2WTTrKPVwAOOoXc1PhWSsvgdR/40UOJsUHzYYQTKJnoWfbyrlrIAPYr8nUE5GJEarz4B3Qtk 47Otd4mfBM7NSZLypDPBFSW3ct7fn+t1gPNuEOlHF0vnWPl3GaTtBZXL0Uifg/Kajp4umJdXDpmr 9+A6vqlVAxP7RJ9vkb8IeNCbzaaBzKygrzYLSX4rgNfKkq8HY3WUHDspa5yb0OalZCrmrPcQ+xPg oWtSBzzXL9fRH8LXNdf4Tow7Xn8J5kMZi4fAZMfKSP7aY4weXudOfF+bjJ7o7+pz/WOcHQHcVJWn LWJP5N2J+hy4iv2Uu+FvBIzz2P9Z2nnItF/75tnLcSh8j6PzCtCMOfnEyTh80ye+TszuSYVrhOXK 9mBxJJCcF/OyyXGD1Nt54vh9Grj+xE73ZXWQaN7sod6QRUfb6vNtgRSfTF3N8an8qoOpOnwBvAG8 CfwreCm4AJT5mEXM66VEkxj82ONgC0mnHgbeDTapjio+cDDqgFBcDjHLafMx8D6wDDgwDkb4hSdF M8g6B1Teblx/CzxErUCGi0s5yVKWRdGsEZG7M9/Pvpyi/wH7AmVHLtnGHvMdrSYeML6gEts1vSeq 37uqn4nuhP01+INt0r62GTmpPIwfY80biZOAi5KxabmbqpuR8WWZcbsJeBSQEnduiN8H6uQmQdLc rdtuXMpcXwGDcyqTssGQ3xo0mzv5tCXbUDbKn1JyFnrZfhL6KUvbXZx9kiSVtYJ0K+ABL37tpxfV DWVsv0pJ01YfNi3GyNC/3PDR9XTgXbOkTsrY1guofNejpnci3QP4Sso26mX7DwJjotGN/Lyoxkbs Phxm+lFyoxWPQ/8NaZcnD9YNQ/FZdN2LTstqR2PXeg/8ZwI34knEAqwKZd3+Clc/B4kHY3BL8Fgg ZVy2Jv8AUA4XpPrDuX0UkDxMTdsDvB6VsDGv5j1AfhkYC46nFD9NXY33yVCVWNOXm8LiwcA5mhha Qf4b1On7IreOP5ejU6tvbPgiXLzJSjx5o/AI5G2g7eQzDj8m72u4xIHtn007492xm/akWn0FdQMp upBeAd4J3gbeDL4KfgeKf6PAQEarqOIOyNXASQRBrwnefT8PHI4T740jShByrTwngMHiXcSh4C+A g6Eeszq8tiEpC5OLk/280/NV3mdAWTDkT1kzeTKQpOUpFendqH4PeD1wgbC94zSMDjTraCl7oI63 m5sb8U7ABckxNr7cbM4gRsohyraTQuVP8v9+ATxQSS440n2AMVYWGtItwXIgZY3wIGW/ORcfOw1D 2Nk+lN1Mn38D7wDvBO8HrwF+STcLKJczKGvEadR4Z5wnSTMajlggX3ELUDcpa4AHknXV3/EpNbN/ uJG6KZSxJS2HP/vP3m1wbe0b2W7O2t4mD8OSbZRjjLm23AtIibmzyP/KAni6FoanRfOlxJexcx5I LClb/XYG0mzjO9Wi9Vl11PlukPJob+q2/BZQxtj+lUmblFl97jrtU6njgaljqf7rAQ9NUuRuT/6u pWTl5n4q1/6xkQd+kon5O771MGHMZhyTVjXGSuQRPtrkEzZJO8VPscXDW3kQoE2TADzdi/XTlfD+ ZZXluErG8rKSW/nxbbKXA8dD2Pah4GXwcE11Dy4HefWD/MhYladobb3p11C7vObj79ImJ+WmwyrO xKi7o8c0RSeolzJ08mPAFjjltTjTP8k1UEj++LekrwP3ABk0sk0gme8ledrf9tH7/eQ9wZ4DT8ts E/vIFmElOKnPIcpXGf8K9gJZHBLASanqaDX3gPHgwrtVtcMNx7ILgHeVZVKbtie61+NSjUG7nw+u BS5EiSkXR+W7ALomGPu98edCdhOYmE7yklo2ugH+wCKgPjeCbMZk+5JzWboQuLGVxRE7Ypt18yEP QL2HlHUpE6OQh+TL7IC97XVlFB6D2rpxlsOZ7Guj29e0HMrN45O7kGxTy7MWncy145qNp1bPP9FO ZLoR+kc1HuB3BcaX9htfHuq+B6Iz2aEo7TektU9IJO0xZvTzKVV2sZF8bKVq3hTZ+s140w7Lbgfu CaSM79bkPXRLlunjU1r5uWKbpkNTeJ1BD+PBBwZS9J26Gu+z7b+tYWFsWRZ4EyNpn/OlPae9HJla 81ee2nY6eAyIzPXJbw2KbNobVxeAz4NtgXY7Nt6wvpz6O5K+nVjwZjCHJsdMco4082SqaOozevTG EOXtZs0jx2mFi33RUjLBsBwdMuGGUUerdNwoZB8nsj/ith3pB8FrwYFgYxCec/FNO3V30D09HwI+ hl3+qbT9bdMEVwbHolruY8dnkn81UCep9CGdTX5klw7dx2rjAcfNjfjuPRpfwrVPYDxkuTH65Kqn yfiXNe7caFxopcTWsppXmAvPFkDK4u/hbgXxnA2iVC7QR57+FPauDVXvQeLcPKWrgK9KJucwuU75 oJenC7SQmvk9dTnjM31dF/x5Akya6MauwN+CrJ1eS5E7dTX1uQlJYi5j/yvKeg+K7T7zzWcj9EmM eirXMXMTuweQRo4rYxFf+mTEw5QkD/meCVx3PcCVJ2wT9nf87AZurOagpF3L1Al53qhI3qxsUHIr 59rZXGde1aqJJPHhxXBzLmzZ4tovFlrVQ2XDw4Or65Okvy1XpuRfsrpu+YdUaV8qxvhw4nsoc510 Xl8A5Jm4VYfNQKgchOjznxQ8BOwNjDf7ewPxMrA39UeTHs0Y/YxUvg1RZ6yuDfSl/Jq/pqWOy5Xz tp2XgZ2WBKGor9UMfA33ca1GZZGM8wbpan0Gbti2tnNSuLAcDJ4FvDP3tJ1JSXZWysCW4KHl5WA/ 8F1Q/lKEtDlAmc+AaK/XEvlDSJ4HvIuQZwJ0Nlsim+YdrWYeML6ce05wKePswiF+0ztRbTQJItbc NLMZJAbVw7zlzr/NgaSezkOfpFwPSvyaLoR+8oSUOQrFdzfQSf1zPQqPcdo6/4ahtFO/+NMbJ8xd uTAPw2iONoPsLvKVR3/HNQdAx1U6FxhzC0Wx/xwEuHG5vqqL8b8FkPo+DZiq6vsZnh5ScpBJWezR PuNhIpSxIg3PS2Es3MyVrU0+JXE/yUHKQ4cHRin+vpi87UeNc3kMJPWrMWVsXULD+wLn9KC4GMhr QEX868HVGJJvbPDAIt2KHu6FYiKELbdWRpERX+vXHKLzFNozhL+Z9f9R91HwMGDM6XsPXg8CPqh4 Hm1OIf0R+CnwkH9+HduMr2ud/YxT/zCsee1NPr6gaopstFRIpR2Y+wMnvIOhfnEc2YFkW4NGDNPe ILCd7SUnwC4ggTEXn7Yjo+dJ9H8F+D4oGw0Dgc9XOj3XdYCU5Qb2KvAikAlHdk4bYqOy9dukJouy O1pADxgPkBKMbTeVNj2Wi5eDn9UYyTi328wn76KyD9gJyDv8XWRcHK033RhIiSsfh2dBKxWL8dGe O0PIK1/8xG/ReYgui9pkIQ8rwxiyDo3uWhtm3NXpcvzs053itxF9PoxcZUlXgKzTlrlulTgbUWb4 0b0c+o1dKeN+MXnl5Nq6iRK+yndptSl7hvJcw3NzpEyfmIWij0+EtaFtR9rMN1WGfP3OXPSaL8/S vzVG7pWuEcpxn1SmP855B8sgkomSPPXrS0DkaVt7/bQNKk7FMekKrvelzb+AZwNJxYx3dffwK/YC HtBc2y6gz5mkvwA/B7+Ej79aX/xIqjyfUPX1q5VLjR6HQr7P7KtwH2UzcqaeJp2g5hO4ZPtSuz59 TEPt+pSZhnfkufl8DLwSGMD4evojZQah8KKcbDnl2ndn8A6wp30qwpvLgWQbSVvtN0wf23e09DxQ 4gK1MqYerFwwmruiBVDZOZ84j1yvhXPO1EWxTTdy4Q+DtuO0XT+xvHNkYsyWFqOM9WJrFX9O23hQ Qn18NXWTCi2g3yPfpzS9h0n/DU/7d57SVpUGUktXD1EeEKX41yenxvFQvOw4BkWWNoWU18wd7HLT 99AhWWcf94qb6z5Q9GvZQtV45LysfJSp7T79lH/kkp0YKUMKb9MHgA/VMpKJk77L4U3mka2/C1Wf Fj9U319FxQvBF4B78wNB1j7X18SiMeR5w9fe2vEMYL3/aeFHpMeAb4LzAEVl/y5nk+pzilc+kSkX q+pDw1HKb9TfDR2eAHy9kCc0Cdpe9XSmpFHvBqcC28ZB1qcN2VnJdvYdpr3tlKmzvbt4Hbo/p+Yd yBnv5SnLo0cH3oB4IvgKeDSQLI8OpWDAh20CT9KfAWfUtsPoXpt2yRL2gLG1kPBu3dhNDOsKr0PG d7NA1UI3ANtY19F4HljV89MxzaEjujiuYiGpLcvYa5Mbm+vhuJSNsd3f9T8y2+XzzrM/Jf6T6jtl BR4ysm+Z751H7TlH9cQpei2YD/porMzYtVDrlmtP1ix9rRypvW41NwPst9bbzldyfidqL+Ce+1Fw LvAGwvFxPhh/tv8NyDrnGG4K7OPZ4mRwKNgBOKbxM9kpMhCXAvmlWg3fHywHTrgE4QylqZN0ovpf DP4TvBN8AOwNYqx95TuIB1WFUp805b2pvEI+BvwnBsrfz1AP3/OXgSUt7Zx45iEHTbozeC54I7CP dprOpWPkJvUu8nXgCPBF4KuauXSnSUdLzAO9Y+aEdmIbEwtNyo58D+WJLdPkF1qHjv/ieaA93osn daWkfnGVdXFlqz/tXObb6mxlrw2Oq/utDz8Wet1IDKmDh0XXrUHk5uv3xcpBifw3afhNrn3duhvY G+wMtgY+kfLJlLC9lMOoMXon8CywD3gL+CjwDxpIWETZ4xdjwS7CBn14yKgG70ib/YFfIByGMmg6 yIPFdeDJQEOfDTy02EanJyU7FrX76+DjwIvQ+1wHitSy8kVcnZp8OyW/HLwB7Ac8cOUg2OZN8Qwq /Fql55H3ZxXeh+wNya/Tquuyq48HPDR5kG6TcfQDcDEwbsVCkQuE8tcHHsZvALmb7o05y3NjQ7aj 1dADjnU2nsSV45oxXyiTIst1qne/8QlAWTvHFJ51tB2bboTK7I3hMUWs7Ja1vcU7m66NlOmc1iap 3/y2TVvX0nCCH7FZP8fvE2HPXoP5ZW/TPm2LHcq5DHynlpNMVrYMK7Vt8ms0R6Uc/ZonUpZlrEh9 0+XTDMdKI3wd69sg4Z7tK717gnsBD1b3BZsBD1weoCTtFbb1gY0PLg4Gl4Oy7/cGtuWLRhoI+UVH FfaL2tsBJ0fuVNqOo7ghA0bHuDB8A/he3IH1Ud5B8DubvPy2AQku00H8qBpI6a8jfZX3KeDrvJuQ 4+8/lYGyN3mKpj3+1UDLdqP6reChwAUtfp9Lp8hWb+V/D7wRnseSSvrK8o5WEw/U+DC+HTu/e9Sm n3DxLMb3onbhYuXRTZ1E+d5MS66HLTfcueK11aXLLhEPZM1z3bml6pQy78Ad22k3gbXNpJLI8q6/ 99B2C7FeDh6kWevmlOscqu3zOiaxaV/lOL8Wcl2Mrt7Ixj6yZe742si9wH1N/aS0Uc/b1zWglLVs KQ3H+Wj5Lnr5HUf5i0n4IfqrnmtW9jB5W+evfb+DdJWQvh4kuOXfPOwwNtx//eK454UryYsTgPPA A/8u4GFg75rfnDRrtj5+LnCN/GfgXyr+wcpFJ40TCDZVhxeAJwENjE7twaN4GiVgvHs/GXjtBiA/ DzcfJP/3wPoih9Q26Ud2KLK9/R0o9foVOAT+HqL8nZLmz5jJF941JSmDux7t/po+Hr5GOURF18h3 QsrjAPgeC08PkZI6zean0qj7WHIecMyc2N5VSSV2SC8BxpS/zu3r7kUZW+SUf6CNbOW5SPbq5d1Z +SVv0uhKdvKkzUG41zmVyy4dzwMeWK6pXRNXbhob1zjLujse98G9ImsTmnizm03PNPoM7j2zJvys uRXksJK43JQy95Fck50c6SvXdlL9pU3qEzh32jZdx3Uv+aYk7Xvr5nsd3ypjknuDvozftakcSmqZ decDDyHloFzjyaIFI2XUMWhk1LJp60fWjtQ5dsC/8HWs1Nm19nbA38Dy7dhvwQ+BT548k7wE+LDm tyA+1c//APYEdPvjbRZq8sC/PyG0BBGKJtAfS8uXAp9KpSyD1o9JBtWF4ZPA02TaW+eXvT1MHUt+ f3Ak8E5MW8Of7FAUvi4A0gPBW+C/I/yVk/JSqW0gfxq7GYUHAb+3tSXwoJcJHhsoGki2UWftezt4 PjLPhr88ShCQSqPaNNWr+1yVHjCunJjl0TBp5uFW5PP/oxZzXNu/4+Mi2auXm9MGoFBr7qZoIqlz J4yUAZX5lzR1XTq6B/Cni/9lIGtHNt2tKfPGrPh+AXydNXR5lWNcC/XwxiGbWdpZNBeVzZJGPhXI U93EzraUuUbGPrITpci5C1xd49U7urvPXAFCrt3xt+u/lD7hM1U6z0/Hrc4Z96S7A/mr16TWkdho DGmnpI8tX+4FlDZTVwv4qa01pnulqMMMPWr74ot2jFPu2ufB6vfAA7Kx5cHKByWWfx5+BwLPEZL+ dUyNsRcC18W1xhnMsQK0KliepFSFfSx6MPgw8GSvkX2dQHnINmn3P+S/AFz4LSuv1uBt3kMO2bXO JL8/eA74OdBeAzp8Sj+uh6Xb01CnfhH+z4V/2YDIe0dfApcyB+OvaPNZ8EZwR6Cc+HqQjdHFVB/b /hvgL+Hpq8QblUGaiUnVWBQ5Y3VehE5LXb95uYDxy/j6CuCsyszJKd0DbFxyfNS2uZxISgy5UHj3 JcqC0WJs3HmHf24tS8zelesdaF+uSbOR1WaTSbA3a4tP41zISiwknYyUNY5L+8mmB5dyeCHNxv4A 8r7im7H5UDYJynr1IJi5fhpDjrM3Er8EUuJ/6mq4T/X1qxZX1eaJ1V24vgsx07wtqPXzSoz5yiC6 7sq1N/+xT5tWgKtbbS/k+nogJbbvTV5dw8+6SVD0WgazzYHynD9ikrLOhp8H2PA0NYakYuNCzFfX A5AnR3mCXoTqb6FcUH7rybxlpUHPh3U9Rc1l5eEByjOEc8eHMhfT4JXgtNrQc4y2PgrcF/zBU9Wo lD4uxDLTwEGKaYh1HjicuB56vAN5BMnLwKOB73OHGWzbpJ13IYcDJ1KRoQPIFzIPxbn+/o2HmgvA B8F9gLpk4pEdibR5e/Av8N2W9I3I839JkRS5B1H2D2AZsG0GMylFMyh2qZcTQhwK3gpP/6N9+pJt 8lSPRfKWn+NY9IPnWIwGdPK9s3zHJcfFAPYxcfwyLq/efvIzFuejXy/Poa+NDxuTOs7Og9NJPLis 6yXYCNyL8vK6mrTomX7UTYTgV+ZhmCGnxFdLLw94vwPtMdiZa+eqd6NFf9KJEno8FYZPB9p9B66/ Rfper6Mb+Y5G84Bj68Jkr1+Dc8FWIOvfg8l7wPGPDSZ6eEdmns6vD+v7gewdyjYGszGNKrcYQ/9r QZ4Aaadx4xzaBdkrSF3ryndY5zuHWv0j+yHw9tWopFzt8Z9SI7q8qXCOXACuBz69ir/vRV4qB7AW 36nS8T/D/56wcDzl74YffcmOTfGtDM4GxtF2QJnWPQCbXRv891aYtHIvpmzeBE/jSH82645yIivy uPaVpmNinF1DufqUGOR6ZKK/D0UkbbwSfAfsCIyr+NcD9XcT2OSHJhd+gyYbZgmIuXqjjMJ3By6U HqC2AQ6yUNHZKMFgO3Ec+HZ1YOqm9bdOB1QnOLo/IL8fjd4IngQMfkl+w+hQGtf29vXJwUvANvB9 FemFpK8kfTnwTqXNUxmDKO30o+PhndrrweGg3N3ElqSUj0Px06109l+QKGcpkrHle2o38j85qvEY uy4h46Elh3vHfw/weXAdmBgp1/iBoTdALrYuOB6UzqL8KspcFBMj6nUucNFw8VKvhwI3BG9iRt34 7DKDenzhk9u/B3u3Gu5E/mPAhbuj8TzgmArXIA8dHl72Ahnvbch7yPka4+FTwDzNTyxQNTYZN85j n0ZtAVw3lSsuB74lkEZ5emQgo2qJZ/udQv8/B8azsSrvfcCXwWzrLtWjkTLpoUzt2hM4fyTleoPx Qy8gdbDsTGDsbgPc/6RdwObYcD58ctDkct6Hj+xnefKX8ZuID9CvvPYivQG9f4kNDwDapNzNwEOp +xZ1+qT8e7QJ2OTNZny0CXy3kzdwrzwV/k2s0s51w73Xdvr/SspeQHpOiwddxvOz/SDj1XXZdTC0 PZnbGBDDkspJTgiDaB0Yu+lZnkEj25ADuB64O1CYJzcDSkNvCxL0ZIciZSjLE/F/YJhPgYrsQc6p xpNB1572AAAgG0lEQVQ0E+9U+jyf/i4mrwDRw4CQ/1xB1663vUHzZKBdFwEH07svg8u27fZczqDI zCFK29Tr66A56KBzsWFG7+ELIscejsfD4HlT7a6O1s+XHAvjwZ/WN4hH1Tm+ckN9BP1dgNp6czkv Uj9vAn6BYhM9pIyplTHnXc4PgAep2P8Y8svR8Udj+JCuM6mHzz/S4rlAec7/FdQ/k9SNTVIvfX8y 2BGE7k9mF/Q6j/Zl3qVinmm524Sncblt5ZX5oE4unMpzvZhUrMJqzSHGDPeWKX4DVjuuLwL6Mn7e l/xxwHVLP0+KXA+kJwI3n8i07PvodQt6+eqkHKQsHIESEz+mzxVgGbBMegL4F+DNLezH2zxl1EP+ 1I2HhN0pd0/TV84h4Zz5LpD0o+Se4F7j3hfbNyS/JzgMuP806zz5kUn77FR96H4k73VBdCA7b8r+ oJ2OqXa67/nAQFoPPA18C5T4mY/PM2akZZ0h9czxCbAcGLPq8H7wLhDag8yjgOtX6GFkzgHq7Toy MmkHJE/tcr1230wsky0PVNZSwFxUBopGDrr0cPBpYPlcG51t7Je7XwdX2C9BH/4U9aUEhH2cMIeA kzUOI+ec9O0BpY+yrgJvAaeDd4C7AQdHXyRg5tLJ+rbt9+VapJ9p8mRnUORYEdlfJf9acCqIzRO5 84efuiTAHkD+v0F0mE1Pms1J8gkMtNeDLwL5RgbZOSn6bUnL94HwnJR+xtul4LnA+CE0JrbAwnI4 ikzkG7vXguPAs4HzxDIX2qdRb3y6yM7r1USNeV+VGlMeVp4KtgHK0uce/N0gyli19Po25fsD2xij LtL7Un8iqXelpX36UTYy1b7qIW0HNi+5lXFzCtcugM7NtKtNumRID5Rxoi3uLk8VXF8uBluCrMFu gs45/8fj2K9C6N8QfPJ0a2cK9wbZP9Tn9+AoII07v7NGfg8eZ4NlwFiV96bgr8G/AeO2/Huj+cQq 9qinvKX9wV2B/jMu1eV44P9mi91Jv0+5B7uNQGzV34cB59W81nhtgrTRebIHuAdQn4wt2YlRYulb cHSt1yZJeY9Fj3ujjw8ryuG41Mzvw3XJsfsb2DwUKN+1QHnLgKRPLb8R+LbFV4yOk/G2CZDi96mr 8T9dj8uYtVioz1jOVkEXe0+jSc334o6UaZSHqBhrWgSTSrMZqHOEbQxW76acGJ8CBt9IC6sBV+Eg GHQeBh8DvKMx6HS+soRy56Lobl/hdYI3df14hLepNthHu54D3Dj8Pkhpk5SySVLGz7Gbbfx6x3PQ tTzuXGF+NtupnpP0R2RNSj8nvDAmXWxXKbEw6COGt4zzz8i72LbpeVzcD3in7oJMMnXn2W40Qj4x dR/67FT7OQ+k7wH/r5SLcSHkWee8+CkoupaKqbtOFzQXk6L/uHrZD3jAE47NPkAdjP3Mo+PIO1dH muu072imB7LunEGV64ykn133PEy/DDg3XB/KKxXTeVB5FUT/54MdgHFkXLn+/wT4GsgYUv5YZOzQ 8WrgTej1IPzJlu+p3gP+bsRjzyF1FPArNxvk/5L8oxRQSZm3gI8hqx278fcx1F0M1FU4d3aHz960 99VU/K2MsQg+5VUanf8WeIjMnE06Ft/eTsjJa81LqfsacG6WtYDUBxL/VH0V2ykanfQjpK+0yzX7 6UA/GTv6+xqQNTPruT6+GSg7vnxgzU9q/VgPfmW8qhyScrNblPViFNJADZoLCnRhFOZjXAzNNVUz qD0QTjQfp/07eA/IF9fJjkYOsjAg7En6c5LHgk8AZVoe/do6UNyXtCHt9Ev69m3cqredcPK/CbwO uCAUqjqGb4onlaqzwTfX+A1bLy95ar+UwJ66Gv1zIfRTNyFvsRSIYS4L9Dko8zngAqHvjPcNgHGx MfCPOYzZtKdoOKJDbHZj3Ixe+4F1gbIkY+xo4CvPJt5qv3MpOwrYVj7ODeexsbo5mI9exR54KFM8 COwLJK/1w+ngeBp6CFS21Og4ddl9juIBxxVfuvl9BlwBEnP6183qGcDNax1SktH2B9qXuUXq2iHt B54MHE/Hzg1NWf9Vx9R4UtDYcxI+8v0s8IAYPs4hN/ZD4O3+U9Yk244iq9W2+I3rZfB6JfDJrjy1 x/Qb4ETqPbAp273Fg6Tz5nzwZXArSGy7Ib+a+tuTltea4+hGfw3KX7A5dntVGfrBsZ3YfFEW/Aqp K5nDgHtWU07+8eAAQPOpG7N2P8rnpFb7xNBz6bQ90K/60/JLwfFAyiHpF+SvAupTxpt0D7Ad+upj x5BkpR3UzUm1ffy4DR28uZdSdpF5FRuHZDIqlKORbcdb1kvyTRsnnYeNQ3CCB6kSoKbjkI6MM0m9 G9D+64CD/3rggU0yCKU4a+qq/2dsauvdr2Xq5S3OBAeixxtJ5dEEvjpyvZAk/0kiuoZnrsdNw2cS aXRo80rZKklb40u2PP35GoqcXpVxEXCz2wO8GbjY+gXxzImy8bSvqW/I8qApnFpYnsa1i62kL9zE lOlByj8cKRsAecl58ltSD1InAWU7V5yPDwZvAt4p9tWrn269OnEtP231CdkrwKbAOeDCaHoY8P9Z lc2WfEfz94DjLnnwOLbkVm5OblBvBbsB489r3D8Vd0kpm0aWt+vIO66O347gtcBDh2TseKg5Bhxp O2JMOWOTcwc+a5NeBJMPAb+nZPyou+kTgTp46M+BY6j5Q59QWZvpfxcK3IMeArKW2Mb96W1moDJH aZu5WjZvyj8OzrMBZF99oZ//GeiTMo+wg67T/UldQ33q9LV23ge8EsTX+t+66EF2fhTdSMtTKVKf an4MKMu1w7m8EdCmvYH7q2WF+uieqmY8bGMh6e3gb2zcF7wErA9cByy7FXye+l/TzrEvTz5Jf0m5 OqmPpE7q8w+0s2+zVilHUDaDUpeUBrCeijPyjwSue5L+lXy6+n+5KCUjfKjEqJiNfTswbee1DvHk eRCGvAPDdJpBM2+CD+zKXb4ywtNFZD9wFtA2dZCSTl0N/uw7MLV/eJg6ib4FnoYe/h6Vj4wtc8TK Qc/8AtOoYzdX+0mrO5e8UeqjW7tPylZZWse6THry56LIJ4CLhHo68V0I/h68GfiqUxq4AFhpTJv2 kJvKU8HBIAuvcuX/PuDmUxa8OicSq8bj6bWNC5h95WWsPhu8CdwZSNP00rap4hmf0S/ptrTQvr2A 81C9tN3F6RPw8a9Ly3fEuO5onh5wXCCfmhhn7wCngvjd9G7ATX93IDnmTVwNiC+bpE3G1Y3dQ4ev 9IwFy42da8AbgFTa9sbcVNVIn27Y8joCeFNgLCvTODLvIf0gsAGQilzTWexJnW3l5VMI34Y8vV6T lE3d+rfjzx+R6tfm6ZIN6rXl3jQfDvS7Ma4vxIvAC4CHqcgk2/iz5Hs+0i66eQPiWO4CMq+d2+ot FoLK4QXGyv0FUH9lqdOW4P3gcaCUzeJnmjRkX0l/+VR0O/LvBfLTrvjtXPIfqTwtk/SldCS4HKSt PJ8LXP+Mb88QjU/m0IumU21rO9eo3YBUeJFeBrzRHPsgRd+JUQbAVAdovIv1yeBZGPNRDNEB5bBB 2URIJ7UcKW9lfIX0ScDUO/JQ4/wUDJnGtjS/lsx/gX2RdVq1a15fJg7jLl39PGD8Ab8jZMx/AHwB ZA64EbggutgaM25O6xi3pLbPgkp2GpXNr7bbmJoDgAubm4ELgPzl/XXwGdr5UxNlbtU+FLMCTj1Z MOvm9FVgP+GiZXs3APnOqVe1r+hMe2k94KL0PuB8Uy/1lrcHu0NA+eIuaUcT9ABj7MHDtc7D6lvA lcBxlRyHrcFnwXPApsZEjYsSV5QVckxb41puAqnwCcATwEeAr3nka7zK9ybwaqBcn9SUA1DlTdF4 1NJNWQcDNzZJuR6kjHXLvVHewevapx2PFJeYt0yiSZln9vWpiE+cngnkKWnPOuBLwJt87Zkxh6iT cugw1o8Dxri6mjoPHIPXgK1A5Orr6EJ2oG67UvWfYC+QOfRJ8scA9VFfeUVvsuOTPnHMIfX3wGPs vAJcBpQRbEv+I+DJwB9H7RtD1LUP4PK1v78G8AjSjwHXCGVJ2nMdeBPtLiVVfp5GZQ/1FerXQGw2 dZzeDfYD5Ya0yrGun48tsy7kGO0DXJPuCvSzkI4Al4C1NWRVkU4QTigRuoDMu8Dd1JTUgIvDzU6U 4J8FQRlOPNONwNuAP+glRdepq+E+0ye2raCbm2Ih8pE1bTBTPyilX1vfO3Htu/lVSe0xvBBFnqLu pCUYST8D9IF3a5LtF5OinzKNrYdV/Ubye3s84OGrAn9l93ggxbYzyD+88i/j2+43KE+fogvpPcBX gDoH4X0RZa8FDwKbASf4DKLcH7JcDvwrmk+BkHwSi78gf78ZnVsF1BtnGUN/4PAYYP/o5eIlqdfr wIPB5mCQXuvV+oeSvhl4UJLUS57SNeClYF1QDpik7XhP2YGU99K+qk9hdJ7P+BaZ8DL1lcBXgRQ9 vWPeuVceZcaFfbYFvwJS/HQs+Q3BxNYzeGUNeTr5y4CkPPV089AfPi0wneaPXJO+DPh7dYkP09CX yPiXmvcEd5BPL1kOloN9wKHgFiAZK8GN5A8Gvl6Lzn31kT9tjgJt8gvj96910/pTnrkTvzo/flI7 R76pdCY4CNwL3AWUPm2bKHNebwoeCF4JzgKSPOIjr78Ntqw69Y056hvdzIOdgH8Z6fjIzzQx9V3y +wPXANf1af6pcjxktHU7h2spY3Y2+U3Am4A+MxaU42uwv6k8SjzUfPRTt+8DyfbSuSD2TVvLKE8/ D5qO17OBv0Vn34DsH/2Joo+Cx4PtwB1BP7ucYxuD+wB1vxxI2iW0wznnoVN50/RJGeXaoRxtUQ/7 xr/y+DDYGywHg9YpeawPtgS7Adeq6CNP9ZB+DpYrW5oRSFPFC/rpCdOTpw4VJQhJfSR3MvgwJ0ZP lsVh5HUGydRjNssnSeFbZego7y6uJX0tcnwqdQDwUJeTMdnpJ1kLeignc23Txp+Cg+F7NHwNgvJL zVWmbedD8l9KtNT0afsm49IuW+V5YxDyKYEL4UEo5N3XXwBjxRjyDmgLcAh4Pvge8NB2DqlPOa13 YTBOtwa7gEeA24PYnFg8hbKXIMsF3bISf+pAvqF6TZMy9zx4vZLKNwPvzuynbtHL8uh1Om0v5voK 4BM17wh9MrYM7Ai8y7w7kOwfvW4i70L5IeC8K6Qe6pDrFPdcL+Slsqf5ZkgdenVeSB3H5o1/34l/ 7f+PwBjzwrVO/X26ZBz+EJxAu/NIHdffADdk420b4FMbb1A8bNnfcbW/Y+tTC59c/hvwD4WKsKSU zYsSH6TuE86hH5K+GKY+RXpIZa496rQ98MnUs8DJwPl2EemNQH03BFsB41R7tgZS/KE95r8BXois i+jvfuFmTTJzDtXy6Obh+mX0fQ+4F9AXQp7KEyeAn4EVtL2U9BagXJ/2qds9gXNoOZBcK9zHLwCv QAd/w8/5Zh8R/o6ZpJ3urSU1Pyppp/0hDyc+GTqMdF34vAa0Y8i5r6+fCvR37LqM/M3ANUS77OPY PBjoeykxpJ6/A4eDNyiXVJuKDS1d3Lsd/3NIXat8UlcO3zYFynoOeBpw/TROLiS9Grje6CvjV9+p zw7A+NkUSOpjGw+P5wJlXAAP7f+DynjCWmjocIMpp0OyhSz/AfDPJncF5WBH+mdg7IHGwLFJuYFM yD8YeGem7gHZGba0y7RVugl4wi4bB6kDUQLAdByCR9HPvuQ94R8PclJe6HHsx987n5RfSP5JVbfY +knK9Id3J453u336LWSqPKEOLk4uQvMdA588eOeq7yVtk/+ZYPfK34k7EtE3PnNcDwAuvCFjTz/p w15y/HvJdu229nUsXIyL/eSHmmO0i153Jv98oJ0h9Yp/U5Z0kF7qYr/QcWT+CkTONL0oL9fWVzyX VErcmH8qcG705THKQFQ+WQccZ58SStqZGL539WMjjzrjwn7eFXvQ1f6bgfRtsFBPpJ4Bb59IqZvy 9O17q34eeGbEO/XxadIHUHYEaMeMMe11e6y4LHaZtimx2W57JA12B5FRUvXppXYb8l8A8pGnPnd+ PcA+pGVekfblRXnGwyc3rwKXgJDjIc/euFRWW2/bx/Z2W59CHAg2qLqUGOm1ZdA1/aKb8fF+oC6S svVz2/eWS716WWY/9Uvd58k/EIT/YeTlpe628YnKo6vOJR6if1Lqvw/k+Rtg33PAslpf9mXz/Yh2 kfsg8saQYya17YquUzUzx8DyjE+7rU8XjW+fWhV/m/bTwzLqosty8u8Gxk5I++LzlJnGT+0y8/rB 9tHH648Bv85QZJEvuuggT1iLSb9G2BnApzQ/AKeC0zjVqayO0hHlxEm66OQJV6FVFy7XOpn8Syla AV4EnMjeQUTPDKr9zOcO4Tzyh4Aj4XGLdpEWG0nna59y5KEu6wF1KQFEuirJO5BmolZF1idVz7IA 1rJVlfiEZpJ6xOfejUnOp9+XHB/G0ChjXePDOLmBvh+BhXPjb4B3dB7GnauOu/EnmQrjIXdMicf2 4nci9R8HX4G3G0tpM4JudCnxew3pB+HjneUzgHptBjLms+mV+dLWyzXgU+BodDlDvUSvXq3rzBvn mNReu8pvZdG/VLT6lOtxPuQBaVPGOXbq6+gQndoirDfO7Of8DNk245OySaTqqG76VrnKyFiQnUnV NpJio3fVbljeZR8P9gN7gcyV8FJ/86aJt4xreyx+Qf2nwUfhewlpIWUl35umzlSiXhvCU5nxd2/X adf0d411Dnl4eDuVPwLPBN7g3Rmor/xik3aElGm9ZJqxcs/6b3AU+EmVUerUl7KhqKWbh5TX0enH 4ADgzV3mRfQybfNWn+gWv1xKmfPnPfC+AJ7R906ttpZp441Aanj26G47xztjroxRfe5Tngvo9x3g +vBo0LZL2SI2qpdyY5f52HYxeWPI/VM/DbWeVh+TrHUeuhxMN5+m7g8eBWKf8pVlGl3IFoqf1TO6 W3EaeDf4EryNLfu7WNmuNPyamQUiH8ndCq4FV4DzwLngKnAlSlxHmkOLBqhUo5x1q4p0kM4CTsoV pG9Cl3PAIcBANch0dHEkqeSgWPYd8GZwPH097cY2v03Ybk+T0ajqlU7697tA//YGRNosVmpgXQ8u qQJjpwuZBw391fihtlmsRF2U7YJ4zYSEao93/T56TywcS/6XQMqPYE5dDf9JuJRJylCX1xRn0dUF ZU+wB7gP2ARI2tSPjIUzwUlAnVxMzoVfE4vGEWVDkW2hMk/twPUPuD6drHrtUbEL6d2ANEgv684G xoR6eSN1Dvy867PPnHO/6vI92n4IbA1cHM8BHgSoHt4u+vSl8Kj8vIs9goYekJW1HjgReCB1bWhu jrjOYe4y6g8FjpljYb8PA2OlzNPI4Ho+lDl/AkwOBzsDx9U19xNAMjb7rjvqAK1FdTl8kLpGHw7k 5xOgvcGDwD3BOsC2/cbW8nOBcXYcyLj6dGOocaWP8VX8SVZf2U+/efPzE3Bu5TWM/2ha7PJnPY4l 78Hu42APsDvQpvWB1M8ey68G9jsBfAf8GF4+7WvelowzhvRJvHhTchh8jeWHg33Ag8EyIA3Syz3z Z+B4cAzwX3J54xXfUTTtX5h4bQy49knT5n36kb6POtfv3wLX628AvzunHn8AcxFNiw5+91G7jgd7 gUeCB4LtgOMpJZ26Wvmpba5Z+lu/a5vfr7N9GXfSoYg+dF3LffHj5OWpDo8G+nh7cFsg30G66DPX UG/21MWY9oGPa6jxPm1OOZO2sHCBSOMdBDd8/5TZCV4IuXGOSjWDS5smX5uuskSHqY8pSoi1wR7g PcDB0NmWaad6a5N3Lm8DbhgNLYRd6PVnCLgLMPCXgt/Uwf+63R5n7wJdtJaCfsbir9HPeBybWnHh ZPQdemy7Dt5+12deVOMtPFwgnbyO8cbgrmAr4ILrgcpy48BYvAFcCVaAi4CHxqvpT/fmu3nRlarR qEcv2JZNwQ1WPYzD6GX+DkC99HmvXi5wV9X+tpnzAEWbhqoeG1FgXDkv9fm12kk6cUKeNmqTugpj 3Nf2JP1lUrcB7e4EJHW8grbzirvCacAH8pxnHjokfX75IN1Ki9aHdrQutcn1zIONPLX77mBH4Dhr V9a8G8kbb+eBC4CbtfGWg1kZj1H0sC0kf2Wpl2uq88rDAkl/f9NmGtm2VWA/ddI/zh/3vOU13ZD0 dkBdPURow4XAOeRhyjj19ZDjXkheyY+StnRSN+VFL6/vBtTtnmBZzRt3knGjXpeAc4AH3rZe8so6 cUfyJwP5FBmkp4GHI+w67Wjrr04QSYlxfa5tiXEPjqWesjnJtmlUecrH+DGO4nPtVEfHWP3cK1wP XK/OB5cBbfP1YHyuErYdmlq6qH8ZL8rUpR3PrqfqEjmOv4c5/Xs+uByo25wxrQcN1IWixrEI0BE6 pJzIFahzNNjU66VI6tfSy7y67gDeDh4H3MAMCoPdQ9TrsKcELPli10Lat8Djhwkjkf5pvlBqzyWm nyqN+6TIvtMI25yA7fgwpt3E5k3tuDN+qh/L/JE51y7+HuSyCBhryv497Y1J22TDa+bXfGMRno29 Lb0au6lXJ5F1ZSi91HcU3aptdgtNi7sUTiKtNmuPtmi/MTTrZkqf3tiYWNz1swl58bfVqDcVA/3a DiqrdrarfeXXjqWMa2Ig8ebTuonFW/Vd4rqwRo+R51Ufe+SZPci8c0i/RZZj6vwpB96qB5f9n0LQ dl7U0k9/FjkypHwdEuduWy/H4Xc0onoqtqJXLfNnHfwOz060+xbYDGTeH0f+z6kfGLP0U4d2DOmn +fpcnh7cEkPyj88TQ8XnlOt3bYsORVfLqBuLtKnyjKxy2JQZdfq3N56Vqa7qUuTXduYbPfrplIWW dgtPUaBtXMoWXvp4EqKfgwKHLKQ+bXoOeCV4GfDO5TXgU8DvQ5W26UvZQlIZ8IUUMArvPjYvdf1G MW9aW2xtbgqmVUzgIn40lmo8NX5sXbvgZ5FQamlT670uh4tch6cV41J4yLOlR2FXr50jbqxl8axy Gr1q/0noNW2Rj15V3kQTeUPT5A0hQD/MuvgOwWOUJk18jNKp3bbaWeIpNtcxTTPHtO2HvuNqY/vJ Ix1HSennvBqrb1tO5Lds6PWRcdouK2NGew8wJV/Twjb8ysUYH/B1487hyDnga2OSletIla2f2/ZH FwNRybk2396XvN4e+JTacbLO9OwqY+ovzCjoJephPXKM97JpbobgFbvk216j9Hk7hmJL7GiPxwz+ oxRUm4rsmu9dr3vjudGl6u/1UDdoHqQWjVrKNQ5fNOHzFJRBIc3i4SPAN4DvAx9xHwuonpoUtud6 jaP2GK9xxi+AwYmj9mJUy8oi3BaZtilLn97y1M8nDc/IkNewetl2vnGirMiOLvJdCIqc8F5oeZGz KtJ+ttWyOeNNfTOu/fisCnuU2dYlY0lZ1vFpG3e7rX1b7ee1nlc+HiAaeZSV12yRobwx9Aq/6Lcr bHyF6QHCOl9X/RxIPu0p3/HptbPUTvBD/rGrJascoFIeca36UtR7nXbjpP141bIZ8Sz/fu3Vt195 W5/2SbFd3uUHeCBBoGMhD6IGh37U2YsSpANU64rXIA8kDvuZPNek79dnUmVLVa9J2bem8pltXPXJ qoy5ccZksexRjr6B/L7cE4GpB5qLwJeBX4jPIag5uFHel9pt06AlQ77fBHvVOg9SfrfqMfT7Ke3y +o/LlTJr2wVN1HEuAYup01z6LKYuc/nlT7regajw9y3Kk725BudP2iGdcZ0HOg90Hug8MM0Drb3h peT98nbI/JNtTOr3huY8RNmmH9HfV4b23x1cDKTyepT0JJDfN5vzMNOPf1c2twfyvnbull2LaR7I iZXUL6aV74OkbFrD7qLzQOeBzgOdB9ZUD+Tw4is23174V2rCw9NjgZTXc1NXo396aPJp1FOBf/nn Ey73JPE19iXl+qvfNJv7yRBtO+o8sLgeMDC74Fxcn3fSOg90Hug8sDp4gL0hbyvuQ96nRX79Q/Lw cyrwJwd8muRBaGiifd6IlIchXD8YnA8kefsdIP9djH/FJ//okYPd0LK6hp0HOg90Hug80Hmg80Dn gVXiAQ4wHnj8Ec+1wbHAQ46HKQ86vt57lYqR+hWRod8Q0ba5gSd/V3AkkKfkzyBIh1beIx3SVomj OqGdBzoPdB7oPNB5oPNA54G2BzjIlKc/pPkOk/8/0197b/+/t/O43tN+pPlfkuU7TW1eydc2TT3X HsD+HfgDsR7SPER5oPJXye8PPHCVg5T58OnSzgOdBzoPdB7oPNB5oPPAkvdAPciUwwz5dYH/OFzy l7s9+EiXglcCv980jSgrT55Mp1VwQdku4FCQg5kHKOETr/1tT9o9jdIRHXUe6DzQeaDzQOeBzgOr rwc40OS7TNuSPwVIPp0K+S9wvgb+DuwI/HXzGUT5hmB38GbgTxp4cJJM80rvneTXB+XJFemMQ9gM xl3BvDzQOXhe7us6dx7oPNB5oPNA54G5PcCBJj/A+XBaHwa2A/7St0+N8v2oq8j7v978P2+XAv+R sP/BwNeD/p+4rYH/33Nz4C+YS/51XvkyOemHweuAfMpfA3Z/TY4nOuo80Hmg80Dngc4DnQdWfw/4 dKhiV9JjQMjXfL7uy2u6lPuUyfI8bUp52uavAH269QawCfC7VkXO6u+xzoLOA50HOg90Hug80Hmg 80DLA/WQ42FnC+APdZ4DQh6ohAeqW4F/2Rd47YEqhyeyhY7m89Hg9iAHte5tU8vnC53tnL3QHu74 dx7oPNB5oPNA54GWBzzwcOnrPF/rbQx2B48DewJf3Vne/OsY8iH7+TrwAuD/ef0SOAbcBKTudd6U Hxb100HpqPNA54HOA50HOg90HlgkD9SDlNJyYPLQ5PecNgLbgK2BP9bptd+P8ntQ1wK/O3UOWAE8 PFnugcx/6ueTKpLF/T96yF7j6f8H+RVbdmHVyKQAAAAASUVORK5CYIJQSwMECgAAAAAAAAAhABiX bsMcIgAAHCIAABQAAABkcnMvbWVkaWEvaW1hZ2UyLnBuZ4lQTkcNChoKAAAADUlIRFIAAAC/AAAA TwgGAAAAungUHwAAAAFzUkdCAK7OHOkAAACEZVhJZk1NACoAAAAIAAUBEgADAAAAAQABAAABGgAF AAAAAQAAAEoBGwAFAAAAAQAAAFIBKAADAAAAAQACAACHaQAEAAAAAQAAAFoAAAAAAAAA3AAAAAEA AADcAAAAAQADoAEAAwAAAAEAAQAAoAIABAAAAAEAAAC/oAMABAAAAAEAAABPAAAAAGcZYV0AAAAJ cEhZcwAAIdUAACHVAQSctJ0AACExSURBVHgB7Z0HtFRFmsc7vIAEQUBAQUHEgDnnFfSo4Bh2VBwj QQwzYzjqnhHHQYXVcVfcY5xZdRgVV0Uds7seRWXUWbNrVswBBSWJ5PReh/39692vue/17XDf635B u865XfdWffV9X331r7qVbnUkUnEVC1QsULFAxQLtygLRkNqEpY9UhRTQXHIplm5u4kq6n6UFhJlY iJwLX6EwFrq2IKCaK2y6BGlSXBVXsUC7sUBYELcbxTuAImFtG6rV6gD5b5GKDz/88IHdu3ffIZFI 1Edx+ZjF4/GqlStXLlywYMHjv/71r9XQFmXLMN2eaGTy5HhkUdVRkVhVH/jX0/7HItFYsKB0KhpJ Eaf2ft6Hr0Qevftj7pSJYHoifmLu55LPshTbvvvue2LPnj3HwlxgjnMF2VN4SnJVrVix4oOFCxfO 8J6DaIlq7MKBf9jZnSKdqyZGunTdGVAnUCcOnLMFpQmjWkRSyVQktaou8uLLv/eBXxpkp2msV0d/ UqFYfzVvq+VlVPbQVekaegahNY9xdU6n02sJEvhlm6a2jBKfisVitVU4L2lTGi8427ME2THZIdHI okWRSA8a/UQqHkmmEpFoVDAPAHI6zRshFkmjL6pFViVUO39uTrZVBQiwT5YpVGB1WaE/4wCBGfAD sajGmNbyBwHbYUv0G2+8cSiLhQE/jGFe3akqUlsb5WVjSmULpDpG4uiZSsQiqTooa0PKyWbZkUL+ /Oc/9xw8ePDpAwYM2AS91TJJ/aCCc9lKpVLROXPm3H/EEUe87gIqPxFsYlYATbSlamgDnBenmMD4 gCSZoPCgTCFDdS2ZpzFHWVdZU9AkuU/p5yfvBG7lM9q1a9cegP+MbbbZZqsQudaYqAJ+z2Beg6En G+/KvlkNiG8snBXnscrphQe/icg/AG9QUzSi10vrZ+Sqq6tVCdYmk0m1WimVHi7LAsS5QEXyitfA ruJa0QLhwd+KynVkUeA57QGe0U9M+A7KjgLdW1FdnyCCSlj5LFABf/lsKzAL9JlKkEOUA70GdxXX uhaw6bjWlVqRVrFAO7BABfztoBAqKrSNBcJ3e9RDdZfrqgZrrdmeDB0keSaGghlUQisWKL8FwoNf AzfXPc3z0hD4Y+rKQqNxXFxLAhVXsUD7skAeBAcpygpvur7KTV+mk9ra4E1pNvEjbgqPjQ+sBKci NZFkXUg5QbIrYRULlNYCYVp+mvMNk5Ga1FuR2NrVfAmwjn0OArU6OI0dGxsi8Xp29yRSkXhdKlKd /q4xQeWpYoG2t0AY8Kciv9psDSqfzhUM+uD86P1gCziZNetg0kpoxQKtZ4Ew4DetDMgCdbEu++1Q bMoKXcUCZbJAc8AfBvRlUrvCtmKBllugOeDvSK14sRW1I+Wp5aWem8PPyl7NmYUp1kBm4kL0heKN Txjfz1P3dhkPew6iM5pW9Yvc2+PXtxT6+fnZvXy7NxkW5g+3MKPpcH5zWn5lOmylybfMFZafBs1B LbX4KNz4mUyFNaW3Z9HKWZo2G5D7wJ9vk09QXhpy0PxfyfPn239vXHPZqxz6mMyy+80Bf5BxWqJo KfmpIAV6A/4GJ554Yp9jjz22R01NTWd9HLRu3boU/rqXX3551QMPPLBk9uzZP0CvQbzSqBKIhwq1 lHrBLr/jQ23T2fz8CVoWq8ZLeZUsv7xel156ae/dd9+9K5WxU21tbYxt2Sk23a195513Vt97771L P/7448Wk0Vdnls7Pi+CO48KA34Himmuu2Wm//fbbY+nSpWsBURTjZOXW26EYxYB89FW74uyzz575 6aefroDQWlqlEcBqnnnmmUPgsbE2vrP1N52LH6BN9+rVq/a555577fLLL//I4yWAGmCtIHvdc889 I4466qiRsBxSX1/fC+B3U2FCG5Mc9Kvbf//910yYMGE5+v0I7w/+/ve/v3LCCSfMhIaVPMdTtrHM WctHUHlct27d9uPEgrWdOnWSnZ2TPdgVGiMPyR49etS89NJL715yySXvEGl2LFYv0YtWQBX/ei65 Xnfdddewgw8+eD+dlIAd+iCvB+XaGXvVEC96lUsdH5Sv4WSEFXyrsJSwLz788MN3rrrqqqdnzJjx Kc9yotWlhsTkcfvTcDJG9f333z9x7dq1yzkq4odVq1YtXbNmTdZF+JLVq1cvWb58+VK+qH/1l7/8 5ZaklUFkHPl29Vi0aNHz0C8Trzz8li5btmyR5CL/PNKrAKWP+Aik0ZNOOqnve++9NxmaD9FtiUAu p0oDeBLelfT5unc0tLpp6cw164MPPrjmwgsvHOLxlhzTmdu8TrrIRadPnz6Yyv4+FVmVWV+0pJyg PD91dXWrpYPfnmYP7LiQ0wl+pKG4vEFEqMPGTC9nJ9LHzjzzzK1nzZp1E3aahYzF2MHpJztwL7v4 7eRsh34Zeykb6EnSVbN/+OGHx6ZNm3Y8n2xuoLxzhbGZl51sb/HixbdRASUqoR9cLhu6eOzzLljr 6snPZhgQIoOEcWlqfhWtZTcSraNFiEsrWotGPNRi0bo60NDqdgWAjeK9B7VEaXh1oqXpBn1CrX5T XrCPEEdwtA7azvDzbxRKP/3007UAftQhhxxyKXGD4FkFrQyit0LM+6pKujjeUlf3nuMxrY9NUtB1 Id12Q4cO3frKK68cQ1fpijfffPNeKsIyaIttYY1vaB/ZNbKtPyH5VqsrG68lrpY4iy9WH8ur/Chv xKE77LDD+TvuuONx8OzBFQdgCeyvN1wcWRKfSYNOEdlHgZ7j0T2rK1TNtTlvqoGnnHLKYcccc8ws 3kzX9u7d+8l99tlnOfRiJj2Vvlh9IW09Z8YsVqL7KknEGEzGEtCy0joLEQ5NlBZDFSabqCGVwuOA VkdQVMv4TfkR7ijFs4mgJK/cnjvttNMNdIdOJp2MnUSm6Ko88kZpslk0sFZadHSFpdYPfTamW/Sf /fr1O3zgwIGXUBE+hLKshSh7IkNXxklf2YM4V+HRy+Jz2TOTlhujSWOnTehWjd5tt90m0ID0opFR wyBbKc8OAyHsJRlmL1UONTRV8N9j5MiR93Fw1LN0335/3HHHvS1Cz5XVdiYkrK/Mh3UOUD5j6Tnr UrxHk49/I3AG8fGFOT60NvKTV199df9ddtlFAB0NQPSmSVOYAr0ztEDDVZQzGUoroHFFefXXDxky 5EhasXtmzpy5p0djgJIOpXZZNkQAKjkTOd8eihBseqbRfTsaiDsZp02hgvcE+GrpXT7hZ6B0b++i jNVgV6ng1CFNFZVSlTOpt8imm2566IEHHvgIA+OxhKliKQOmD7ftxzUH/E57Mi1fP4GX4j0aR1/k TxYveDiHpR0LujiJiRMn9j/rrLMe69Onz4mEa/ZGNUKDWZPplCtSpsicXARZkqgKFKAkOQtmp113 3fVBXumHEiklmm0zY57Dz8o7dMq7yJ1vDznSOzovTvaI0uKfuddeez25ySabHKbWXm9WGgkB0pha mkzGvfTFeBl1ZHd4x6lc6qIleRMPHDRo0DT64LfDqCeX64IWw7Q1acpVkCXNg2dcxxPAbzB69Oh/ 32ijjXalca6jBFwe8A34LZYtXp5MyjSW4iiSgVtttdWUyZMn7wRzqwDNAUyLdSvAQLoJ3Kn333// /AMOOOCaDTbYYKAGjoBeYA2js3jZlVesscVmEqGK57q6lNGY77///laee3u8VFZhdIC8fK5DgF/G VXdEZqAvfvagQYNOwNDqm7swgv0GdQUm8PovaIoqSMmQk0yVpNCP7DRvgF1520zafvvtJVO85Pxy G0La9le6pZ566qlzt9566ytoibuqO6i84Bp+Gu6DtGxkN49eaTQeE73Zz/KusEbOk+NsJ7lcqb59 +45iRu+mww8/XLNzlrZd2K1DgF8WNsNi0M0AvQbaTQ1IGTnAp2npXKEY+PWgMBHg9GiFoPuCDvyL Js3BqYc/9NBDw30JQvHxpcu6lV5Blwgt3PKVlbghQEomHn/88ZOHDRv2r5inFvC7CYkAW/lZKA+I aLCd7r1LRrTLdLD8Gg0kgc5VGOTqzJYIb4CTOMXuN8hQmRVKG8iwHIEdBvyWeRlTRvWeM8bUq91z mXNyBFpdSoOvAtGlyiFPLKwwjX2Q7yqZEjBTornss+j+dMe3ymd+UNpQYdIp15WHkeTLHqnbb799 f6Z8p/Cm0oq2vaFy6acsOdQzHpCNZBd3wBD3WqDU6q7GUQ7ACvOe1ZC4BkbpcznRE+eAzm2KKdCJ r7zyyiEevZVfruStEq7+YUdzZtRMoVIYOhVNndoIK89zWYD5BqAu4FpJAcUZJHdjfLARz4NphfpD p4LUXHWGRyEjeJUnvcUWW4wAYLtSAZ4njelSKHnBeOmuK4fTGoBAF1ReDmAAv9uoUaMu79y586YC J07ZzMGuIRgaLcBhhngEG61lIfEL7r+l8szncQky64ivIawv9usH301Zad6Kuf0aT4Y7jQ5uuQQ5 HeCR2nDDDTdm2ngy6yazrr/++vm+NLlrUF7tWx4ZZMyWcy0jB69AHegwqgAhEMe//fbbl1hxnPrF F1+8ffTRR89FBS1OmRN9t0ceeWRzBq7bMwg8bcsttxxBBUiSVK1QrsLLpJcsriQVqCsAGwv4X+fS NgFdhdIbn5w+MyN/Qa+nyIMWszJO6GGRUDM1NazIvu9FaFHK2QDfzf3Sxx9D+oNlD6+iijRILwc2 1jPcLBkrtN/MmTPnDmZonmNxb/Ztt902j3S2rUM8zNWef/75fX/7298OwWwjN99889FMBPSDj60X iC5LHjbTmzgOXaJ///77jh079l+uu+6635Et6W0fRpmMduu77Q2PPvroJDKUJi/12Fm3WU4FQGBK C1y0xO8DxiGeYQxoZqTuLN2/IQZKkotflgBHzqQyBUgLtZptDZNYWBngs5yb6vNkKljyMq9aNmj1 ZfX2YuStgYexD86MxXoypSNvljm8wvv7+JsM5zdnewMbx8YqcTNc9LPPPhsMiD+SqujnbL9e7fV3 ipOT3bgSbOW4VesAyLRGUDayMvKrYvYzG3Z6/vnnd5k3b94M2Y/KkICtyV4v0HcnueAhQXn9eNFF F+0Gc+Ppl5O5b43tDZaZjNAOcONaLuyqrssKdmWOGz9+/L+xovg9ulvBaaAmOkfr5Un3Mnj05JNP XrzHHntcy/6Wc3heDS+RKC6fUyMcFWh47Q/45JNPdoVYCQ04+dIWjKOLYTNX+WhNR/Or2IFZxarq GAbjQ8GXvREsPsNLOER9N6aAbtVHH310Jg3GBXThtEnQ7CTfrkxaX5jixLv+oIMOevfHH38c9fnn n1+NSdZRFknx92jlZ5zsK9vxBkgxFulB6/8bL7JN8demwjPWKf7GjM8J6ck6Xtd/3HbbbR946623 rMDkm8sCgEXgCyQx9rjc/fbbb08RaLiEDx9J41tfnAgjbOTaVzy4XLejMXX4J4CRW/h6dkYjX/lL XnbZZf123nnnsdxrH5Awtp56/Z0bACiDuNW02Jex6juNbpvtwAzq5qxP3bhhkGxnP6Z917IX6hJ2 eP4HYW4TnxIhQ17GSSeF0cWspqJE6HIewa7bbSCQfGuwMvStddOhwI8BNQshl+a1+D9sP7gJQwl8 DXOb61stWd9fAvZsvuzr+usU3DT60l/ybKjxpxNdxnkF6OiQvRPgUVwh4GTSl/jGvXEA09HsqxmE b0AKEuPsRkSMRadpDDxv4N5vN3/eg/JvdrM40eteMqvZanIlb59HALe2l2gQTHBjR5hLi5+kkvb6 wx/+8M8+CuPrCyr/bYcCv7UgmGXBDTfcMAlf20VlOOvmcFuUM2PH6DLNUcGBHVUGzX5YwTZiJNm6 KDg3q8Qelq0Bkr4RsNazEX0rPCSpgDV0P0arUjJDk1WWCvculy8G1f/HvpvL0E3A99vN7FGs2qLX JVslH3zwwTQfBk3Ejh8jT1sc3NuxCTM394+e2shYy+7Sw4nfkMv4ZNeYJgxK/ZhlsFILKAU/FaAc XR33t5Rff/31i1OmTJlFkFo/a/VFEtY5g993331PM6OyuKHxLMhC898Ruui9GWRq34qc2bG1CtDl m78x2oaPUIait/rbAl2DNk1+maZ03Z4XX3zxbsZI+hhF+rbEbn4J4hNj4uKrL7/88m80Dq7CqaEI cE5B6YMNB1188cW2XSSQOCB9SYOs0ErKtFzMPHCmXnjhhSc8GS3V3wHgxhtvfEdz22qVvELLWxiA TGOEWmgN/OXKci6+Lt+04gegi719smiVFy7ts1HFWMEgXX/VKae3XCmc1bYEXUBtZZjJVO0yZLrF RARYfEYWeuhfaPT9xMasS+ySiWiDG9dvbAO5oUSqEOUAp2ZEVvH6tv+usi5HlpFdgvw/mTRLlizR l2SfMoevwnCtaFBSCs51fTTmUAu32WabdfHoStmSBoluGuYqLQPOPdBDZZhz3IHOavVjTDMuHDNm TPXw4cMHM6ef5MunohsO0uZsDJAfZd0jKRpafybCOv3A1Z1w6dgonSqFMiJ9SNOZge+2esa5/DTc tt5vhwC/Z46EBlRMr83mdf8dAyYZshRGU/83yZTdnD333NNN+nstpQN6UFEIUIRHAVGjBakg2jKF ucEtC01DAJlAbKDKEiegKZAFsEFsMXiRFW5hMFPxsxI0AazioQ8gWx8kc4ipHMDv2qBSpiu4npC7 BtM5ci1Qbk6QVcJSlGUjWYUeOgT4ZTD6iPpYJfLdd999y/SkWjrpXqrXd0QtI3LEN39J+yxK4ani tKYz3QReta590MH2LRUCaZzGtq26aRkbUT+0GObQT5l2Z7dsZ3Z9robAn7cMfTlvrNaVU0ZJeANM 11phuHmAX/el0t0ZHb6rKBi1PvlaxUZ5UWVsA+f03XvvvXsDng0YBzl9BapCusiG5XTIL6iD6agK gO5d2CJhXUeLajW/VAAqq8IUrL0uI+zhWcnxJUUbuVjFKIyc/eZiebQmHf/xqx2mblqxWLmyYzmv EHqoDqrbU83HScWsbBfLOhRdmzRdoTRsQsyCVD3bEgR+e002oWjeI6AoKb/maVF8KoDTnLJrV3kk D3EmGdpMpw7R8vshAUZL3uqLv2uK/ILa+T36arxTFlu086yXTL0OB/6S5byDM3riiSf0rYK2L1fK sJll2eEMV66Wv5n2K1kyZmKK4aWW3rX2fHjyA9sEVjL967oNVIQ26z4Uo7iPRj3MGHpro5s+imkz vZvTb/Tlo3KbxwIZoOaiAbAuCjBEunTpYiCQ3xARnFBxolnJlozvmS3ZTm8AASqInDi3tYFFrYXs fn1Ki1E4zWqZvKBkZQsD7NLffR7J4uI8rpU8KyxfnsuiTwX8pTer27cOW7eZDKDlLVRVAGg07Rdm 1kPrCwm+WvucrckHCfy0ov5zizK5Em853hKpf/zjH3/kyMKFam3pLeXVK8OgTDfsSdKCWIrJi1WI aBNdKuAvfeHqtDe1xOsMePlEGA3dGB2y6nf53gCulX/33XffZIvD6apA6kY0dV7FcqfPAf4+2223 3cFUmKnQqY+lAXMpW38DsN4q2coQGOCUxtIFRJc3KPBVWV6RP33ugD8BqLVqKVeocF08e4t6QCvQ FFMmbk3ijTfeeFlyuFwjZhVJQuXsme0aeitE+WrrVIIFfG0F1xYJnbNfqkv8VKGkW7G823TGqhhD k5eKC2GB6Ouvv17HJq/lBr5caYl3S/1eC91v8ODBav3VGhdqkQWwGFuqv5g/f/57AjddGQEuy4k3 Tqcxp/joZR8WCMfx7NLjq/x1mczm+oajzscff7y2UKj1L5YvpG3jTOm2kf4TlTp16tR1tP4LBH61 uPmyKRpVAg7c3YcP6/tAGwjiAB5xPiJRP3664rzt3llk4o/Tviht167iTyYu5+PzkYRZBRBQ/U61 Jd9ltEajt1WKQwq6smX6pptvvvmRW2+9VR/FW/fH6HL5xq/V/Qr4y2PyNQwoF3isrTUNkqSBp1tg Y5l/G2ZijoRIYNJJGerKaBBsLSi3jZyrJMz2zGC88DXgFn1TIFsCt79eg1zI+vIV1XUcaWjf0NpA 28Bp+gb54md00ksyE2ecccaAadOm3bnFFluMY9fosHHjxj382GOPHUWcKpj4Gy9u24+rgL90ZWGg UIEnOKTpW7EGcCr4fE7xmveOcxz6pCeffHIsfxUkUImf+sQCtO79TmkUFudzznnMmPyXWnh6Nrxo mpI2JCPeOcSkAOhQzjx9gC+7DuH8UREokUCqihfMgAic5Eo34SbFp4vVfAU3Ch2epkt1DLzJbkzn AW3D2Zx363gYKoV4Kp1d3LYPp4xUXGkt4MDDVN5XzMPXM8vit7EAkOVApQsDON0OO+ywv3AqxRha zhkMgr/k66j5hC/nmPHUq6++On/8+PGLIDaAJviqTVOG0/mg/1fs17fuRi6gqQKoQqZYVNuRM/sf x5962mmnTf3rX/8694477tD/psmJvwBu+vorYJrDv3qzJ2dbZo8u4RSLg6lwVQDfnR6hbh73qohd OFXiSrYs70I36/d8azzb4yeepj+3bef8BdN2Wvx0JBtY9HdJCzmeQ59GDgBsLocG8lzZFR3blCOD Bg0apsvoGDuvAuDV33zzzVWEXcHl+tlefIyze76i738z/fkb4eG6UrlkCZykUyXQa6KGf2u5gP9P O/Xcc8/97/POO+9/qQwfc5jVcqZEVzOmqNfKM+cc1fKxfDcG5H0ZYO/Ox/sjAP0/kbcqxjb1eFJF mbQjUvSNcxV5SfDBzQm8abblv9R+wz9jvibC9uIq4C9PSURvueWWOb/4xS/m0ApuRiuo1rZgaydE Qu9AA3Dc54c8x/kKS3/ZFKMC6HtdOWs95aubFeHEt4eY8x8N0Pbm0fr+VhlF4hwi3PZwfB3yo396 1CFcvfkDjvEQjGfFdRGVaS5nGi3mG+E1gDjN+Zzd0aEfb5YtqAAaj7iPiwRugZxHk+N8ycC5Q0Ch SdIl2plp1jv5z4Ar+Iunh6lYgX/SpkSt6SrgL621BXBX8kx36h8rX6D7sxcA0YBTsy2Z+BxiXVpV ALAuElUABzTSC7QGakue4XfBBRcsAGQX0ko/QPoByDSQZ2gskQdO96jWG746TcFtkaDy9NahsqKh tXc0kq3KqzAqsusCIUNrB+6/z/z8TAa+8qx07psD7LAlg/NpdJl25po4efJk6eUqri9Nq946C7eq xJYLk9Hau3Mg5uTkRzmbcg7TkA1IzjEY9WfGgOT5jg/xDkh+Ot+97KErdvrpp7/KGGACoFvGeEML ba4C+GizbkUDQNVVUuU0wArgmYtgB3glhk5vDDeIxc8spGUxJkDx6CKnaB1Wu5hvsGdOmjRJoG/z cuyI4Jch27NToQosMf6k+S02lD0CXgQCgVFgblahe0CzyhCUf8msYpblgWefffYS7teoS+MRFpTp 8XeAlZ7CuP9SGLyc/IZbj3NuTzLdRd71r5yzOR1v3PDhw2d66aVvm7oK+Mtj/gxITz311BsYsH5A q6e+vAaZ+VrxlmojsMeOPPLIqZy+fDHyltFLkTwDYsE3AekN5EF+Xv0axDgSJ1I9JG5inGr9Gf38 k5jKfcZjIH0yNsrLtIyRFfCXx7gqXLVscbohc/lXxN/R8n0nIHLpXCDFO+cDjAW1xBeg3IY1KsCt bGE+h27XJ8jT9gcBMdPallKunxf3Gj84cCu/nLH0LFOd45j21FlLwpsBP2ODlmS4JWmbDX7LsPyg S0oZTbEKBvHxhxXLpyV0prNfrv9evI2mCDmuJWYQ+iz/IXAie3HeZaAYBxxyOiMo02f2eAoQjS4L l89VCDAWrz51lH9j/BsLWYdzjOBd2v6gSiC5XgV06ht/n1wXXuDH6WjqeN0Ygb4eOZrlifG/DLOR ezY6HM/WB01xGvDF2vQsIGa9rSUr6DIGpos9F+M3B/zudeVl2PqIWb6EG00xihi90uS6PD5lfV2a zvl0MJoi86WCjgGCl5555pnR/JHEnaTXopDmyPWHDesoODc4hU55a3R5svCcXYrNuwOn5DIGmH3t tdde8Nprr41mjv4Db3Ynjlz9uYjOPoVsvUwfwLht5PyV3umotFAkGVzXqXLBu5qwFH37m9nncyzH x9/y1VdfLff4661TNOillJynXyFMZOgaUhX3Gxr8en3KUcvdga0UoP6lJevSKw8aNzuAcXJp44wo OvEN4iP+iucqtuBzycobjhzpoFbZFXKQLgrDSRfxKtZ2KnAZLcael1n0xc+bPn36r+bOnfscFWAt g0pNBWo8EMFOqgyoUo9Xpx+1pCni3FsCHjY1WAyIrAJozWEp/9B4L2+fEfxb47m0yh8iW1OXVfCP SB4y6gVkZDgn0PkvBXpAlD5OQfSTDFi5ac8l/Ov6PXxbfOif/vSni1g9fkdxStcchwyXR+nHfSA2 FMflxlCi4fCrUKLCzPM7YyJkOQMY9V/rKbhc6R1gMWoU2nkYzWYd/MoJzPpboQXMSc8VqPI5AQE+ 1fj6ry2nSz76sHHkaxW8vyVfAnVNLn1kZOjUdRBIrVbnV75BGdHEzjnnnLX4DzPP/Th535E9Noex qLQ3/6yyPTy7wL/Wa0FVIbQVWdueo950vFW4YhsCv15VI0eO1Ga7W0455ZS7R4wYceShhx56DPP6 eyCnO2XQRShuUJWBA2VnNhDotW7gOY0f5NYQv4i1jE9ZXX6KSv0Ym/Nmky+VtW1mc90vnv16GJ+8 PvKXYp+5yNYXcW6NBD8r34qnAuhNtoDjI0PJyWKWRyNHq9U+9nX0ZCdhcv2CY2AqR08FSTC3K6Nr INbUxVg17IvyOvMyr+IYIsJCif5ZcQmydcy2XN40DSQFf6Wn+HQlb73hnyZfFhaUOCoaaKN0I+ZD IDDno/fzMDprNPyNQnf2wm/OtoH+zIr0xS4bYRft7++CrBQrrp3Ziz+DgezThKkSZAavfgE57k2u fMlWWtfKs/em34QJE/aG785sWxgCmAZSGbrgqwFwlYF76al9SisBpbL9Nf9J9hF/LPcyWyG+Is6c QG+8JUuuWWXEgl0vsLOh3oYFcKY3tVaq17FNY16DyOJkmoJemorXChYwIEqUwCUgC4hhwAx5aOeX q/tGlcDHTQ1RD7YjdKGxcVsZ2Gi3jq/G9K2t3rr2trMkxsufB78so2t3vpQM65QmTDrV/Hy1v9T8 wubH6MPqoXSF8ma8C/lmT+vW+On9tiuVPD9/yTa57m3As+ljsps+i15hirdKa88ElcSJn8kthmFo 24Rh7lcgbDozop+H3YflpXT5+BnfsH5b6yH5QflqqlcQTdi8+umbyjV55hutyZVvacw3mlL6TeUX w9t0LIa2+aPxorhXiDqiBZoDuo6Yz8j/A4QSFXYd3spKAAAAAElFTkSuQmCCUEsDBBQABgAIAAAA IQBe5qXr5wAAABEBAAAPAAAAZHJzL2Rvd25yZXYueG1sTI/NasMwEITvhb6D2EJviWQbN8GxHEL6 cwqFJoXSm2JtbBNrZSzFdt6+yqm5LAy7OzNfvp5MywbsXWNJQjQXwJBKqxuqJHwf3mdLYM4r0qq1 hBKu6GBdPD7kKtN2pC8c9r5iwYRcpiTU3ncZ566s0Sg3tx1S2J1sb5QPsq+47tUYzE3LYyFeuFEN hYRadbitsTzvL0bCx6jGTRK9DbvzaXv9PaSfP7sIpXx+ml5XYWxWwDxO/v8DbgyhPxSh2NFeSDvW Spgt4gDkJSTxMoDcLqJUpMCOEtJELIAXOb8nKf4AAAD//wMAUEsDBBQABgAIAAAAIQAubPAAxQAA AKUBAAAZAAAAZHJzL19yZWxzL2Uyb0RvYy54bWwucmVsc7yQwYrCMBCG7wv7DmHu27Q9LLKY9iKC V3EfYEimabCZhCSKvr2BZUFB8OZxZvi//2PW48Uv4kwpu8AKuqYFQayDcWwV/B62XysQuSAbXAKT gitlGIfPj/WeFiw1lGcXs6gUzgrmUuKPlFnP5DE3IRLXyxSSx1LHZGVEfURLsm/bb5nuGTA8MMXO KEg704M4XGNtfs0O0+Q0bYI+eeLypEI6X7srEJOlosCTcfi37JvIFuRzh+49Dt2/g3x47nADAAD/ /wMAUEsBAi0AFAAGAAgAAAAhALGCZ7YKAQAAEwIAABMAAAAAAAAAAAAAAAAAAAAAAFtDb250ZW50 X1R5cGVzXS54bWxQSwECLQAUAAYACAAAACEAOP0h/9YAAACUAQAACwAAAAAAAAAAAAAAAAA7AQAA X3JlbHMvLnJlbHNQSwECLQAUAAYACAAAACEA6EUvqkEEAAAxDAAADgAAAAAAAAAAAAAAAAA6AgAA ZHJzL2Uyb0RvYy54bWxQSwECLQAKAAAAAAAAACEAebCg1hJhAAASYQAAFAAAAAAAAAAAAAAAAACn BgAAZHJzL21lZGlhL2ltYWdlMS5wbmdQSwECLQAKAAAAAAAAACEAGJduwxwiAAAcIgAAFAAAAAAA AAAAAAAAAADrZwAAZHJzL21lZGlhL2ltYWdlMi5wbmdQSwECLQAUAAYACAAAACEAXual6+cAAAAR AQAADwAAAAAAAAAAAAAAAAA5igAAZHJzL2Rvd25yZXYueG1sUEsBAi0AFAAGAAgAAAAhAC5s8ADF AAAApQEAABkAAAAAAAAAAAAAAAAATYsAAGRycy9fcmVscy9lMm9Eb2MueG1sLnJlbHNQSwUGAAAA AAcABwC+AQAASYwAAAAA ">
                <v:rect id="Rectangle 1" o:spid="_x0000_s1027" style="position:absolute;width:77630;height:128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DDE8zwAAAOgAAAAPAAAAZHJzL2Rvd25yZXYueG1sRI/BSgMx EIbvgu8QpuDNJit2W7ZNiygVETy0VUpvw2a62bqZLJvYXd/eCIVeBmZ+/m/4FqvBNeJMXag9a8jG CgRx6U3NlYbP3fp+BiJEZIONZ9LwSwFWy9ubBRbG97yh8zZWIkE4FKjBxtgWUobSksMw9i1xyo6+ cxjT2lXSdNgnuGvkg1K5dFhz+mCxpWdL5ff2x2k4TE8eP77ynt6d3ZzCPnut1Frru9HwMk/jaQ4i 0hCvjQvizSSHLJ+o/HE2ncC/WDqAXP4BAAD//wMAUEsBAi0AFAAGAAgAAAAhANvh9svuAAAAhQEA ABMAAAAAAAAAAAAAAAAAAAAAAFtDb250ZW50X1R5cGVzXS54bWxQSwECLQAUAAYACAAAACEAWvQs W78AAAAVAQAACwAAAAAAAAAAAAAAAAAfAQAAX3JlbHMvLnJlbHNQSwECLQAUAAYACAAAACEAaAwx PM8AAADoAAAADwAAAAAAAAAAAAAAAAAHAgAAZHJzL2Rvd25yZXYueG1sUEsFBgAAAAADAAMAtwAA AAMDAAAAAA== " fillcolor="#0d2155" stroked="f" strokeweight="1.5pt"/>
                <v:shape id="Picture 1" o:spid="_x0000_s1028" type="#_x0000_t75" alt="A white letter on a black background  AI-generated content may be incorrect." style="position:absolute;left:3158;top:4322;width:24664;height:3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a8S30AAAAOgAAAAPAAAAZHJzL2Rvd25yZXYueG1sRI/BSgMx EIbvQt8hTMGbTXbFtmyblqotCB6KVdDjuBmzy26SZTO227dvCoKXgZmf/xu+5XpwrThSH+vgNWQT BYJ8GUztrYaP993dHERk9Abb4EnDmSKsV6ObJRYmnPwbHQ9sRYL4WKCGirkrpIxlRQ7jJHTkU/YT eoec1t5K0+MpwV0rc6Wm0mHt04cKO3qqqGwOv07D7vxl92a23fDsu2z40W6z189G69vx8LxIY7MA wTTwf+MP8WKSQ6amD2qe3+dwFUsHkKsLAAAA//8DAFBLAQItABQABgAIAAAAIQDb4fbL7gAAAIUB AAATAAAAAAAAAAAAAAAAAAAAAABbQ29udGVudF9UeXBlc10ueG1sUEsBAi0AFAAGAAgAAAAhAFr0 LFu/AAAAFQEAAAsAAAAAAAAAAAAAAAAAHwEAAF9yZWxzLy5yZWxzUEsBAi0AFAAGAAgAAAAhAENr xLfQAAAA6AAAAA8AAAAAAAAAAAAAAAAABwIAAGRycy9kb3ducmV2LnhtbFBLBQYAAAAAAwADALcA AAAEAwAAAAA= ">
                  <v:imagedata r:id="rId32" o:title="A white letter on a black background  AI-generated content may be incorrect"/>
                </v:shape>
                <v:shape id="Picture 1" o:spid="_x0000_s1029" type="#_x0000_t75" alt="A white text on a black background  AI-generated content may be incorrect." style="position:absolute;left:64340;top:4322;width:7918;height:328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9Lxc0QAAAOgAAAAPAAAAZHJzL2Rvd25yZXYueG1sRI/BasJA EIbvBd9hGaG3umtLjEZXqbUtFg8S9dDjkJ0modnZkN1q6tN3C4VeBmZ+/m/4FqveNuJMna8daxiP FAjiwpmaSw2n48vdFIQPyAYbx6ThmzysloObBWbGXTin8yGUIkLYZ6ihCqHNpPRFRRb9yLXEMftw ncUQ166UpsNLhNtG3is1kRZrjh8qbOmpouLz8GU1rN+VTPPT6y4x17c+f95f1+XDRuvbYb+Zx/E4 BxGoD/+NP8TWRIfxZJYmqUpm8CsWDyCXPwAAAP//AwBQSwECLQAUAAYACAAAACEA2+H2y+4AAACF AQAAEwAAAAAAAAAAAAAAAAAAAAAAW0NvbnRlbnRfVHlwZXNdLnhtbFBLAQItABQABgAIAAAAIQBa 9CxbvwAAABUBAAALAAAAAAAAAAAAAAAAAB8BAABfcmVscy8ucmVsc1BLAQItABQABgAIAAAAIQBL 9Lxc0QAAAOgAAAAPAAAAAAAAAAAAAAAAAAcCAABkcnMvZG93bnJldi54bWxQSwUGAAAAAAMAAwC3 AAAABQMAAAAA ">
                  <v:imagedata r:id="rId33" o:title="A white text on a black background  AI-generated content may be incorrect"/>
                </v:shape>
              </v:group>
            </w:pict>
          </mc:Fallback>
        </mc:AlternateContent>
      </w:r>
    </w:p>
    <w:sectPr w:rsidR="00B8351B" w:rsidSect="0036650D">
      <w:footerReference w:type="default" r:id="rI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2B05" w14:textId="77777777" w:rsidR="00AD3D9C" w:rsidRDefault="00AD3D9C" w:rsidP="00A61090">
      <w:pPr>
        <w:spacing w:after="0" w:line="240" w:lineRule="auto"/>
      </w:pPr>
      <w:r>
        <w:separator/>
      </w:r>
    </w:p>
  </w:endnote>
  <w:endnote w:type="continuationSeparator" w:id="0">
    <w:p w14:paraId="500CCAB2" w14:textId="77777777" w:rsidR="00AD3D9C" w:rsidRDefault="00AD3D9C" w:rsidP="00A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Roboto">
    <w:altName w:val="Roboto"/>
    <w:panose1 w:val="02000000000000000000"/>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Roboto Medium">
    <w:altName w:val="ROBOTO MEDIUM"/>
    <w:panose1 w:val="00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 w:name="OSAKA-MONO">
    <w:panose1 w:val="020B0600000000000000"/>
    <w:charset w:val="80"/>
    <w:family w:val="swiss"/>
    <w:pitch w:val="fixed"/>
    <w:sig w:usb0="00000001" w:usb1="08070000" w:usb2="00000010" w:usb3="00000000" w:csb0="00020093"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18DA" w14:textId="77777777" w:rsidR="005E4305" w:rsidRDefault="005E4305">
    <w:pPr>
      <w:pStyle w:val="Footer"/>
    </w:pPr>
  </w:p>
  <w:p w14:paraId="14D8BD3C" w14:textId="436A10C4" w:rsidR="0036650D" w:rsidRDefault="005E4305">
    <w:pPr>
      <w:pStyle w:val="Footer"/>
    </w:pPr>
    <w:r>
      <w:fldChar w:fldCharType="begin"/>
    </w:r>
    <w:r>
      <w:instrText xml:space="preserve"> INCLUDEPICTURE "https://dam.dell.com/content/dam/images/logos/dell-technologies/horizontal/digital/delltech-logo-prm-blue-rgb.ai/_jcr_content/renditions/cq5dam.web.1280.1280.jpeg" \* MERGEFORMATINET </w:instrText>
    </w:r>
    <w:r>
      <w:fldChar w:fldCharType="separate"/>
    </w:r>
    <w:r w:rsidRPr="00D9079B">
      <w:rPr>
        <w:noProof/>
      </w:rPr>
      <w:drawing>
        <wp:inline distT="0" distB="0" distL="0" distR="0" wp14:anchorId="072A75E3" wp14:editId="02F92C0F">
          <wp:extent cx="1828800" cy="237600"/>
          <wp:effectExtent l="0" t="0" r="0" b="3810"/>
          <wp:docPr id="89302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9270" name=""/>
                  <pic:cNvPicPr/>
                </pic:nvPicPr>
                <pic:blipFill>
                  <a:blip r:embed="rId1"/>
                  <a:stretch>
                    <a:fillRect/>
                  </a:stretch>
                </pic:blipFill>
                <pic:spPr>
                  <a:xfrm>
                    <a:off x="0" y="0"/>
                    <a:ext cx="1828800" cy="237600"/>
                  </a:xfrm>
                  <a:prstGeom prst="rect">
                    <a:avLst/>
                  </a:prstGeom>
                </pic:spPr>
              </pic:pic>
            </a:graphicData>
          </a:graphic>
        </wp:inline>
      </w:drawing>
    </w:r>
    <w:r>
      <w:fldChar w:fldCharType="end"/>
    </w:r>
    <w:r>
      <w:fldChar w:fldCharType="begin"/>
    </w:r>
    <w:r>
      <w:instrText xml:space="preserve"> INCLUDEPICTURE "https://dam.dell.com/content/dam/images/logos/3rd-party/intel/corporate/print-use/intel-unboxed-4c-classic-blue.ai/_jcr_content/renditions/cq5dam.web.1280.1280.jpeg" \* MERGEFORMATINET </w:instrText>
    </w:r>
    <w:r>
      <w:fldChar w:fldCharType="separate"/>
    </w:r>
    <w:r>
      <w:rPr>
        <w:noProof/>
      </w:rPr>
      <mc:AlternateContent>
        <mc:Choice Requires="wps">
          <w:drawing>
            <wp:inline distT="0" distB="0" distL="0" distR="0" wp14:anchorId="2C1BDD78" wp14:editId="440C09E8">
              <wp:extent cx="301625" cy="301625"/>
              <wp:effectExtent l="0" t="0" r="0" b="0"/>
              <wp:docPr id="1006982680" name="Rectangle 5" descr="Intel Corpora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01874" id="Rectangle 5" o:spid="_x0000_s1026" alt="Intel Corporate Log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7k20gEAAJ4DAAAOAAAAZHJzL2Uyb0RvYy54bWysU9uO0zAQfUfiHyy/06Slu0DUdLXa1SKk 5SItfIDr2IlF4jEzbtPy9YydblvgDfFizcU5c+b4ZHWzH3qxM0gOfC3ns1IK4zU0zre1/Pb14dVb KSgq36gevKnlwZC8Wb98sRpDZRbQQd8YFAziqRpDLbsYQ1UUpDszKJpBMJ6bFnBQkVNsiwbVyOhD XyzK8roYAZuAoA0RV++nplxnfGuNjp+tJRNFX0vmFvOJ+dyks1ivVNWiCp3TRxrqH1gMynkeeoK6 V1GJLbq/oAanEQhsnGkYCrDWaZN34G3m5R/bPHUqmLwLi0PhJBP9P1j9afcUvmCiTuER9HcSHu46 5VtzS4Hl40eV5xIijJ1RDTOYJ+2KMVB1wkgJMZrYjB+h4ddW2whZlr3FIc3ghcU+q384qW/2UWgu vi7n14srKTS3jnGaoKrnjwNSfG9gECmoJTK7DK52jxSnq89X0iwPD67v8wP3/rcCY6ZKJp/4JrdQ tYHmwNwRJpOwqTnoAH9KMbJBakk/tgqNFP0Hz/u/my+XyVE5WV69WXCCl53NZUd5zVC1jFJM4V2c XLgN6NouyzxxvGXNrMv7nFkdybIJsiJHwyaXXeb51vm3Wv8CAAD//wMAUEsDBBQABgAIAAAAIQDZ zFSL3QAAAAgBAAAPAAAAZHJzL2Rvd25yZXYueG1sTI9BS8NAEIXvgv9hGcGLtBtFW0mzKaUiFikU U+15mx2T0Oxsmt0m8d871oNe3jA85s37kvlga9Fh6ytHCm7HEQik3JmKCgXv2+fRIwgfNBldO0IF X+hhnl5eJDo2rqc37LJQCA4hH2sFZQhNLKXPS7Taj12DxN6na60OvLaFNK3uOdzW8i6KJtLqivhD qRtclpgfspNV0Oebbrddv8jNzW7l6Lg6LrOPV6Wur4anGctiBiLgEP4u4IeB+0PKxfbuRMaLWgHT hLOydz99ALH/nTJN5H+A9BsAAP//AwBQSwECLQAUAAYACAAAACEAtoM4kv4AAADhAQAAEwAAAAAA AAAAAAAAAAAAAAAAW0NvbnRlbnRfVHlwZXNdLnhtbFBLAQItABQABgAIAAAAIQA4/SH/1gAAAJQB AAALAAAAAAAAAAAAAAAAAC8BAABfcmVscy8ucmVsc1BLAQItABQABgAIAAAAIQDDm7k20gEAAJ4D AAAOAAAAAAAAAAAAAAAAAC4CAABkcnMvZTJvRG9jLnhtbFBLAQItABQABgAIAAAAIQDZzFSL3QAA AAgBAAAPAAAAAAAAAAAAAAAAACwEAABkcnMvZG93bnJldi54bWxQSwUGAAAAAAQABADzAAAANgUA AAAA " filled="f" stroked="f">
              <o:lock v:ext="edit" aspectratio="t"/>
              <w10:anchorlock/>
            </v:rect>
          </w:pict>
        </mc:Fallback>
      </mc:AlternateContent>
    </w:r>
    <w:r>
      <w:fldChar w:fldCharType="end"/>
    </w:r>
    <w:r>
      <w:t xml:space="preserve">     </w:t>
    </w:r>
    <w:r>
      <w:tab/>
    </w:r>
    <w:r>
      <w:tab/>
    </w:r>
    <w:r>
      <w:tab/>
    </w:r>
    <w:r>
      <w:fldChar w:fldCharType="begin"/>
    </w:r>
    <w:r>
      <w:instrText xml:space="preserve"> INCLUDEPICTURE "https://dam.dell.com/content/dam/images/logos/3rd-party/intel/corporate/print-use/intel-unboxed-4c-classic-blue.ai/_jcr_content/renditions/cq5dam.web.1280.1280.jpeg" \* MERGEFORMATINET </w:instrText>
    </w:r>
    <w:r>
      <w:fldChar w:fldCharType="separate"/>
    </w:r>
    <w:r w:rsidRPr="00D9079B">
      <w:rPr>
        <w:noProof/>
      </w:rPr>
      <w:drawing>
        <wp:inline distT="0" distB="0" distL="0" distR="0" wp14:anchorId="1CE4D470" wp14:editId="11B68749">
          <wp:extent cx="457200" cy="228600"/>
          <wp:effectExtent l="0" t="0" r="0" b="0"/>
          <wp:docPr id="15928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90169" name=""/>
                  <pic:cNvPicPr/>
                </pic:nvPicPr>
                <pic:blipFill>
                  <a:blip r:embed="rId2"/>
                  <a:stretch>
                    <a:fillRect/>
                  </a:stretch>
                </pic:blipFill>
                <pic:spPr>
                  <a:xfrm>
                    <a:off x="0" y="0"/>
                    <a:ext cx="457200" cy="228600"/>
                  </a:xfrm>
                  <a:prstGeom prst="rect">
                    <a:avLst/>
                  </a:prstGeom>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35C8" w14:textId="77777777" w:rsidR="00AD3D9C" w:rsidRDefault="00AD3D9C" w:rsidP="00A61090">
      <w:pPr>
        <w:spacing w:after="0" w:line="240" w:lineRule="auto"/>
      </w:pPr>
      <w:r>
        <w:separator/>
      </w:r>
    </w:p>
  </w:footnote>
  <w:footnote w:type="continuationSeparator" w:id="0">
    <w:p w14:paraId="288F5E69" w14:textId="77777777" w:rsidR="00AD3D9C" w:rsidRDefault="00AD3D9C" w:rsidP="00A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8280C"/>
    <w:multiLevelType w:val="hybridMultilevel"/>
    <w:tmpl w:val="39E8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24489A"/>
    <w:multiLevelType w:val="hybridMultilevel"/>
    <w:tmpl w:val="014AD448"/>
    <w:lvl w:ilvl="0" w:tplc="4C4EA538">
      <w:start w:val="1"/>
      <w:numFmt w:val="bullet"/>
      <w:lvlText w:val="●"/>
      <w:lvlJc w:val="left"/>
      <w:pPr>
        <w:ind w:left="720" w:hanging="360"/>
      </w:pPr>
    </w:lvl>
    <w:lvl w:ilvl="1" w:tplc="F4A4F32C">
      <w:start w:val="1"/>
      <w:numFmt w:val="bullet"/>
      <w:lvlText w:val="○"/>
      <w:lvlJc w:val="left"/>
      <w:pPr>
        <w:ind w:left="1440" w:hanging="360"/>
      </w:pPr>
    </w:lvl>
    <w:lvl w:ilvl="2" w:tplc="A1B298BE">
      <w:start w:val="1"/>
      <w:numFmt w:val="bullet"/>
      <w:lvlText w:val="■"/>
      <w:lvlJc w:val="left"/>
      <w:pPr>
        <w:ind w:left="2160" w:hanging="360"/>
      </w:pPr>
    </w:lvl>
    <w:lvl w:ilvl="3" w:tplc="500C3E16">
      <w:start w:val="1"/>
      <w:numFmt w:val="bullet"/>
      <w:lvlText w:val="●"/>
      <w:lvlJc w:val="left"/>
      <w:pPr>
        <w:ind w:left="2880" w:hanging="360"/>
      </w:pPr>
    </w:lvl>
    <w:lvl w:ilvl="4" w:tplc="5F800942">
      <w:start w:val="1"/>
      <w:numFmt w:val="bullet"/>
      <w:lvlText w:val="○"/>
      <w:lvlJc w:val="left"/>
      <w:pPr>
        <w:ind w:left="3600" w:hanging="360"/>
      </w:pPr>
    </w:lvl>
    <w:lvl w:ilvl="5" w:tplc="9C12ED14">
      <w:start w:val="1"/>
      <w:numFmt w:val="bullet"/>
      <w:lvlText w:val="■"/>
      <w:lvlJc w:val="left"/>
      <w:pPr>
        <w:ind w:left="4320" w:hanging="360"/>
      </w:pPr>
    </w:lvl>
    <w:lvl w:ilvl="6" w:tplc="E0582AB8">
      <w:start w:val="1"/>
      <w:numFmt w:val="bullet"/>
      <w:lvlText w:val="●"/>
      <w:lvlJc w:val="left"/>
      <w:pPr>
        <w:ind w:left="5040" w:hanging="360"/>
      </w:pPr>
    </w:lvl>
    <w:lvl w:ilvl="7" w:tplc="57C0DAF2">
      <w:start w:val="1"/>
      <w:numFmt w:val="bullet"/>
      <w:lvlText w:val="●"/>
      <w:lvlJc w:val="left"/>
      <w:pPr>
        <w:ind w:left="5760" w:hanging="360"/>
      </w:pPr>
    </w:lvl>
    <w:lvl w:ilvl="8" w:tplc="115C60E8">
      <w:start w:val="1"/>
      <w:numFmt w:val="bullet"/>
      <w:lvlText w:val="●"/>
      <w:lvlJc w:val="left"/>
      <w:pPr>
        <w:ind w:left="6480" w:hanging="360"/>
      </w:pPr>
    </w:lvl>
  </w:abstractNum>
  <w:abstractNum w:abstractNumId="11" w15:restartNumberingAfterBreak="0">
    <w:nsid w:val="2D321AC8"/>
    <w:multiLevelType w:val="hybridMultilevel"/>
    <w:tmpl w:val="2006043A"/>
    <w:lvl w:ilvl="0" w:tplc="9064BA06">
      <w:start w:val="1"/>
      <w:numFmt w:val="decimal"/>
      <w:lvlText w:val="%1."/>
      <w:lvlJc w:val="left"/>
      <w:pPr>
        <w:ind w:left="600" w:hanging="340"/>
      </w:pPr>
    </w:lvl>
    <w:lvl w:ilvl="1" w:tplc="21E6DDFC">
      <w:numFmt w:val="decimal"/>
      <w:lvlText w:val=""/>
      <w:lvlJc w:val="left"/>
    </w:lvl>
    <w:lvl w:ilvl="2" w:tplc="B226DA0A">
      <w:numFmt w:val="decimal"/>
      <w:lvlText w:val=""/>
      <w:lvlJc w:val="left"/>
    </w:lvl>
    <w:lvl w:ilvl="3" w:tplc="4E2C4620">
      <w:numFmt w:val="decimal"/>
      <w:lvlText w:val=""/>
      <w:lvlJc w:val="left"/>
    </w:lvl>
    <w:lvl w:ilvl="4" w:tplc="93E64590">
      <w:numFmt w:val="decimal"/>
      <w:lvlText w:val=""/>
      <w:lvlJc w:val="left"/>
    </w:lvl>
    <w:lvl w:ilvl="5" w:tplc="17347206">
      <w:numFmt w:val="decimal"/>
      <w:lvlText w:val=""/>
      <w:lvlJc w:val="left"/>
    </w:lvl>
    <w:lvl w:ilvl="6" w:tplc="A8CE6BE8">
      <w:numFmt w:val="decimal"/>
      <w:lvlText w:val=""/>
      <w:lvlJc w:val="left"/>
    </w:lvl>
    <w:lvl w:ilvl="7" w:tplc="15D84078">
      <w:numFmt w:val="decimal"/>
      <w:lvlText w:val=""/>
      <w:lvlJc w:val="left"/>
    </w:lvl>
    <w:lvl w:ilvl="8" w:tplc="AC5E3D96">
      <w:numFmt w:val="decimal"/>
      <w:lvlText w:val=""/>
      <w:lvlJc w:val="left"/>
    </w:lvl>
  </w:abstractNum>
  <w:abstractNum w:abstractNumId="12" w15:restartNumberingAfterBreak="0">
    <w:nsid w:val="396C12E2"/>
    <w:multiLevelType w:val="hybridMultilevel"/>
    <w:tmpl w:val="253E02C4"/>
    <w:lvl w:ilvl="0" w:tplc="520C2044">
      <w:start w:val="1"/>
      <w:numFmt w:val="decimal"/>
      <w:lvlText w:val="%1."/>
      <w:lvlJc w:val="left"/>
      <w:pPr>
        <w:ind w:left="600" w:hanging="340"/>
      </w:pPr>
    </w:lvl>
    <w:lvl w:ilvl="1" w:tplc="25BE39D4">
      <w:numFmt w:val="decimal"/>
      <w:lvlText w:val=""/>
      <w:lvlJc w:val="left"/>
    </w:lvl>
    <w:lvl w:ilvl="2" w:tplc="E26A7736">
      <w:numFmt w:val="decimal"/>
      <w:lvlText w:val=""/>
      <w:lvlJc w:val="left"/>
    </w:lvl>
    <w:lvl w:ilvl="3" w:tplc="CF9E75AE">
      <w:numFmt w:val="decimal"/>
      <w:lvlText w:val=""/>
      <w:lvlJc w:val="left"/>
    </w:lvl>
    <w:lvl w:ilvl="4" w:tplc="F5984836">
      <w:numFmt w:val="decimal"/>
      <w:lvlText w:val=""/>
      <w:lvlJc w:val="left"/>
    </w:lvl>
    <w:lvl w:ilvl="5" w:tplc="D0BE8A08">
      <w:numFmt w:val="decimal"/>
      <w:lvlText w:val=""/>
      <w:lvlJc w:val="left"/>
    </w:lvl>
    <w:lvl w:ilvl="6" w:tplc="F30EE70C">
      <w:numFmt w:val="decimal"/>
      <w:lvlText w:val=""/>
      <w:lvlJc w:val="left"/>
    </w:lvl>
    <w:lvl w:ilvl="7" w:tplc="72CEC6CA">
      <w:numFmt w:val="decimal"/>
      <w:lvlText w:val=""/>
      <w:lvlJc w:val="left"/>
    </w:lvl>
    <w:lvl w:ilvl="8" w:tplc="C63465C2">
      <w:numFmt w:val="decimal"/>
      <w:lvlText w:val=""/>
      <w:lvlJc w:val="left"/>
    </w:lvl>
  </w:abstractNum>
  <w:num w:numId="1" w16cid:durableId="712731986">
    <w:abstractNumId w:val="0"/>
  </w:num>
  <w:num w:numId="11" w16cid:durableId="1789277448">
    <w:abstractNumId w:val="10"/>
    <w:lvlOverride w:ilvl="0">
      <w:startOverride w:val="1"/>
    </w:lvlOverride>
  </w:num>
  <w:num w:numId="12" w16cid:durableId="532810028">
    <w:abstractNumId w:val="11"/>
    <w:lvlOverride w:ilvl="0">
      <w:startOverride w:val="1"/>
    </w:lvlOverride>
  </w:num>
  <w:num w:numId="13" w16cid:durableId="119329834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EA"/>
    <w:rsid w:val="00002426"/>
    <w:rsid w:val="000059B8"/>
    <w:rsid w:val="00014408"/>
    <w:rsid w:val="0002322F"/>
    <w:rsid w:val="00036FE4"/>
    <w:rsid w:val="00045AB7"/>
    <w:rsid w:val="00057E16"/>
    <w:rsid w:val="0006338E"/>
    <w:rsid w:val="0006414D"/>
    <w:rsid w:val="0009777D"/>
    <w:rsid w:val="000A6321"/>
    <w:rsid w:val="000D03C2"/>
    <w:rsid w:val="0016018E"/>
    <w:rsid w:val="00176056"/>
    <w:rsid w:val="001A772D"/>
    <w:rsid w:val="001B38BA"/>
    <w:rsid w:val="001B6206"/>
    <w:rsid w:val="001C1D9E"/>
    <w:rsid w:val="001E7677"/>
    <w:rsid w:val="001F640B"/>
    <w:rsid w:val="00255FD2"/>
    <w:rsid w:val="00265381"/>
    <w:rsid w:val="00266868"/>
    <w:rsid w:val="0028463C"/>
    <w:rsid w:val="002C16AA"/>
    <w:rsid w:val="002D582C"/>
    <w:rsid w:val="002E311E"/>
    <w:rsid w:val="00300254"/>
    <w:rsid w:val="00301C05"/>
    <w:rsid w:val="00307189"/>
    <w:rsid w:val="0031280A"/>
    <w:rsid w:val="0036650D"/>
    <w:rsid w:val="0037014D"/>
    <w:rsid w:val="00393178"/>
    <w:rsid w:val="003A1B29"/>
    <w:rsid w:val="003B424D"/>
    <w:rsid w:val="003B716E"/>
    <w:rsid w:val="003C0C1E"/>
    <w:rsid w:val="003E4C65"/>
    <w:rsid w:val="00444041"/>
    <w:rsid w:val="00457732"/>
    <w:rsid w:val="004825DA"/>
    <w:rsid w:val="004868B1"/>
    <w:rsid w:val="00486BE4"/>
    <w:rsid w:val="004A7BD2"/>
    <w:rsid w:val="004C1698"/>
    <w:rsid w:val="004D499E"/>
    <w:rsid w:val="004E6488"/>
    <w:rsid w:val="0051195D"/>
    <w:rsid w:val="005154CD"/>
    <w:rsid w:val="00515587"/>
    <w:rsid w:val="00517EBD"/>
    <w:rsid w:val="00566045"/>
    <w:rsid w:val="005C290B"/>
    <w:rsid w:val="005C5731"/>
    <w:rsid w:val="005E4305"/>
    <w:rsid w:val="005F294F"/>
    <w:rsid w:val="005F2B91"/>
    <w:rsid w:val="00613CF0"/>
    <w:rsid w:val="00624041"/>
    <w:rsid w:val="00634067"/>
    <w:rsid w:val="00646245"/>
    <w:rsid w:val="00656E5E"/>
    <w:rsid w:val="0066454B"/>
    <w:rsid w:val="006A1A17"/>
    <w:rsid w:val="006F5F9D"/>
    <w:rsid w:val="00735D22"/>
    <w:rsid w:val="0078518B"/>
    <w:rsid w:val="007C5E8A"/>
    <w:rsid w:val="007E2EC2"/>
    <w:rsid w:val="007F0739"/>
    <w:rsid w:val="00800E83"/>
    <w:rsid w:val="008661E1"/>
    <w:rsid w:val="008A4FF6"/>
    <w:rsid w:val="008C5099"/>
    <w:rsid w:val="008C7C29"/>
    <w:rsid w:val="008D03D5"/>
    <w:rsid w:val="008D4F42"/>
    <w:rsid w:val="008E2354"/>
    <w:rsid w:val="00926289"/>
    <w:rsid w:val="0093105E"/>
    <w:rsid w:val="00931852"/>
    <w:rsid w:val="009951D4"/>
    <w:rsid w:val="009A6B26"/>
    <w:rsid w:val="009B4638"/>
    <w:rsid w:val="009C0BD0"/>
    <w:rsid w:val="009D3F83"/>
    <w:rsid w:val="00A02C36"/>
    <w:rsid w:val="00A05503"/>
    <w:rsid w:val="00A15EF3"/>
    <w:rsid w:val="00A305B8"/>
    <w:rsid w:val="00A30699"/>
    <w:rsid w:val="00A61090"/>
    <w:rsid w:val="00A913DF"/>
    <w:rsid w:val="00AD3D9C"/>
    <w:rsid w:val="00AD4423"/>
    <w:rsid w:val="00B038C9"/>
    <w:rsid w:val="00B151E2"/>
    <w:rsid w:val="00B33036"/>
    <w:rsid w:val="00B46B19"/>
    <w:rsid w:val="00B50D3D"/>
    <w:rsid w:val="00B52F13"/>
    <w:rsid w:val="00B63F29"/>
    <w:rsid w:val="00B70671"/>
    <w:rsid w:val="00B8351B"/>
    <w:rsid w:val="00B957C7"/>
    <w:rsid w:val="00BD20B2"/>
    <w:rsid w:val="00BE4180"/>
    <w:rsid w:val="00C049B2"/>
    <w:rsid w:val="00C16DC8"/>
    <w:rsid w:val="00C22FBF"/>
    <w:rsid w:val="00C338CF"/>
    <w:rsid w:val="00C37F09"/>
    <w:rsid w:val="00C5451F"/>
    <w:rsid w:val="00C6360F"/>
    <w:rsid w:val="00C65DEA"/>
    <w:rsid w:val="00C826E2"/>
    <w:rsid w:val="00CA4684"/>
    <w:rsid w:val="00CD693F"/>
    <w:rsid w:val="00CD7111"/>
    <w:rsid w:val="00CE0BCD"/>
    <w:rsid w:val="00CE16C2"/>
    <w:rsid w:val="00CE692B"/>
    <w:rsid w:val="00CF7118"/>
    <w:rsid w:val="00CF74E6"/>
    <w:rsid w:val="00D12BB4"/>
    <w:rsid w:val="00D159E4"/>
    <w:rsid w:val="00D34B80"/>
    <w:rsid w:val="00D4131B"/>
    <w:rsid w:val="00D61508"/>
    <w:rsid w:val="00D629FB"/>
    <w:rsid w:val="00D9198B"/>
    <w:rsid w:val="00DD44BE"/>
    <w:rsid w:val="00E85D2E"/>
    <w:rsid w:val="00F05869"/>
    <w:rsid w:val="00F05904"/>
    <w:rsid w:val="00F05B45"/>
    <w:rsid w:val="00F177B2"/>
    <w:rsid w:val="00F26283"/>
    <w:rsid w:val="00F50CB8"/>
    <w:rsid w:val="00F674C0"/>
    <w:rsid w:val="00F855F1"/>
    <w:rsid w:val="00FB22F3"/>
    <w:rsid w:val="00FD3983"/>
    <w:rsid w:val="00FF294C"/>
    <w:rsid w:val="00FF79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E20D"/>
  <w15:chartTrackingRefBased/>
  <w15:docId w15:val="{92BE01DC-A44C-E349-BDF4-48BF4D74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oboto Normal"/>
    <w:qFormat/>
    <w:rsid w:val="0009777D"/>
    <w:rPr>
      <w:rFonts w:ascii="Roboto" w:hAnsi="Roboto"/>
      <w:sz w:val="20"/>
    </w:rPr>
  </w:style>
  <w:style w:type="paragraph" w:styleId="Heading1">
    <w:name w:val="heading 1"/>
    <w:basedOn w:val="Normal"/>
    <w:next w:val="Normal"/>
    <w:link w:val="Heading1Char"/>
    <w:uiPriority w:val="9"/>
    <w:qFormat/>
    <w:rsid w:val="00A305B8"/>
    <w:pPr>
      <w:keepNext/>
      <w:keepLines/>
      <w:spacing w:before="360" w:after="80"/>
      <w:outlineLvl w:val="0"/>
    </w:pPr>
    <w:rPr>
      <w:rFonts w:ascii="Roboto Medium" w:hAnsi="Roboto Medium"/>
      <w:color w:val="335BA9"/>
      <w:sz w:val="30"/>
      <w:szCs w:val="30"/>
    </w:rPr>
  </w:style>
  <w:style w:type="paragraph" w:styleId="Heading2">
    <w:name w:val="heading 2"/>
    <w:basedOn w:val="Normal"/>
    <w:next w:val="Normal"/>
    <w:link w:val="Heading2Char"/>
    <w:uiPriority w:val="9"/>
    <w:unhideWhenUsed/>
    <w:qFormat/>
    <w:rsid w:val="00A305B8"/>
    <w:pPr>
      <w:keepNext/>
      <w:keepLines/>
      <w:spacing w:before="160" w:after="80"/>
      <w:outlineLvl w:val="1"/>
    </w:pPr>
    <w:rPr>
      <w:rFonts w:ascii="Roboto Medium" w:eastAsiaTheme="majorEastAsia" w:hAnsi="Roboto Medium" w:cstheme="majorBidi"/>
      <w:color w:val="335BA9"/>
      <w:sz w:val="24"/>
      <w:szCs w:val="32"/>
    </w:rPr>
  </w:style>
  <w:style w:type="paragraph" w:styleId="Heading3">
    <w:name w:val="heading 3"/>
    <w:basedOn w:val="Normal"/>
    <w:next w:val="Normal"/>
    <w:link w:val="Heading3Char"/>
    <w:uiPriority w:val="9"/>
    <w:semiHidden/>
    <w:unhideWhenUsed/>
    <w:qFormat/>
    <w:rsid w:val="00C6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FD2"/>
    <w:rPr>
      <w:rFonts w:ascii="Roboto Light" w:eastAsiaTheme="majorEastAsia" w:hAnsi="Roboto Light" w:cstheme="majorBidi"/>
      <w:color w:val="335BA9"/>
      <w:sz w:val="44"/>
      <w:szCs w:val="40"/>
    </w:rPr>
  </w:style>
  <w:style w:type="character" w:customStyle="1" w:styleId="Heading2Char">
    <w:name w:val="Heading 2 Char"/>
    <w:basedOn w:val="DefaultParagraphFont"/>
    <w:link w:val="Heading2"/>
    <w:uiPriority w:val="9"/>
    <w:rsid w:val="00C65DEA"/>
    <w:rPr>
      <w:rFonts w:ascii="Roboto Medium" w:eastAsiaTheme="majorEastAsia" w:hAnsi="Roboto Medium" w:cstheme="majorBidi"/>
      <w:color w:val="335BA9"/>
      <w:szCs w:val="32"/>
    </w:rPr>
  </w:style>
  <w:style w:type="character" w:customStyle="1" w:styleId="Heading3Char">
    <w:name w:val="Heading 3 Char"/>
    <w:basedOn w:val="DefaultParagraphFont"/>
    <w:link w:val="Heading3"/>
    <w:uiPriority w:val="9"/>
    <w:semiHidden/>
    <w:rsid w:val="00C6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EA"/>
    <w:rPr>
      <w:rFonts w:eastAsiaTheme="majorEastAsia" w:cstheme="majorBidi"/>
      <w:color w:val="272727" w:themeColor="text1" w:themeTint="D8"/>
    </w:rPr>
  </w:style>
  <w:style w:type="paragraph" w:styleId="Title">
    <w:name w:val="Title"/>
    <w:basedOn w:val="Normal"/>
    <w:next w:val="Normal"/>
    <w:link w:val="TitleChar"/>
    <w:uiPriority w:val="10"/>
    <w:qFormat/>
    <w:rsid w:val="00C6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EA"/>
    <w:pPr>
      <w:spacing w:before="160"/>
      <w:jc w:val="center"/>
    </w:pPr>
    <w:rPr>
      <w:i/>
      <w:iCs/>
      <w:color w:val="404040" w:themeColor="text1" w:themeTint="BF"/>
    </w:rPr>
  </w:style>
  <w:style w:type="character" w:customStyle="1" w:styleId="QuoteChar">
    <w:name w:val="Quote Char"/>
    <w:basedOn w:val="DefaultParagraphFont"/>
    <w:link w:val="Quote"/>
    <w:uiPriority w:val="29"/>
    <w:rsid w:val="00C65DEA"/>
    <w:rPr>
      <w:i/>
      <w:iCs/>
      <w:color w:val="404040" w:themeColor="text1" w:themeTint="BF"/>
    </w:rPr>
  </w:style>
  <w:style w:type="paragraph" w:styleId="ListParagraph">
    <w:name w:val="List Paragraph"/>
    <w:basedOn w:val="Normal"/>
    <w:uiPriority w:val="34"/>
    <w:qFormat/>
    <w:rsid w:val="00C65DEA"/>
    <w:pPr>
      <w:ind w:left="720"/>
      <w:contextualSpacing/>
    </w:pPr>
  </w:style>
  <w:style w:type="character" w:styleId="IntenseEmphasis">
    <w:name w:val="Intense Emphasis"/>
    <w:basedOn w:val="DefaultParagraphFont"/>
    <w:uiPriority w:val="21"/>
    <w:qFormat/>
    <w:rsid w:val="00C65DEA"/>
    <w:rPr>
      <w:i/>
      <w:iCs/>
      <w:color w:val="0F4761" w:themeColor="accent1" w:themeShade="BF"/>
    </w:rPr>
  </w:style>
  <w:style w:type="paragraph" w:styleId="IntenseQuote">
    <w:name w:val="Intense Quote"/>
    <w:basedOn w:val="Normal"/>
    <w:next w:val="Normal"/>
    <w:link w:val="IntenseQuoteChar"/>
    <w:uiPriority w:val="30"/>
    <w:qFormat/>
    <w:rsid w:val="00C6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DEA"/>
    <w:rPr>
      <w:i/>
      <w:iCs/>
      <w:color w:val="0F4761" w:themeColor="accent1" w:themeShade="BF"/>
    </w:rPr>
  </w:style>
  <w:style w:type="character" w:styleId="IntenseReference">
    <w:name w:val="Intense Reference"/>
    <w:basedOn w:val="DefaultParagraphFont"/>
    <w:uiPriority w:val="32"/>
    <w:qFormat/>
    <w:rsid w:val="00C65DEA"/>
    <w:rPr>
      <w:b/>
      <w:bCs/>
      <w:smallCaps/>
      <w:color w:val="0F4761" w:themeColor="accent1" w:themeShade="BF"/>
      <w:spacing w:val="5"/>
    </w:rPr>
  </w:style>
  <w:style w:type="paragraph" w:styleId="Header">
    <w:name w:val="header"/>
    <w:basedOn w:val="Normal"/>
    <w:link w:val="HeaderChar"/>
    <w:uiPriority w:val="99"/>
    <w:unhideWhenUsed/>
    <w:rsid w:val="00A61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90"/>
    <w:rPr>
      <w:rFonts w:ascii="Roboto" w:hAnsi="Roboto"/>
    </w:rPr>
  </w:style>
  <w:style w:type="paragraph" w:styleId="Footer">
    <w:name w:val="footer"/>
    <w:basedOn w:val="Normal"/>
    <w:link w:val="FooterChar"/>
    <w:uiPriority w:val="99"/>
    <w:unhideWhenUsed/>
    <w:rsid w:val="00A610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90"/>
    <w:rPr>
      <w:rFonts w:ascii="Roboto" w:hAnsi="Roboto"/>
    </w:rPr>
  </w:style>
  <w:style w:type="table" w:styleId="TableGrid">
    <w:name w:val="Table Grid"/>
    <w:basedOn w:val="TableNormal"/>
    <w:uiPriority w:val="39"/>
    <w:rsid w:val="00366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6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665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qFormat/>
    <w:rsid w:val="00B52F13"/>
    <w:pPr>
      <w:shd w:val="clear" w:color="auto" w:fill="F2F2F2" w:themeFill="background1" w:themeFillShade="F2"/>
      <w:spacing w:after="0" w:line="240" w:lineRule="auto"/>
    </w:pPr>
    <w:rPr>
      <w:rFonts w:ascii="OSAKA-MONO" w:hAnsi="OSAKA-MONO" w:cs="Menlo"/>
      <w:sz w:val="18"/>
    </w:rPr>
  </w:style>
  <w:style w:type="character" w:styleId="Hyperlink">
    <w:name w:val="Hyperlink"/>
    <w:basedOn w:val="DefaultParagraphFont"/>
    <w:uiPriority w:val="99"/>
    <w:unhideWhenUsed/>
    <w:rsid w:val="00176056"/>
    <w:rPr>
      <w:color w:val="0572CB"/>
      <w:u w:val="single"/>
    </w:rPr>
  </w:style>
  <w:style w:type="character" w:styleId="UnresolvedMention">
    <w:name w:val="Unresolved Mention"/>
    <w:basedOn w:val="DefaultParagraphFont"/>
    <w:uiPriority w:val="99"/>
    <w:semiHidden/>
    <w:unhideWhenUsed/>
    <w:rsid w:val="009951D4"/>
    <w:rPr>
      <w:color w:val="605E5C"/>
      <w:shd w:val="clear" w:color="auto" w:fill="E1DFDD"/>
    </w:rPr>
  </w:style>
  <w:style w:type="paragraph" w:customStyle="1" w:styleId="p1">
    <w:name w:val="p1"/>
    <w:basedOn w:val="Normal"/>
    <w:rsid w:val="002D582C"/>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p2">
    <w:name w:val="p2"/>
    <w:basedOn w:val="Normal"/>
    <w:rsid w:val="00A15EF3"/>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CommentReference">
    <w:name w:val="annotation reference"/>
    <w:basedOn w:val="DefaultParagraphFont"/>
    <w:uiPriority w:val="99"/>
    <w:semiHidden/>
    <w:unhideWhenUsed/>
    <w:rsid w:val="00A15EF3"/>
    <w:rPr>
      <w:sz w:val="16"/>
      <w:szCs w:val="16"/>
    </w:rPr>
  </w:style>
  <w:style w:type="character" w:styleId="Mention">
    <w:name w:val="Mention"/>
    <w:basedOn w:val="DefaultParagraphFont"/>
    <w:uiPriority w:val="99"/>
    <w:unhideWhenUsed/>
    <w:rsid w:val="00A15EF3"/>
    <w:rPr>
      <w:color w:val="2B579A"/>
      <w:shd w:val="clear" w:color="auto" w:fill="E1DFDD"/>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Roboto" w:hAnsi="Robo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tif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x.com/Dell" TargetMode="External"/><Relationship Id="rId33" Type="http://schemas.openxmlformats.org/officeDocument/2006/relationships/image" Target="media/image130.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tiff"/><Relationship Id="rId29" Type="http://schemas.openxmlformats.org/officeDocument/2006/relationships/hyperlink" Target="https://infohub.delltechnologie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tif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linkedin.com/company/delltechnologies/" TargetMode="External"/><Relationship Id="rId30" Type="http://schemas.openxmlformats.org/officeDocument/2006/relationships/hyperlink" Target="https://www.dell.com/en-us/lp/dt/professional-services" TargetMode="External"/><Relationship Id="rId35" Type="http://schemas.openxmlformats.org/officeDocument/2006/relationships/fontTable" Target="fontTable.xml"/><Relationship Id="rId8" Type="http://schemas.openxmlformats.org/officeDocument/2006/relationships/webSettings" Target="webSettings.xml"/><Relationship Id="rId100" Type="http://schemas.openxmlformats.org/officeDocument/2006/relationships/image" Target="media/imageR1.png"/><Relationship Id="rId101" Type="http://schemas.openxmlformats.org/officeDocument/2006/relationships/image" Target="media/imageR2.png"/><Relationship Id="rId102" Type="http://schemas.openxmlformats.org/officeDocument/2006/relationships/image" Target="media/imageR3.png"/><Relationship Id="rId103" Type="http://schemas.openxmlformats.org/officeDocument/2006/relationships/image" Target="media/imageR4.png"/><Relationship Id="rId104" Type="http://schemas.openxmlformats.org/officeDocument/2006/relationships/image" Target="media/imageR5.png"/><Relationship Id="rId105" Type="http://schemas.openxmlformats.org/officeDocument/2006/relationships/image" Target="media/imageR6.png"/><Relationship Id="rId106" Type="http://schemas.openxmlformats.org/officeDocument/2006/relationships/image" Target="media/imageR7.png"/><Relationship Id="rId107" Type="http://schemas.openxmlformats.org/officeDocument/2006/relationships/image" Target="media/imageR8.png"/></Relationships>
</file>

<file path=word/_rels/footer1.xml.rels><?xml version="1.0" encoding="UTF-8"?><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905CBD1B56F4A81827D1CA636B2C1" ma:contentTypeVersion="11" ma:contentTypeDescription="Create a new document." ma:contentTypeScope="" ma:versionID="66c90eb64cb6c1a28084ee26ea6199ae">
  <xsd:schema xmlns:xsd="http://www.w3.org/2001/XMLSchema" xmlns:xs="http://www.w3.org/2001/XMLSchema" xmlns:p="http://schemas.microsoft.com/office/2006/metadata/properties" xmlns:ns2="2c48bb1b-4857-4315-be54-0209e1a19af0" xmlns:ns3="107a083a-5bcc-489a-9b03-41b9b1a5d906" targetNamespace="http://schemas.microsoft.com/office/2006/metadata/properties" ma:root="true" ma:fieldsID="826d91b1c2ab49679e623f9da3449be6" ns2:_="" ns3:_="">
    <xsd:import namespace="2c48bb1b-4857-4315-be54-0209e1a19af0"/>
    <xsd:import namespace="107a083a-5bcc-489a-9b03-41b9b1a5d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8bb1b-4857-4315-be54-0209e1a19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87548b-b7aa-4369-9ae9-473e13e82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7a083a-5bcc-489a-9b03-41b9b1a5d9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83d11-bc5f-4636-8d4f-24d7a571fa08}" ma:internalName="TaxCatchAll" ma:showField="CatchAllData" ma:web="107a083a-5bcc-489a-9b03-41b9b1a5d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c48bb1b-4857-4315-be54-0209e1a19af0">
      <Terms xmlns="http://schemas.microsoft.com/office/infopath/2007/PartnerControls"/>
    </lcf76f155ced4ddcb4097134ff3c332f>
    <TaxCatchAll xmlns="107a083a-5bcc-489a-9b03-41b9b1a5d906" xsi:nil="true"/>
  </documentManagement>
</p:properties>
</file>

<file path=customXml/itemProps1.xml><?xml version="1.0" encoding="utf-8"?>
<ds:datastoreItem xmlns:ds="http://schemas.openxmlformats.org/officeDocument/2006/customXml" ds:itemID="{1D3C8011-08E3-4B36-BFBE-47197DB93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8bb1b-4857-4315-be54-0209e1a19af0"/>
    <ds:schemaRef ds:uri="107a083a-5bcc-489a-9b03-41b9b1a5d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CB0C59-7A78-43F9-B8DF-9A1BD5C6F9AC}">
  <ds:schemaRefs>
    <ds:schemaRef ds:uri="http://schemas.microsoft.com/sharepoint/v3/contenttype/forms"/>
  </ds:schemaRefs>
</ds:datastoreItem>
</file>

<file path=customXml/itemProps3.xml><?xml version="1.0" encoding="utf-8"?>
<ds:datastoreItem xmlns:ds="http://schemas.openxmlformats.org/officeDocument/2006/customXml" ds:itemID="{46FA17A6-0903-8B49-A21F-642F29B747D5}">
  <ds:schemaRefs>
    <ds:schemaRef ds:uri="http://schemas.openxmlformats.org/officeDocument/2006/bibliography"/>
  </ds:schemaRefs>
</ds:datastoreItem>
</file>

<file path=customXml/itemProps4.xml><?xml version="1.0" encoding="utf-8"?>
<ds:datastoreItem xmlns:ds="http://schemas.openxmlformats.org/officeDocument/2006/customXml" ds:itemID="{0D317C98-D5F7-4C8E-ABCD-66A61936A3B3}">
  <ds:schemaRefs>
    <ds:schemaRef ds:uri="http://schemas.microsoft.com/office/2006/metadata/properties"/>
    <ds:schemaRef ds:uri="http://schemas.microsoft.com/office/infopath/2007/PartnerControls"/>
    <ds:schemaRef ds:uri="2c48bb1b-4857-4315-be54-0209e1a19af0"/>
    <ds:schemaRef ds:uri="107a083a-5bcc-489a-9b03-41b9b1a5d906"/>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2001</Words>
  <Characters>11427</Characters>
  <Application>Microsoft Office Word</Application>
  <DocSecurity>0</DocSecurity>
  <Lines>238</Lines>
  <Paragraphs>60</Paragraphs>
  <ScaleCrop>false</ScaleCrop>
  <HeadingPairs>
    <vt:vector size="2" baseType="variant">
      <vt:variant>
        <vt:lpstr>Title</vt:lpstr>
      </vt:variant>
      <vt:variant>
        <vt:i4>1</vt:i4>
      </vt:variant>
    </vt:vector>
  </HeadingPairs>
  <TitlesOfParts>
    <vt:vector size="1" baseType="lpstr">
      <vt:lpstr/>
    </vt:vector>
  </TitlesOfParts>
  <Company>Vector Path Consulting, LLC</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Chris Branch</cp:lastModifiedBy>
  <cp:revision>62</cp:revision>
  <dcterms:created xsi:type="dcterms:W3CDTF">2026-04-07T15:19:00Z</dcterms:created>
  <dcterms:modified xsi:type="dcterms:W3CDTF">2026-06-18T20:03:00Z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0x01010013B905CBD1B56F4A81827D1CA636B2C1</vt:lpwstr>
  </property>
  <property fmtid="{D5CDD505-2E9C-101B-9397-08002B2CF9AE}" pid="3" name="MediaServiceImageTags">
    <vt:lpwstr/>
  </property>
</Properties>
</file>